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502C2" w14:textId="77777777" w:rsidR="00156FF3" w:rsidRPr="00156FF3" w:rsidRDefault="00156FF3" w:rsidP="00156FF3">
      <w:pPr>
        <w:spacing w:after="160" w:line="278" w:lineRule="auto"/>
        <w:jc w:val="center"/>
        <w:rPr>
          <w:b/>
          <w:bCs/>
        </w:rPr>
      </w:pPr>
      <w:r w:rsidRPr="00156FF3">
        <w:rPr>
          <w:b/>
          <w:bCs/>
        </w:rPr>
        <w:t>Genome Assembly Using Overlap Graphs: A Greedy Approach</w:t>
      </w:r>
    </w:p>
    <w:p w14:paraId="4E2948DC" w14:textId="77777777" w:rsidR="00156FF3" w:rsidRPr="00156FF3" w:rsidRDefault="00156FF3" w:rsidP="00156FF3">
      <w:pPr>
        <w:spacing w:before="100" w:beforeAutospacing="1" w:after="100" w:afterAutospacing="1"/>
        <w:outlineLvl w:val="1"/>
        <w:rPr>
          <w:b/>
          <w:bCs/>
          <w:sz w:val="36"/>
          <w:szCs w:val="36"/>
        </w:rPr>
      </w:pPr>
      <w:r w:rsidRPr="00156FF3">
        <w:rPr>
          <w:b/>
          <w:bCs/>
          <w:sz w:val="36"/>
          <w:szCs w:val="36"/>
        </w:rPr>
        <w:t>Abstract</w:t>
      </w:r>
    </w:p>
    <w:p w14:paraId="20DCF4E5" w14:textId="747DBF65" w:rsidR="00156FF3" w:rsidRPr="00156FF3" w:rsidRDefault="00156FF3" w:rsidP="00156FF3">
      <w:pPr>
        <w:spacing w:before="100" w:beforeAutospacing="1" w:after="100" w:afterAutospacing="1"/>
      </w:pPr>
      <w:r>
        <w:t>In this work I</w:t>
      </w:r>
      <w:r w:rsidRPr="00156FF3">
        <w:t xml:space="preserve"> present an implementation of a greedy assembly algorithm that constructs an overlap graph from simulated reads generated from the PhiX genome. Our pipeline generates both error</w:t>
      </w:r>
      <w:r w:rsidRPr="00156FF3">
        <w:noBreakHyphen/>
        <w:t>free and error</w:t>
      </w:r>
      <w:r w:rsidRPr="00156FF3">
        <w:noBreakHyphen/>
        <w:t>prone reads, applies a greedy method to merge overlapping reads, and computes assembly performance metrics. Experiments show that while error</w:t>
      </w:r>
      <w:r w:rsidRPr="00156FF3">
        <w:noBreakHyphen/>
        <w:t>free data produces a near‐perfect assembly (a single contig exactly reconstructing the genome), even modest sequencing errors (1% error probability) lead to fragmentation and redundancy, despite the complete genome being present in the output.</w:t>
      </w:r>
    </w:p>
    <w:p w14:paraId="133CB0C5" w14:textId="4951B645" w:rsidR="00156FF3" w:rsidRDefault="00156FF3" w:rsidP="00156FF3">
      <w:pPr>
        <w:pStyle w:val="NormalWeb"/>
      </w:pPr>
      <w:r>
        <w:t>My</w:t>
      </w:r>
      <w:r>
        <w:t xml:space="preserve"> results show that exact-match overlaps are very sensitive to sequencing errors, so</w:t>
      </w:r>
      <w:r>
        <w:t xml:space="preserve"> maybe</w:t>
      </w:r>
      <w:r>
        <w:t xml:space="preserve"> we need methods that can better handle errors during genome assembly.</w:t>
      </w:r>
    </w:p>
    <w:p w14:paraId="3238A568" w14:textId="77777777" w:rsidR="00156FF3" w:rsidRPr="00156FF3" w:rsidRDefault="00156FF3" w:rsidP="00156FF3">
      <w:pPr>
        <w:spacing w:before="100" w:beforeAutospacing="1" w:after="100" w:afterAutospacing="1"/>
        <w:outlineLvl w:val="1"/>
        <w:rPr>
          <w:b/>
          <w:bCs/>
          <w:sz w:val="36"/>
          <w:szCs w:val="36"/>
        </w:rPr>
      </w:pPr>
      <w:r w:rsidRPr="00156FF3">
        <w:rPr>
          <w:b/>
          <w:bCs/>
          <w:sz w:val="36"/>
          <w:szCs w:val="36"/>
        </w:rPr>
        <w:t>Introduction</w:t>
      </w:r>
    </w:p>
    <w:p w14:paraId="422E4DE3" w14:textId="77777777" w:rsidR="00156FF3" w:rsidRPr="00156FF3" w:rsidRDefault="00156FF3" w:rsidP="00156FF3">
      <w:pPr>
        <w:spacing w:before="100" w:beforeAutospacing="1" w:after="100" w:afterAutospacing="1"/>
      </w:pPr>
      <w:r w:rsidRPr="00156FF3">
        <w:t xml:space="preserve">Genome assembly is a fundamental task in computational biology, involving the reconstruction of a complete genome from short sequencing reads. One common approach is to construct an overlap graph, where nodes represent reads and edges represent overlaps between reads. The problem of assembling the genome can be viewed as finding a </w:t>
      </w:r>
      <w:r w:rsidRPr="00156FF3">
        <w:rPr>
          <w:b/>
          <w:bCs/>
        </w:rPr>
        <w:t>shortest common superstring</w:t>
      </w:r>
      <w:r w:rsidRPr="00156FF3">
        <w:t xml:space="preserve"> that best explains the data. Although greedy algorithms provide a straightforward heuristic solution to this problem, their reliance on exact overlaps makes them vulnerable to sequencing errors.</w:t>
      </w:r>
    </w:p>
    <w:p w14:paraId="056EE5C5" w14:textId="737EBE03" w:rsidR="00156FF3" w:rsidRPr="00156FF3" w:rsidRDefault="00156FF3" w:rsidP="00156FF3">
      <w:pPr>
        <w:spacing w:before="100" w:beforeAutospacing="1" w:after="100" w:afterAutospacing="1"/>
      </w:pPr>
      <w:r w:rsidRPr="00156FF3">
        <w:t xml:space="preserve">The PhiX bacteriophage genome, which is circular and well-characterized, is frequently used as a control in sequencing experiments. In this study, </w:t>
      </w:r>
      <w:r>
        <w:t>I</w:t>
      </w:r>
      <w:r w:rsidRPr="00156FF3">
        <w:t xml:space="preserve"> use the PhiX genome to evaluate our greedy overlap-graph assembly method under both ideal (error-free) and realistic (error-prone) conditions.</w:t>
      </w:r>
    </w:p>
    <w:p w14:paraId="2007D042" w14:textId="77777777" w:rsidR="00FB0235" w:rsidRDefault="00FB0235" w:rsidP="00156FF3">
      <w:pPr>
        <w:spacing w:before="100" w:beforeAutospacing="1" w:after="100" w:afterAutospacing="1"/>
        <w:outlineLvl w:val="1"/>
        <w:rPr>
          <w:b/>
          <w:bCs/>
          <w:sz w:val="36"/>
          <w:szCs w:val="36"/>
        </w:rPr>
      </w:pPr>
    </w:p>
    <w:p w14:paraId="66F6A43E" w14:textId="77777777" w:rsidR="00FB0235" w:rsidRDefault="00FB0235" w:rsidP="00156FF3">
      <w:pPr>
        <w:spacing w:before="100" w:beforeAutospacing="1" w:after="100" w:afterAutospacing="1"/>
        <w:outlineLvl w:val="1"/>
        <w:rPr>
          <w:b/>
          <w:bCs/>
          <w:sz w:val="36"/>
          <w:szCs w:val="36"/>
        </w:rPr>
      </w:pPr>
    </w:p>
    <w:p w14:paraId="0918785A" w14:textId="77777777" w:rsidR="00FB0235" w:rsidRDefault="00FB0235" w:rsidP="00156FF3">
      <w:pPr>
        <w:spacing w:before="100" w:beforeAutospacing="1" w:after="100" w:afterAutospacing="1"/>
        <w:outlineLvl w:val="1"/>
        <w:rPr>
          <w:b/>
          <w:bCs/>
          <w:sz w:val="36"/>
          <w:szCs w:val="36"/>
        </w:rPr>
      </w:pPr>
    </w:p>
    <w:p w14:paraId="1653B154" w14:textId="77777777" w:rsidR="00FB0235" w:rsidRDefault="00FB0235" w:rsidP="00156FF3">
      <w:pPr>
        <w:spacing w:before="100" w:beforeAutospacing="1" w:after="100" w:afterAutospacing="1"/>
        <w:outlineLvl w:val="1"/>
        <w:rPr>
          <w:b/>
          <w:bCs/>
          <w:sz w:val="36"/>
          <w:szCs w:val="36"/>
        </w:rPr>
      </w:pPr>
    </w:p>
    <w:p w14:paraId="155ED727" w14:textId="77777777" w:rsidR="00FB0235" w:rsidRDefault="00FB0235" w:rsidP="00156FF3">
      <w:pPr>
        <w:spacing w:before="100" w:beforeAutospacing="1" w:after="100" w:afterAutospacing="1"/>
        <w:outlineLvl w:val="1"/>
        <w:rPr>
          <w:b/>
          <w:bCs/>
          <w:sz w:val="36"/>
          <w:szCs w:val="36"/>
        </w:rPr>
      </w:pPr>
    </w:p>
    <w:p w14:paraId="6AA3EC59" w14:textId="77777777" w:rsidR="00FB0235" w:rsidRDefault="00FB0235" w:rsidP="00156FF3">
      <w:pPr>
        <w:spacing w:before="100" w:beforeAutospacing="1" w:after="100" w:afterAutospacing="1"/>
        <w:outlineLvl w:val="1"/>
        <w:rPr>
          <w:b/>
          <w:bCs/>
          <w:sz w:val="36"/>
          <w:szCs w:val="36"/>
        </w:rPr>
      </w:pPr>
    </w:p>
    <w:p w14:paraId="4A72111B" w14:textId="7270C0DE" w:rsidR="00156FF3" w:rsidRPr="00156FF3" w:rsidRDefault="00156FF3" w:rsidP="00156FF3">
      <w:pPr>
        <w:spacing w:before="100" w:beforeAutospacing="1" w:after="100" w:afterAutospacing="1"/>
        <w:outlineLvl w:val="1"/>
        <w:rPr>
          <w:b/>
          <w:bCs/>
          <w:sz w:val="36"/>
          <w:szCs w:val="36"/>
        </w:rPr>
      </w:pPr>
      <w:r w:rsidRPr="00156FF3">
        <w:rPr>
          <w:b/>
          <w:bCs/>
          <w:sz w:val="36"/>
          <w:szCs w:val="36"/>
        </w:rPr>
        <w:lastRenderedPageBreak/>
        <w:t>Methods</w:t>
      </w:r>
    </w:p>
    <w:p w14:paraId="15072874" w14:textId="77777777" w:rsidR="00156FF3" w:rsidRPr="00156FF3" w:rsidRDefault="00156FF3" w:rsidP="00156FF3">
      <w:pPr>
        <w:spacing w:before="100" w:beforeAutospacing="1" w:after="100" w:afterAutospacing="1"/>
      </w:pPr>
      <w:r w:rsidRPr="00156FF3">
        <w:t>Our implementation is structured into several key steps:</w:t>
      </w:r>
    </w:p>
    <w:p w14:paraId="4EA7B658" w14:textId="2B4CFC54" w:rsidR="00156FF3" w:rsidRPr="00FB0235" w:rsidRDefault="00156FF3" w:rsidP="00156FF3">
      <w:pPr>
        <w:numPr>
          <w:ilvl w:val="0"/>
          <w:numId w:val="1"/>
        </w:numPr>
        <w:spacing w:before="100" w:beforeAutospacing="1" w:after="100" w:afterAutospacing="1"/>
        <w:rPr>
          <w:b/>
          <w:bCs/>
        </w:rPr>
      </w:pPr>
      <w:r w:rsidRPr="00156FF3">
        <w:rPr>
          <w:b/>
          <w:bCs/>
        </w:rPr>
        <w:t>Genome Reading:</w:t>
      </w:r>
      <w:r w:rsidRPr="00156FF3">
        <w:br/>
        <w:t>The PhiX genome is read from a FASTA file ("</w:t>
      </w:r>
      <w:r w:rsidR="005430D7" w:rsidRPr="005430D7">
        <w:t>sequence.fasta</w:t>
      </w:r>
      <w:r w:rsidRPr="00156FF3">
        <w:t>"), ignoring header lines and concatenating the sequence. The genome is treated as circular to simulate wrap-around read generation.</w:t>
      </w:r>
      <w:r w:rsidR="005430D7">
        <w:t xml:space="preserve"> </w:t>
      </w:r>
      <w:r w:rsidR="005430D7" w:rsidRPr="00FB0235">
        <w:rPr>
          <w:b/>
          <w:bCs/>
        </w:rPr>
        <w:t xml:space="preserve">(can be change with Circular=False </w:t>
      </w:r>
      <w:r w:rsidR="005430D7" w:rsidRPr="00FB0235">
        <w:rPr>
          <w:b/>
          <w:bCs/>
        </w:rPr>
        <w:t>parameter</w:t>
      </w:r>
      <w:r w:rsidR="005430D7" w:rsidRPr="00FB0235">
        <w:rPr>
          <w:b/>
          <w:bCs/>
        </w:rPr>
        <w:t xml:space="preserve"> in the generate function)</w:t>
      </w:r>
    </w:p>
    <w:p w14:paraId="79D2BA47" w14:textId="3AAF29C0" w:rsidR="00FB0235" w:rsidRPr="00FB0235" w:rsidRDefault="00FB0235" w:rsidP="00FB0235">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B0235">
        <w:rPr>
          <w:rFonts w:ascii="Menlo" w:eastAsia="Times New Roman" w:hAnsi="Menlo" w:cs="Menlo"/>
          <w:color w:val="569CD6"/>
          <w:kern w:val="0"/>
          <w:sz w:val="18"/>
          <w:szCs w:val="18"/>
          <w14:ligatures w14:val="none"/>
        </w:rPr>
        <w:t>def</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DCDCAA"/>
          <w:kern w:val="0"/>
          <w:sz w:val="18"/>
          <w:szCs w:val="18"/>
          <w14:ligatures w14:val="none"/>
        </w:rPr>
        <w:t>generate_error_free_reads</w:t>
      </w:r>
      <w:r w:rsidRPr="00FB0235">
        <w:rPr>
          <w:rFonts w:ascii="Menlo" w:eastAsia="Times New Roman" w:hAnsi="Menlo" w:cs="Menlo"/>
          <w:color w:val="CCCCCC"/>
          <w:kern w:val="0"/>
          <w:sz w:val="18"/>
          <w:szCs w:val="18"/>
          <w14:ligatures w14:val="none"/>
        </w:rPr>
        <w:t>(</w:t>
      </w:r>
      <w:r w:rsidRPr="00FB0235">
        <w:rPr>
          <w:rFonts w:ascii="Menlo" w:eastAsia="Times New Roman" w:hAnsi="Menlo" w:cs="Menlo"/>
          <w:color w:val="9CDCFE"/>
          <w:kern w:val="0"/>
          <w:sz w:val="18"/>
          <w:szCs w:val="18"/>
          <w14:ligatures w14:val="none"/>
        </w:rPr>
        <w:t>genome</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num_reads</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read_length</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circular</w:t>
      </w:r>
      <w:r w:rsidRPr="00FB0235">
        <w:rPr>
          <w:rFonts w:ascii="Menlo" w:eastAsia="Times New Roman" w:hAnsi="Menlo" w:cs="Menlo"/>
          <w:color w:val="D4D4D4"/>
          <w:kern w:val="0"/>
          <w:sz w:val="18"/>
          <w:szCs w:val="18"/>
          <w14:ligatures w14:val="none"/>
        </w:rPr>
        <w:t>=</w:t>
      </w:r>
      <w:r w:rsidRPr="00FB0235">
        <w:rPr>
          <w:rFonts w:ascii="Menlo" w:eastAsia="Times New Roman" w:hAnsi="Menlo" w:cs="Menlo"/>
          <w:color w:val="569CD6"/>
          <w:kern w:val="0"/>
          <w:sz w:val="18"/>
          <w:szCs w:val="18"/>
          <w14:ligatures w14:val="none"/>
        </w:rPr>
        <w:t>True</w:t>
      </w:r>
      <w:r w:rsidRPr="00FB0235">
        <w:rPr>
          <w:rFonts w:ascii="Menlo" w:eastAsia="Times New Roman" w:hAnsi="Menlo" w:cs="Menlo"/>
          <w:color w:val="CCCCCC"/>
          <w:kern w:val="0"/>
          <w:sz w:val="18"/>
          <w:szCs w:val="18"/>
          <w14:ligatures w14:val="none"/>
        </w:rPr>
        <w:t>):</w:t>
      </w:r>
    </w:p>
    <w:p w14:paraId="130B1D65" w14:textId="07261745" w:rsidR="00156FF3" w:rsidRPr="00156FF3" w:rsidRDefault="00156FF3" w:rsidP="00FB0235">
      <w:pPr>
        <w:numPr>
          <w:ilvl w:val="0"/>
          <w:numId w:val="1"/>
        </w:numPr>
        <w:spacing w:before="100" w:beforeAutospacing="1" w:after="100" w:afterAutospacing="1"/>
      </w:pPr>
      <w:r w:rsidRPr="00156FF3">
        <w:rPr>
          <w:b/>
          <w:bCs/>
        </w:rPr>
        <w:t>Read Generation:</w:t>
      </w:r>
    </w:p>
    <w:p w14:paraId="2C7373D9" w14:textId="200AED1B" w:rsidR="00156FF3" w:rsidRPr="00FB0235" w:rsidRDefault="00156FF3" w:rsidP="00156FF3">
      <w:pPr>
        <w:numPr>
          <w:ilvl w:val="1"/>
          <w:numId w:val="1"/>
        </w:numPr>
        <w:spacing w:before="100" w:beforeAutospacing="1" w:after="100" w:afterAutospacing="1"/>
      </w:pPr>
      <w:r w:rsidRPr="00156FF3">
        <w:rPr>
          <w:b/>
          <w:bCs/>
        </w:rPr>
        <w:t>Error-Free Reads:</w:t>
      </w:r>
      <w:r w:rsidRPr="00156FF3">
        <w:t xml:space="preserve"> Randomly sampled reads of length </w:t>
      </w:r>
      <w:r w:rsidRPr="00156FF3">
        <w:rPr>
          <w:i/>
          <w:iCs/>
        </w:rPr>
        <w:t>L</w:t>
      </w:r>
      <w:r w:rsidRPr="00156FF3">
        <w:t xml:space="preserve"> </w:t>
      </w:r>
      <w:r w:rsidR="005430D7">
        <w:t xml:space="preserve">(read_length parameter) </w:t>
      </w:r>
      <w:r w:rsidRPr="00156FF3">
        <w:t xml:space="preserve">are generated from the genome, </w:t>
      </w:r>
      <w:r w:rsidRPr="00156FF3">
        <w:rPr>
          <w:b/>
          <w:bCs/>
        </w:rPr>
        <w:t>ensuring uniform coverage.</w:t>
      </w:r>
    </w:p>
    <w:p w14:paraId="6CA6DDF8" w14:textId="77777777" w:rsidR="00FB0235" w:rsidRPr="00FB0235" w:rsidRDefault="00FB0235" w:rsidP="00FB0235">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B0235">
        <w:rPr>
          <w:rFonts w:ascii="Menlo" w:eastAsia="Times New Roman" w:hAnsi="Menlo" w:cs="Menlo"/>
          <w:color w:val="569CD6"/>
          <w:kern w:val="0"/>
          <w:sz w:val="18"/>
          <w:szCs w:val="18"/>
          <w14:ligatures w14:val="none"/>
        </w:rPr>
        <w:t>def</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DCDCAA"/>
          <w:kern w:val="0"/>
          <w:sz w:val="18"/>
          <w:szCs w:val="18"/>
          <w14:ligatures w14:val="none"/>
        </w:rPr>
        <w:t>generate_error_free_reads</w:t>
      </w:r>
      <w:r w:rsidRPr="00FB0235">
        <w:rPr>
          <w:rFonts w:ascii="Menlo" w:eastAsia="Times New Roman" w:hAnsi="Menlo" w:cs="Menlo"/>
          <w:color w:val="CCCCCC"/>
          <w:kern w:val="0"/>
          <w:sz w:val="18"/>
          <w:szCs w:val="18"/>
          <w14:ligatures w14:val="none"/>
        </w:rPr>
        <w:t>(</w:t>
      </w:r>
      <w:r w:rsidRPr="00FB0235">
        <w:rPr>
          <w:rFonts w:ascii="Menlo" w:eastAsia="Times New Roman" w:hAnsi="Menlo" w:cs="Menlo"/>
          <w:color w:val="9CDCFE"/>
          <w:kern w:val="0"/>
          <w:sz w:val="18"/>
          <w:szCs w:val="18"/>
          <w14:ligatures w14:val="none"/>
        </w:rPr>
        <w:t>genome</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num_reads</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read_length</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circular</w:t>
      </w:r>
      <w:r w:rsidRPr="00FB0235">
        <w:rPr>
          <w:rFonts w:ascii="Menlo" w:eastAsia="Times New Roman" w:hAnsi="Menlo" w:cs="Menlo"/>
          <w:color w:val="D4D4D4"/>
          <w:kern w:val="0"/>
          <w:sz w:val="18"/>
          <w:szCs w:val="18"/>
          <w14:ligatures w14:val="none"/>
        </w:rPr>
        <w:t>=</w:t>
      </w:r>
      <w:r w:rsidRPr="00FB0235">
        <w:rPr>
          <w:rFonts w:ascii="Menlo" w:eastAsia="Times New Roman" w:hAnsi="Menlo" w:cs="Menlo"/>
          <w:color w:val="569CD6"/>
          <w:kern w:val="0"/>
          <w:sz w:val="18"/>
          <w:szCs w:val="18"/>
          <w14:ligatures w14:val="none"/>
        </w:rPr>
        <w:t>True</w:t>
      </w:r>
      <w:r w:rsidRPr="00FB0235">
        <w:rPr>
          <w:rFonts w:ascii="Menlo" w:eastAsia="Times New Roman" w:hAnsi="Menlo" w:cs="Menlo"/>
          <w:color w:val="CCCCCC"/>
          <w:kern w:val="0"/>
          <w:sz w:val="18"/>
          <w:szCs w:val="18"/>
          <w14:ligatures w14:val="none"/>
        </w:rPr>
        <w:t>):</w:t>
      </w:r>
    </w:p>
    <w:p w14:paraId="64302299" w14:textId="70955EF7" w:rsidR="00156FF3" w:rsidRDefault="00156FF3" w:rsidP="00FB0235">
      <w:pPr>
        <w:numPr>
          <w:ilvl w:val="1"/>
          <w:numId w:val="1"/>
        </w:numPr>
        <w:spacing w:before="100" w:beforeAutospacing="1" w:after="100" w:afterAutospacing="1"/>
      </w:pPr>
      <w:r w:rsidRPr="00156FF3">
        <w:rPr>
          <w:b/>
          <w:bCs/>
        </w:rPr>
        <w:t>Error-Prone Reads:</w:t>
      </w:r>
      <w:r w:rsidRPr="00156FF3">
        <w:t xml:space="preserve"> Errors are introduced into error-free reads by substituting each base with a different nucleotide with probability </w:t>
      </w:r>
      <w:r w:rsidRPr="00156FF3">
        <w:rPr>
          <w:i/>
          <w:iCs/>
        </w:rPr>
        <w:t>P</w:t>
      </w:r>
      <w:r w:rsidRPr="00156FF3">
        <w:t>.</w:t>
      </w:r>
      <w:r w:rsidR="00FB0235">
        <w:t xml:space="preserve"> </w:t>
      </w:r>
      <w:r w:rsidR="00FB0235" w:rsidRPr="00FB0235">
        <w:t>(error_prob parameter)</w:t>
      </w:r>
      <w:r w:rsidRPr="00156FF3">
        <w:br/>
        <w:t>The parameters used include the number of reads (</w:t>
      </w:r>
      <w:r w:rsidRPr="00156FF3">
        <w:rPr>
          <w:i/>
          <w:iCs/>
        </w:rPr>
        <w:t>N</w:t>
      </w:r>
      <w:r w:rsidRPr="00156FF3">
        <w:t>)</w:t>
      </w:r>
      <w:r w:rsidR="00FB0235">
        <w:t xml:space="preserve"> </w:t>
      </w:r>
      <w:r w:rsidR="00FB0235" w:rsidRPr="00FB0235">
        <w:t>(</w:t>
      </w:r>
      <w:r w:rsidR="00FB0235">
        <w:t>num_read</w:t>
      </w:r>
      <w:r w:rsidR="00FB0235" w:rsidRPr="00FB0235">
        <w:t xml:space="preserve"> parameter)</w:t>
      </w:r>
      <w:r w:rsidRPr="00156FF3">
        <w:t>, read length (</w:t>
      </w:r>
      <w:r w:rsidRPr="00156FF3">
        <w:rPr>
          <w:i/>
          <w:iCs/>
        </w:rPr>
        <w:t>L</w:t>
      </w:r>
      <w:r w:rsidRPr="00156FF3">
        <w:t>)</w:t>
      </w:r>
      <w:r w:rsidR="00FB0235" w:rsidRPr="00FB0235">
        <w:t xml:space="preserve"> </w:t>
      </w:r>
      <w:r w:rsidR="00FB0235">
        <w:t>(read_length parameter)</w:t>
      </w:r>
      <w:r w:rsidR="00FB0235">
        <w:t xml:space="preserve"> </w:t>
      </w:r>
      <w:r w:rsidRPr="00156FF3">
        <w:t>, and error probability (</w:t>
      </w:r>
      <w:r w:rsidRPr="00156FF3">
        <w:rPr>
          <w:i/>
          <w:iCs/>
        </w:rPr>
        <w:t>P</w:t>
      </w:r>
      <w:r w:rsidRPr="00156FF3">
        <w:t>).</w:t>
      </w:r>
      <w:r w:rsidR="00FB0235">
        <w:t xml:space="preserve"> </w:t>
      </w:r>
      <w:r w:rsidR="00FB0235" w:rsidRPr="00FB0235">
        <w:t>(error_prob parameter)</w:t>
      </w:r>
    </w:p>
    <w:p w14:paraId="53FE88CE" w14:textId="07D38941" w:rsidR="00FB0235" w:rsidRPr="00156FF3" w:rsidRDefault="00FB0235" w:rsidP="00964E65">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B0235">
        <w:rPr>
          <w:rFonts w:ascii="Menlo" w:eastAsia="Times New Roman" w:hAnsi="Menlo" w:cs="Menlo"/>
          <w:color w:val="569CD6"/>
          <w:kern w:val="0"/>
          <w:sz w:val="18"/>
          <w:szCs w:val="18"/>
          <w14:ligatures w14:val="none"/>
        </w:rPr>
        <w:t>def</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DCDCAA"/>
          <w:kern w:val="0"/>
          <w:sz w:val="18"/>
          <w:szCs w:val="18"/>
          <w14:ligatures w14:val="none"/>
        </w:rPr>
        <w:t>generate_error_prone_reads</w:t>
      </w:r>
      <w:r w:rsidRPr="00FB0235">
        <w:rPr>
          <w:rFonts w:ascii="Menlo" w:eastAsia="Times New Roman" w:hAnsi="Menlo" w:cs="Menlo"/>
          <w:color w:val="CCCCCC"/>
          <w:kern w:val="0"/>
          <w:sz w:val="18"/>
          <w:szCs w:val="18"/>
          <w14:ligatures w14:val="none"/>
        </w:rPr>
        <w:t>(</w:t>
      </w:r>
      <w:r w:rsidRPr="00FB0235">
        <w:rPr>
          <w:rFonts w:ascii="Menlo" w:eastAsia="Times New Roman" w:hAnsi="Menlo" w:cs="Menlo"/>
          <w:color w:val="9CDCFE"/>
          <w:kern w:val="0"/>
          <w:sz w:val="18"/>
          <w:szCs w:val="18"/>
          <w14:ligatures w14:val="none"/>
        </w:rPr>
        <w:t>genome</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num_reads</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read_length</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error_prob</w:t>
      </w:r>
      <w:r w:rsidRPr="00FB0235">
        <w:rPr>
          <w:rFonts w:ascii="Menlo" w:eastAsia="Times New Roman" w:hAnsi="Menlo" w:cs="Menlo"/>
          <w:color w:val="CCCCCC"/>
          <w:kern w:val="0"/>
          <w:sz w:val="18"/>
          <w:szCs w:val="18"/>
          <w14:ligatures w14:val="none"/>
        </w:rPr>
        <w:t xml:space="preserve">, </w:t>
      </w:r>
      <w:r w:rsidRPr="00FB0235">
        <w:rPr>
          <w:rFonts w:ascii="Menlo" w:eastAsia="Times New Roman" w:hAnsi="Menlo" w:cs="Menlo"/>
          <w:color w:val="9CDCFE"/>
          <w:kern w:val="0"/>
          <w:sz w:val="18"/>
          <w:szCs w:val="18"/>
          <w14:ligatures w14:val="none"/>
        </w:rPr>
        <w:t>circular</w:t>
      </w:r>
      <w:r w:rsidRPr="00FB0235">
        <w:rPr>
          <w:rFonts w:ascii="Menlo" w:eastAsia="Times New Roman" w:hAnsi="Menlo" w:cs="Menlo"/>
          <w:color w:val="D4D4D4"/>
          <w:kern w:val="0"/>
          <w:sz w:val="18"/>
          <w:szCs w:val="18"/>
          <w14:ligatures w14:val="none"/>
        </w:rPr>
        <w:t>=</w:t>
      </w:r>
      <w:r w:rsidRPr="00FB0235">
        <w:rPr>
          <w:rFonts w:ascii="Menlo" w:eastAsia="Times New Roman" w:hAnsi="Menlo" w:cs="Menlo"/>
          <w:color w:val="569CD6"/>
          <w:kern w:val="0"/>
          <w:sz w:val="18"/>
          <w:szCs w:val="18"/>
          <w14:ligatures w14:val="none"/>
        </w:rPr>
        <w:t>True</w:t>
      </w:r>
      <w:r w:rsidRPr="00FB0235">
        <w:rPr>
          <w:rFonts w:ascii="Menlo" w:eastAsia="Times New Roman" w:hAnsi="Menlo" w:cs="Menlo"/>
          <w:color w:val="CCCCCC"/>
          <w:kern w:val="0"/>
          <w:sz w:val="18"/>
          <w:szCs w:val="18"/>
          <w14:ligatures w14:val="none"/>
        </w:rPr>
        <w:t>):</w:t>
      </w:r>
    </w:p>
    <w:p w14:paraId="25AC2E76" w14:textId="143F83D9" w:rsidR="00156FF3" w:rsidRDefault="00156FF3" w:rsidP="00FB0235">
      <w:pPr>
        <w:numPr>
          <w:ilvl w:val="0"/>
          <w:numId w:val="1"/>
        </w:numPr>
        <w:spacing w:before="100" w:beforeAutospacing="1" w:after="100" w:afterAutospacing="1"/>
      </w:pPr>
      <w:r w:rsidRPr="00156FF3">
        <w:rPr>
          <w:b/>
          <w:bCs/>
        </w:rPr>
        <w:t>Overlap Graph Construction:</w:t>
      </w:r>
      <w:r w:rsidRPr="00156FF3">
        <w:br/>
      </w:r>
      <w:r w:rsidR="00FB0235">
        <w:t>I</w:t>
      </w:r>
      <w:r w:rsidRPr="00156FF3">
        <w:t xml:space="preserve"> </w:t>
      </w:r>
      <w:r w:rsidR="00FB0235">
        <w:t>c</w:t>
      </w:r>
      <w:r w:rsidR="00FB0235" w:rsidRPr="00FB0235">
        <w:t>onstruct an overlap graph where nodes represent reads, and edges represent overlaps between reads</w:t>
      </w:r>
      <w:r w:rsidR="00FB0235">
        <w:t xml:space="preserve"> </w:t>
      </w:r>
      <w:r w:rsidRPr="00156FF3">
        <w:t>by checking for exact matches between the suffix of one read and the prefix of another. Only overlaps of at least a specified minimum length (min_overlap</w:t>
      </w:r>
      <w:r w:rsidR="00FB0235">
        <w:t xml:space="preserve"> default 1</w:t>
      </w:r>
      <w:r w:rsidRPr="00156FF3">
        <w:t>) are retained.</w:t>
      </w:r>
    </w:p>
    <w:p w14:paraId="36682703" w14:textId="40445924" w:rsidR="00FB0235" w:rsidRPr="00156FF3" w:rsidRDefault="00964E65" w:rsidP="00964E65">
      <w:pPr>
        <w:pStyle w:val="ListParagraph"/>
        <w:shd w:val="clear" w:color="auto" w:fill="1F1F1F"/>
        <w:spacing w:line="270" w:lineRule="atLeast"/>
        <w:rPr>
          <w:rFonts w:ascii="Menlo" w:hAnsi="Menlo" w:cs="Menlo"/>
          <w:color w:val="CCCCCC"/>
          <w:sz w:val="18"/>
          <w:szCs w:val="18"/>
        </w:rPr>
      </w:pPr>
      <w:r w:rsidRPr="00964E65">
        <w:rPr>
          <w:rFonts w:ascii="Menlo" w:hAnsi="Menlo" w:cs="Menlo"/>
          <w:color w:val="569CD6"/>
          <w:sz w:val="18"/>
          <w:szCs w:val="18"/>
        </w:rPr>
        <w:t>def</w:t>
      </w:r>
      <w:r w:rsidRPr="00964E65">
        <w:rPr>
          <w:rFonts w:ascii="Menlo" w:hAnsi="Menlo" w:cs="Menlo"/>
          <w:color w:val="CCCCCC"/>
          <w:sz w:val="18"/>
          <w:szCs w:val="18"/>
        </w:rPr>
        <w:t xml:space="preserve"> </w:t>
      </w:r>
      <w:r w:rsidRPr="00964E65">
        <w:rPr>
          <w:rFonts w:ascii="Menlo" w:hAnsi="Menlo" w:cs="Menlo"/>
          <w:color w:val="DCDCAA"/>
          <w:sz w:val="18"/>
          <w:szCs w:val="18"/>
        </w:rPr>
        <w:t>build_overlap_graph</w:t>
      </w:r>
      <w:r w:rsidRPr="00964E65">
        <w:rPr>
          <w:rFonts w:ascii="Menlo" w:hAnsi="Menlo" w:cs="Menlo"/>
          <w:color w:val="CCCCCC"/>
          <w:sz w:val="18"/>
          <w:szCs w:val="18"/>
        </w:rPr>
        <w:t>(</w:t>
      </w:r>
      <w:r w:rsidRPr="00964E65">
        <w:rPr>
          <w:rFonts w:ascii="Menlo" w:hAnsi="Menlo" w:cs="Menlo"/>
          <w:color w:val="9CDCFE"/>
          <w:sz w:val="18"/>
          <w:szCs w:val="18"/>
        </w:rPr>
        <w:t>reads</w:t>
      </w:r>
      <w:r w:rsidRPr="00964E65">
        <w:rPr>
          <w:rFonts w:ascii="Menlo" w:hAnsi="Menlo" w:cs="Menlo"/>
          <w:color w:val="CCCCCC"/>
          <w:sz w:val="18"/>
          <w:szCs w:val="18"/>
        </w:rPr>
        <w:t xml:space="preserve">, </w:t>
      </w:r>
      <w:r w:rsidRPr="00964E65">
        <w:rPr>
          <w:rFonts w:ascii="Menlo" w:hAnsi="Menlo" w:cs="Menlo"/>
          <w:color w:val="9CDCFE"/>
          <w:sz w:val="18"/>
          <w:szCs w:val="18"/>
        </w:rPr>
        <w:t>min_overlap</w:t>
      </w:r>
      <w:r w:rsidRPr="00964E65">
        <w:rPr>
          <w:rFonts w:ascii="Menlo" w:hAnsi="Menlo" w:cs="Menlo"/>
          <w:color w:val="D4D4D4"/>
          <w:sz w:val="18"/>
          <w:szCs w:val="18"/>
        </w:rPr>
        <w:t>=</w:t>
      </w:r>
      <w:r w:rsidRPr="00964E65">
        <w:rPr>
          <w:rFonts w:ascii="Menlo" w:hAnsi="Menlo" w:cs="Menlo"/>
          <w:color w:val="B5CEA8"/>
          <w:sz w:val="18"/>
          <w:szCs w:val="18"/>
        </w:rPr>
        <w:t>1</w:t>
      </w:r>
      <w:r w:rsidRPr="00964E65">
        <w:rPr>
          <w:rFonts w:ascii="Menlo" w:hAnsi="Menlo" w:cs="Menlo"/>
          <w:color w:val="CCCCCC"/>
          <w:sz w:val="18"/>
          <w:szCs w:val="18"/>
        </w:rPr>
        <w:t>):</w:t>
      </w:r>
    </w:p>
    <w:p w14:paraId="597F2767" w14:textId="77777777" w:rsidR="00156FF3" w:rsidRDefault="00156FF3" w:rsidP="00156FF3">
      <w:pPr>
        <w:numPr>
          <w:ilvl w:val="0"/>
          <w:numId w:val="1"/>
        </w:numPr>
        <w:spacing w:before="100" w:beforeAutospacing="1" w:after="100" w:afterAutospacing="1"/>
      </w:pPr>
      <w:r w:rsidRPr="00156FF3">
        <w:rPr>
          <w:b/>
          <w:bCs/>
        </w:rPr>
        <w:t>Greedy Assembly:</w:t>
      </w:r>
      <w:r w:rsidRPr="00156FF3">
        <w:br/>
        <w:t>The algorithm iteratively identifies the pair of reads with the maximum overlap and merges them until no further overlaps above the threshold remain, yielding assembled contigs.</w:t>
      </w:r>
    </w:p>
    <w:p w14:paraId="78499134" w14:textId="035978AF" w:rsidR="00964E65" w:rsidRPr="00964E65" w:rsidRDefault="00964E65" w:rsidP="00964E65">
      <w:pPr>
        <w:pStyle w:val="ListParagraph"/>
        <w:shd w:val="clear" w:color="auto" w:fill="1F1F1F"/>
        <w:spacing w:line="270" w:lineRule="atLeast"/>
        <w:rPr>
          <w:rFonts w:ascii="Menlo" w:hAnsi="Menlo" w:cs="Menlo"/>
          <w:color w:val="CCCCCC"/>
          <w:sz w:val="18"/>
          <w:szCs w:val="18"/>
        </w:rPr>
      </w:pPr>
      <w:r w:rsidRPr="00964E65">
        <w:rPr>
          <w:rFonts w:ascii="Menlo" w:hAnsi="Menlo" w:cs="Menlo"/>
          <w:color w:val="569CD6"/>
          <w:sz w:val="18"/>
          <w:szCs w:val="18"/>
        </w:rPr>
        <w:t>def</w:t>
      </w:r>
      <w:r w:rsidRPr="00964E65">
        <w:rPr>
          <w:rFonts w:ascii="Menlo" w:hAnsi="Menlo" w:cs="Menlo"/>
          <w:color w:val="CCCCCC"/>
          <w:sz w:val="18"/>
          <w:szCs w:val="18"/>
        </w:rPr>
        <w:t xml:space="preserve"> </w:t>
      </w:r>
      <w:r w:rsidRPr="00964E65">
        <w:rPr>
          <w:rFonts w:ascii="Menlo" w:hAnsi="Menlo" w:cs="Menlo"/>
          <w:color w:val="DCDCAA"/>
          <w:sz w:val="18"/>
          <w:szCs w:val="18"/>
        </w:rPr>
        <w:t>greedy_assembly_overlap_graph</w:t>
      </w:r>
      <w:r w:rsidRPr="00964E65">
        <w:rPr>
          <w:rFonts w:ascii="Menlo" w:hAnsi="Menlo" w:cs="Menlo"/>
          <w:color w:val="CCCCCC"/>
          <w:sz w:val="18"/>
          <w:szCs w:val="18"/>
        </w:rPr>
        <w:t>(</w:t>
      </w:r>
      <w:r w:rsidRPr="00964E65">
        <w:rPr>
          <w:rFonts w:ascii="Menlo" w:hAnsi="Menlo" w:cs="Menlo"/>
          <w:color w:val="9CDCFE"/>
          <w:sz w:val="18"/>
          <w:szCs w:val="18"/>
        </w:rPr>
        <w:t>reads</w:t>
      </w:r>
      <w:r w:rsidRPr="00964E65">
        <w:rPr>
          <w:rFonts w:ascii="Menlo" w:hAnsi="Menlo" w:cs="Menlo"/>
          <w:color w:val="CCCCCC"/>
          <w:sz w:val="18"/>
          <w:szCs w:val="18"/>
        </w:rPr>
        <w:t xml:space="preserve">, </w:t>
      </w:r>
      <w:r w:rsidRPr="00964E65">
        <w:rPr>
          <w:rFonts w:ascii="Menlo" w:hAnsi="Menlo" w:cs="Menlo"/>
          <w:color w:val="9CDCFE"/>
          <w:sz w:val="18"/>
          <w:szCs w:val="18"/>
        </w:rPr>
        <w:t>min_overlap</w:t>
      </w:r>
      <w:r w:rsidRPr="00964E65">
        <w:rPr>
          <w:rFonts w:ascii="Menlo" w:hAnsi="Menlo" w:cs="Menlo"/>
          <w:color w:val="D4D4D4"/>
          <w:sz w:val="18"/>
          <w:szCs w:val="18"/>
        </w:rPr>
        <w:t>=</w:t>
      </w:r>
      <w:r w:rsidRPr="00964E65">
        <w:rPr>
          <w:rFonts w:ascii="Menlo" w:hAnsi="Menlo" w:cs="Menlo"/>
          <w:color w:val="B5CEA8"/>
          <w:sz w:val="18"/>
          <w:szCs w:val="18"/>
        </w:rPr>
        <w:t>1</w:t>
      </w:r>
      <w:r w:rsidRPr="00964E65">
        <w:rPr>
          <w:rFonts w:ascii="Menlo" w:hAnsi="Menlo" w:cs="Menlo"/>
          <w:color w:val="CCCCCC"/>
          <w:sz w:val="18"/>
          <w:szCs w:val="18"/>
        </w:rPr>
        <w:t>):</w:t>
      </w:r>
    </w:p>
    <w:p w14:paraId="7E177FA5" w14:textId="77777777" w:rsidR="00156FF3" w:rsidRPr="00156FF3" w:rsidRDefault="00156FF3" w:rsidP="00156FF3">
      <w:pPr>
        <w:numPr>
          <w:ilvl w:val="0"/>
          <w:numId w:val="1"/>
        </w:numPr>
        <w:spacing w:before="100" w:beforeAutospacing="1" w:after="100" w:afterAutospacing="1"/>
      </w:pPr>
      <w:r w:rsidRPr="00156FF3">
        <w:rPr>
          <w:b/>
          <w:bCs/>
        </w:rPr>
        <w:t>Performance Metrics:</w:t>
      </w:r>
      <w:r w:rsidRPr="00156FF3">
        <w:br/>
        <w:t>We calculate several metrics:</w:t>
      </w:r>
    </w:p>
    <w:p w14:paraId="6688C5FD" w14:textId="77777777" w:rsidR="00156FF3" w:rsidRPr="00156FF3" w:rsidRDefault="00156FF3" w:rsidP="00156FF3">
      <w:pPr>
        <w:numPr>
          <w:ilvl w:val="1"/>
          <w:numId w:val="1"/>
        </w:numPr>
        <w:spacing w:before="100" w:beforeAutospacing="1" w:after="100" w:afterAutospacing="1"/>
      </w:pPr>
      <w:r w:rsidRPr="00156FF3">
        <w:rPr>
          <w:b/>
          <w:bCs/>
        </w:rPr>
        <w:t>num_contigs:</w:t>
      </w:r>
      <w:r w:rsidRPr="00156FF3">
        <w:t xml:space="preserve"> Number of contigs generated.</w:t>
      </w:r>
    </w:p>
    <w:p w14:paraId="28206E14" w14:textId="77777777" w:rsidR="00156FF3" w:rsidRPr="00156FF3" w:rsidRDefault="00156FF3" w:rsidP="00156FF3">
      <w:pPr>
        <w:numPr>
          <w:ilvl w:val="1"/>
          <w:numId w:val="1"/>
        </w:numPr>
        <w:spacing w:before="100" w:beforeAutospacing="1" w:after="100" w:afterAutospacing="1"/>
      </w:pPr>
      <w:r w:rsidRPr="00156FF3">
        <w:rPr>
          <w:b/>
          <w:bCs/>
        </w:rPr>
        <w:t>total_assembled_length:</w:t>
      </w:r>
      <w:r w:rsidRPr="00156FF3">
        <w:t xml:space="preserve"> Sum of contig lengths.</w:t>
      </w:r>
    </w:p>
    <w:p w14:paraId="7F2BAFB5" w14:textId="77777777" w:rsidR="00156FF3" w:rsidRPr="00156FF3" w:rsidRDefault="00156FF3" w:rsidP="00156FF3">
      <w:pPr>
        <w:numPr>
          <w:ilvl w:val="1"/>
          <w:numId w:val="1"/>
        </w:numPr>
        <w:spacing w:before="100" w:beforeAutospacing="1" w:after="100" w:afterAutospacing="1"/>
      </w:pPr>
      <w:r w:rsidRPr="00156FF3">
        <w:rPr>
          <w:b/>
          <w:bCs/>
        </w:rPr>
        <w:lastRenderedPageBreak/>
        <w:t>max_contig_length:</w:t>
      </w:r>
      <w:r w:rsidRPr="00156FF3">
        <w:t xml:space="preserve"> Length of the longest contig.</w:t>
      </w:r>
    </w:p>
    <w:p w14:paraId="4A00A6AB" w14:textId="77777777" w:rsidR="00156FF3" w:rsidRPr="00156FF3" w:rsidRDefault="00156FF3" w:rsidP="00156FF3">
      <w:pPr>
        <w:numPr>
          <w:ilvl w:val="1"/>
          <w:numId w:val="1"/>
        </w:numPr>
        <w:spacing w:before="100" w:beforeAutospacing="1" w:after="100" w:afterAutospacing="1"/>
      </w:pPr>
      <w:r w:rsidRPr="00156FF3">
        <w:rPr>
          <w:b/>
          <w:bCs/>
        </w:rPr>
        <w:t>N50:</w:t>
      </w:r>
      <w:r w:rsidRPr="00156FF3">
        <w:t xml:space="preserve"> The contig length such that 50% of the total assembled bases are in contigs of that size or larger.</w:t>
      </w:r>
    </w:p>
    <w:p w14:paraId="1606C7F7" w14:textId="77777777" w:rsidR="00156FF3" w:rsidRPr="00156FF3" w:rsidRDefault="00156FF3" w:rsidP="00156FF3">
      <w:pPr>
        <w:numPr>
          <w:ilvl w:val="1"/>
          <w:numId w:val="1"/>
        </w:numPr>
        <w:spacing w:before="100" w:beforeAutospacing="1" w:after="100" w:afterAutospacing="1"/>
      </w:pPr>
      <w:r w:rsidRPr="00156FF3">
        <w:rPr>
          <w:b/>
          <w:bCs/>
        </w:rPr>
        <w:t>genome_reconstructed:</w:t>
      </w:r>
      <w:r w:rsidRPr="00156FF3">
        <w:t xml:space="preserve"> A boolean indicating if the original genome is a substring of any contig.</w:t>
      </w:r>
    </w:p>
    <w:p w14:paraId="1D31FA0B" w14:textId="4446EFD7" w:rsidR="00156FF3" w:rsidRPr="00156FF3" w:rsidRDefault="00156FF3" w:rsidP="00156FF3">
      <w:pPr>
        <w:spacing w:before="100" w:beforeAutospacing="1" w:after="100" w:afterAutospacing="1"/>
        <w:rPr>
          <w:lang w:val="en-US"/>
        </w:rPr>
      </w:pPr>
      <w:r w:rsidRPr="00156FF3">
        <w:t>The complete code is available on GitHub at:</w:t>
      </w:r>
      <w:r w:rsidRPr="00156FF3">
        <w:br/>
      </w:r>
      <w:hyperlink r:id="rId5" w:history="1">
        <w:r w:rsidRPr="00156FF3">
          <w:rPr>
            <w:rStyle w:val="Hyperlink"/>
          </w:rPr>
          <w:t>https://github.com/almogkarif/Phi</w:t>
        </w:r>
        <w:r w:rsidRPr="00156FF3">
          <w:rPr>
            <w:rStyle w:val="Hyperlink"/>
          </w:rPr>
          <w:t>x</w:t>
        </w:r>
        <w:r w:rsidRPr="00156FF3">
          <w:rPr>
            <w:rStyle w:val="Hyperlink"/>
          </w:rPr>
          <w:t>-assembly</w:t>
        </w:r>
      </w:hyperlink>
    </w:p>
    <w:p w14:paraId="1A5633FC" w14:textId="77777777" w:rsidR="00156FF3" w:rsidRDefault="00156FF3" w:rsidP="00156FF3">
      <w:pPr>
        <w:pStyle w:val="z-TopofForm"/>
      </w:pPr>
      <w:r>
        <w:t>Top of Form</w:t>
      </w:r>
    </w:p>
    <w:p w14:paraId="781509C9" w14:textId="77777777" w:rsidR="00156FF3" w:rsidRDefault="00156FF3" w:rsidP="00156FF3">
      <w:pPr>
        <w:pStyle w:val="z-BottomofForm"/>
      </w:pPr>
      <w:r>
        <w:t>Bottom of Form</w:t>
      </w:r>
    </w:p>
    <w:p w14:paraId="11B2AD37" w14:textId="77777777" w:rsidR="00D20866" w:rsidRDefault="00D20866" w:rsidP="000E0A40"/>
    <w:sectPr w:rsidR="00D20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A3A1C"/>
    <w:multiLevelType w:val="multilevel"/>
    <w:tmpl w:val="109ED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31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F3"/>
    <w:rsid w:val="000E0A40"/>
    <w:rsid w:val="00156FF3"/>
    <w:rsid w:val="005430D7"/>
    <w:rsid w:val="00854A5B"/>
    <w:rsid w:val="00964E65"/>
    <w:rsid w:val="00A74974"/>
    <w:rsid w:val="00D20866"/>
    <w:rsid w:val="00DB76BC"/>
    <w:rsid w:val="00EC184C"/>
    <w:rsid w:val="00FB02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ECF0A1B"/>
  <w15:chartTrackingRefBased/>
  <w15:docId w15:val="{7C8E5C25-2097-4E46-B022-B483B0F0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6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56FF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156FF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56FF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56FF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56FF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56FF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56FF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56FF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56FF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6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FF3"/>
    <w:rPr>
      <w:rFonts w:eastAsiaTheme="majorEastAsia" w:cstheme="majorBidi"/>
      <w:color w:val="272727" w:themeColor="text1" w:themeTint="D8"/>
    </w:rPr>
  </w:style>
  <w:style w:type="paragraph" w:styleId="Title">
    <w:name w:val="Title"/>
    <w:basedOn w:val="Normal"/>
    <w:next w:val="Normal"/>
    <w:link w:val="TitleChar"/>
    <w:uiPriority w:val="10"/>
    <w:qFormat/>
    <w:rsid w:val="00156FF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56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FF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56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FF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56FF3"/>
    <w:rPr>
      <w:i/>
      <w:iCs/>
      <w:color w:val="404040" w:themeColor="text1" w:themeTint="BF"/>
    </w:rPr>
  </w:style>
  <w:style w:type="paragraph" w:styleId="ListParagraph">
    <w:name w:val="List Paragraph"/>
    <w:basedOn w:val="Normal"/>
    <w:uiPriority w:val="34"/>
    <w:qFormat/>
    <w:rsid w:val="00156FF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56FF3"/>
    <w:rPr>
      <w:i/>
      <w:iCs/>
      <w:color w:val="0F4761" w:themeColor="accent1" w:themeShade="BF"/>
    </w:rPr>
  </w:style>
  <w:style w:type="paragraph" w:styleId="IntenseQuote">
    <w:name w:val="Intense Quote"/>
    <w:basedOn w:val="Normal"/>
    <w:next w:val="Normal"/>
    <w:link w:val="IntenseQuoteChar"/>
    <w:uiPriority w:val="30"/>
    <w:qFormat/>
    <w:rsid w:val="00156FF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56FF3"/>
    <w:rPr>
      <w:i/>
      <w:iCs/>
      <w:color w:val="0F4761" w:themeColor="accent1" w:themeShade="BF"/>
    </w:rPr>
  </w:style>
  <w:style w:type="character" w:styleId="IntenseReference">
    <w:name w:val="Intense Reference"/>
    <w:basedOn w:val="DefaultParagraphFont"/>
    <w:uiPriority w:val="32"/>
    <w:qFormat/>
    <w:rsid w:val="00156FF3"/>
    <w:rPr>
      <w:b/>
      <w:bCs/>
      <w:smallCaps/>
      <w:color w:val="0F4761" w:themeColor="accent1" w:themeShade="BF"/>
      <w:spacing w:val="5"/>
    </w:rPr>
  </w:style>
  <w:style w:type="paragraph" w:styleId="NormalWeb">
    <w:name w:val="Normal (Web)"/>
    <w:basedOn w:val="Normal"/>
    <w:uiPriority w:val="99"/>
    <w:semiHidden/>
    <w:unhideWhenUsed/>
    <w:rsid w:val="00156FF3"/>
    <w:pPr>
      <w:spacing w:before="100" w:beforeAutospacing="1" w:after="100" w:afterAutospacing="1"/>
    </w:pPr>
  </w:style>
  <w:style w:type="paragraph" w:styleId="z-TopofForm">
    <w:name w:val="HTML Top of Form"/>
    <w:basedOn w:val="Normal"/>
    <w:next w:val="Normal"/>
    <w:link w:val="z-TopofFormChar"/>
    <w:hidden/>
    <w:uiPriority w:val="99"/>
    <w:unhideWhenUsed/>
    <w:rsid w:val="00156FF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156FF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56FF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6FF3"/>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156FF3"/>
    <w:rPr>
      <w:b/>
      <w:bCs/>
    </w:rPr>
  </w:style>
  <w:style w:type="character" w:styleId="Emphasis">
    <w:name w:val="Emphasis"/>
    <w:basedOn w:val="DefaultParagraphFont"/>
    <w:uiPriority w:val="20"/>
    <w:qFormat/>
    <w:rsid w:val="00156FF3"/>
    <w:rPr>
      <w:i/>
      <w:iCs/>
    </w:rPr>
  </w:style>
  <w:style w:type="character" w:styleId="Hyperlink">
    <w:name w:val="Hyperlink"/>
    <w:basedOn w:val="DefaultParagraphFont"/>
    <w:uiPriority w:val="99"/>
    <w:unhideWhenUsed/>
    <w:rsid w:val="00156FF3"/>
    <w:rPr>
      <w:color w:val="0000FF"/>
      <w:u w:val="single"/>
    </w:rPr>
  </w:style>
  <w:style w:type="character" w:styleId="UnresolvedMention">
    <w:name w:val="Unresolved Mention"/>
    <w:basedOn w:val="DefaultParagraphFont"/>
    <w:uiPriority w:val="99"/>
    <w:semiHidden/>
    <w:unhideWhenUsed/>
    <w:rsid w:val="00156FF3"/>
    <w:rPr>
      <w:color w:val="605E5C"/>
      <w:shd w:val="clear" w:color="auto" w:fill="E1DFDD"/>
    </w:rPr>
  </w:style>
  <w:style w:type="character" w:styleId="FollowedHyperlink">
    <w:name w:val="FollowedHyperlink"/>
    <w:basedOn w:val="DefaultParagraphFont"/>
    <w:uiPriority w:val="99"/>
    <w:semiHidden/>
    <w:unhideWhenUsed/>
    <w:rsid w:val="00156F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80049">
      <w:bodyDiv w:val="1"/>
      <w:marLeft w:val="0"/>
      <w:marRight w:val="0"/>
      <w:marTop w:val="0"/>
      <w:marBottom w:val="0"/>
      <w:divBdr>
        <w:top w:val="none" w:sz="0" w:space="0" w:color="auto"/>
        <w:left w:val="none" w:sz="0" w:space="0" w:color="auto"/>
        <w:bottom w:val="none" w:sz="0" w:space="0" w:color="auto"/>
        <w:right w:val="none" w:sz="0" w:space="0" w:color="auto"/>
      </w:divBdr>
      <w:divsChild>
        <w:div w:id="1408306861">
          <w:marLeft w:val="0"/>
          <w:marRight w:val="0"/>
          <w:marTop w:val="0"/>
          <w:marBottom w:val="0"/>
          <w:divBdr>
            <w:top w:val="none" w:sz="0" w:space="0" w:color="auto"/>
            <w:left w:val="none" w:sz="0" w:space="0" w:color="auto"/>
            <w:bottom w:val="none" w:sz="0" w:space="0" w:color="auto"/>
            <w:right w:val="none" w:sz="0" w:space="0" w:color="auto"/>
          </w:divBdr>
          <w:divsChild>
            <w:div w:id="1125124592">
              <w:marLeft w:val="0"/>
              <w:marRight w:val="0"/>
              <w:marTop w:val="0"/>
              <w:marBottom w:val="0"/>
              <w:divBdr>
                <w:top w:val="none" w:sz="0" w:space="0" w:color="auto"/>
                <w:left w:val="none" w:sz="0" w:space="0" w:color="auto"/>
                <w:bottom w:val="none" w:sz="0" w:space="0" w:color="auto"/>
                <w:right w:val="none" w:sz="0" w:space="0" w:color="auto"/>
              </w:divBdr>
              <w:divsChild>
                <w:div w:id="517232207">
                  <w:marLeft w:val="0"/>
                  <w:marRight w:val="0"/>
                  <w:marTop w:val="0"/>
                  <w:marBottom w:val="0"/>
                  <w:divBdr>
                    <w:top w:val="none" w:sz="0" w:space="0" w:color="auto"/>
                    <w:left w:val="none" w:sz="0" w:space="0" w:color="auto"/>
                    <w:bottom w:val="none" w:sz="0" w:space="0" w:color="auto"/>
                    <w:right w:val="none" w:sz="0" w:space="0" w:color="auto"/>
                  </w:divBdr>
                  <w:divsChild>
                    <w:div w:id="1164929392">
                      <w:marLeft w:val="0"/>
                      <w:marRight w:val="0"/>
                      <w:marTop w:val="0"/>
                      <w:marBottom w:val="0"/>
                      <w:divBdr>
                        <w:top w:val="none" w:sz="0" w:space="0" w:color="auto"/>
                        <w:left w:val="none" w:sz="0" w:space="0" w:color="auto"/>
                        <w:bottom w:val="none" w:sz="0" w:space="0" w:color="auto"/>
                        <w:right w:val="none" w:sz="0" w:space="0" w:color="auto"/>
                      </w:divBdr>
                      <w:divsChild>
                        <w:div w:id="549925433">
                          <w:marLeft w:val="0"/>
                          <w:marRight w:val="0"/>
                          <w:marTop w:val="0"/>
                          <w:marBottom w:val="0"/>
                          <w:divBdr>
                            <w:top w:val="none" w:sz="0" w:space="0" w:color="auto"/>
                            <w:left w:val="none" w:sz="0" w:space="0" w:color="auto"/>
                            <w:bottom w:val="none" w:sz="0" w:space="0" w:color="auto"/>
                            <w:right w:val="none" w:sz="0" w:space="0" w:color="auto"/>
                          </w:divBdr>
                          <w:divsChild>
                            <w:div w:id="1986426989">
                              <w:marLeft w:val="0"/>
                              <w:marRight w:val="0"/>
                              <w:marTop w:val="0"/>
                              <w:marBottom w:val="0"/>
                              <w:divBdr>
                                <w:top w:val="none" w:sz="0" w:space="0" w:color="auto"/>
                                <w:left w:val="none" w:sz="0" w:space="0" w:color="auto"/>
                                <w:bottom w:val="none" w:sz="0" w:space="0" w:color="auto"/>
                                <w:right w:val="none" w:sz="0" w:space="0" w:color="auto"/>
                              </w:divBdr>
                              <w:divsChild>
                                <w:div w:id="1309942679">
                                  <w:marLeft w:val="0"/>
                                  <w:marRight w:val="0"/>
                                  <w:marTop w:val="0"/>
                                  <w:marBottom w:val="0"/>
                                  <w:divBdr>
                                    <w:top w:val="none" w:sz="0" w:space="0" w:color="auto"/>
                                    <w:left w:val="none" w:sz="0" w:space="0" w:color="auto"/>
                                    <w:bottom w:val="none" w:sz="0" w:space="0" w:color="auto"/>
                                    <w:right w:val="none" w:sz="0" w:space="0" w:color="auto"/>
                                  </w:divBdr>
                                  <w:divsChild>
                                    <w:div w:id="419062025">
                                      <w:marLeft w:val="0"/>
                                      <w:marRight w:val="0"/>
                                      <w:marTop w:val="0"/>
                                      <w:marBottom w:val="0"/>
                                      <w:divBdr>
                                        <w:top w:val="none" w:sz="0" w:space="0" w:color="auto"/>
                                        <w:left w:val="none" w:sz="0" w:space="0" w:color="auto"/>
                                        <w:bottom w:val="none" w:sz="0" w:space="0" w:color="auto"/>
                                        <w:right w:val="none" w:sz="0" w:space="0" w:color="auto"/>
                                      </w:divBdr>
                                      <w:divsChild>
                                        <w:div w:id="327680144">
                                          <w:marLeft w:val="0"/>
                                          <w:marRight w:val="0"/>
                                          <w:marTop w:val="0"/>
                                          <w:marBottom w:val="0"/>
                                          <w:divBdr>
                                            <w:top w:val="none" w:sz="0" w:space="0" w:color="auto"/>
                                            <w:left w:val="none" w:sz="0" w:space="0" w:color="auto"/>
                                            <w:bottom w:val="none" w:sz="0" w:space="0" w:color="auto"/>
                                            <w:right w:val="none" w:sz="0" w:space="0" w:color="auto"/>
                                          </w:divBdr>
                                          <w:divsChild>
                                            <w:div w:id="1209222333">
                                              <w:marLeft w:val="0"/>
                                              <w:marRight w:val="0"/>
                                              <w:marTop w:val="0"/>
                                              <w:marBottom w:val="0"/>
                                              <w:divBdr>
                                                <w:top w:val="none" w:sz="0" w:space="0" w:color="auto"/>
                                                <w:left w:val="none" w:sz="0" w:space="0" w:color="auto"/>
                                                <w:bottom w:val="none" w:sz="0" w:space="0" w:color="auto"/>
                                                <w:right w:val="none" w:sz="0" w:space="0" w:color="auto"/>
                                              </w:divBdr>
                                              <w:divsChild>
                                                <w:div w:id="1115096219">
                                                  <w:marLeft w:val="0"/>
                                                  <w:marRight w:val="0"/>
                                                  <w:marTop w:val="0"/>
                                                  <w:marBottom w:val="0"/>
                                                  <w:divBdr>
                                                    <w:top w:val="none" w:sz="0" w:space="0" w:color="auto"/>
                                                    <w:left w:val="none" w:sz="0" w:space="0" w:color="auto"/>
                                                    <w:bottom w:val="none" w:sz="0" w:space="0" w:color="auto"/>
                                                    <w:right w:val="none" w:sz="0" w:space="0" w:color="auto"/>
                                                  </w:divBdr>
                                                  <w:divsChild>
                                                    <w:div w:id="2138450945">
                                                      <w:marLeft w:val="0"/>
                                                      <w:marRight w:val="0"/>
                                                      <w:marTop w:val="0"/>
                                                      <w:marBottom w:val="0"/>
                                                      <w:divBdr>
                                                        <w:top w:val="none" w:sz="0" w:space="0" w:color="auto"/>
                                                        <w:left w:val="none" w:sz="0" w:space="0" w:color="auto"/>
                                                        <w:bottom w:val="none" w:sz="0" w:space="0" w:color="auto"/>
                                                        <w:right w:val="none" w:sz="0" w:space="0" w:color="auto"/>
                                                      </w:divBdr>
                                                      <w:divsChild>
                                                        <w:div w:id="19962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704037">
          <w:marLeft w:val="0"/>
          <w:marRight w:val="0"/>
          <w:marTop w:val="0"/>
          <w:marBottom w:val="0"/>
          <w:divBdr>
            <w:top w:val="none" w:sz="0" w:space="0" w:color="auto"/>
            <w:left w:val="none" w:sz="0" w:space="0" w:color="auto"/>
            <w:bottom w:val="none" w:sz="0" w:space="0" w:color="auto"/>
            <w:right w:val="none" w:sz="0" w:space="0" w:color="auto"/>
          </w:divBdr>
          <w:divsChild>
            <w:div w:id="1201285709">
              <w:marLeft w:val="0"/>
              <w:marRight w:val="0"/>
              <w:marTop w:val="0"/>
              <w:marBottom w:val="0"/>
              <w:divBdr>
                <w:top w:val="none" w:sz="0" w:space="0" w:color="auto"/>
                <w:left w:val="none" w:sz="0" w:space="0" w:color="auto"/>
                <w:bottom w:val="none" w:sz="0" w:space="0" w:color="auto"/>
                <w:right w:val="none" w:sz="0" w:space="0" w:color="auto"/>
              </w:divBdr>
              <w:divsChild>
                <w:div w:id="705108835">
                  <w:marLeft w:val="0"/>
                  <w:marRight w:val="0"/>
                  <w:marTop w:val="0"/>
                  <w:marBottom w:val="0"/>
                  <w:divBdr>
                    <w:top w:val="none" w:sz="0" w:space="0" w:color="auto"/>
                    <w:left w:val="none" w:sz="0" w:space="0" w:color="auto"/>
                    <w:bottom w:val="none" w:sz="0" w:space="0" w:color="auto"/>
                    <w:right w:val="none" w:sz="0" w:space="0" w:color="auto"/>
                  </w:divBdr>
                  <w:divsChild>
                    <w:div w:id="4115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4828">
      <w:bodyDiv w:val="1"/>
      <w:marLeft w:val="0"/>
      <w:marRight w:val="0"/>
      <w:marTop w:val="0"/>
      <w:marBottom w:val="0"/>
      <w:divBdr>
        <w:top w:val="none" w:sz="0" w:space="0" w:color="auto"/>
        <w:left w:val="none" w:sz="0" w:space="0" w:color="auto"/>
        <w:bottom w:val="none" w:sz="0" w:space="0" w:color="auto"/>
        <w:right w:val="none" w:sz="0" w:space="0" w:color="auto"/>
      </w:divBdr>
    </w:div>
    <w:div w:id="496114851">
      <w:bodyDiv w:val="1"/>
      <w:marLeft w:val="0"/>
      <w:marRight w:val="0"/>
      <w:marTop w:val="0"/>
      <w:marBottom w:val="0"/>
      <w:divBdr>
        <w:top w:val="none" w:sz="0" w:space="0" w:color="auto"/>
        <w:left w:val="none" w:sz="0" w:space="0" w:color="auto"/>
        <w:bottom w:val="none" w:sz="0" w:space="0" w:color="auto"/>
        <w:right w:val="none" w:sz="0" w:space="0" w:color="auto"/>
      </w:divBdr>
    </w:div>
    <w:div w:id="602303727">
      <w:bodyDiv w:val="1"/>
      <w:marLeft w:val="0"/>
      <w:marRight w:val="0"/>
      <w:marTop w:val="0"/>
      <w:marBottom w:val="0"/>
      <w:divBdr>
        <w:top w:val="none" w:sz="0" w:space="0" w:color="auto"/>
        <w:left w:val="none" w:sz="0" w:space="0" w:color="auto"/>
        <w:bottom w:val="none" w:sz="0" w:space="0" w:color="auto"/>
        <w:right w:val="none" w:sz="0" w:space="0" w:color="auto"/>
      </w:divBdr>
      <w:divsChild>
        <w:div w:id="2030985784">
          <w:marLeft w:val="0"/>
          <w:marRight w:val="0"/>
          <w:marTop w:val="0"/>
          <w:marBottom w:val="0"/>
          <w:divBdr>
            <w:top w:val="none" w:sz="0" w:space="0" w:color="auto"/>
            <w:left w:val="none" w:sz="0" w:space="0" w:color="auto"/>
            <w:bottom w:val="none" w:sz="0" w:space="0" w:color="auto"/>
            <w:right w:val="none" w:sz="0" w:space="0" w:color="auto"/>
          </w:divBdr>
          <w:divsChild>
            <w:div w:id="8533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6586">
      <w:bodyDiv w:val="1"/>
      <w:marLeft w:val="0"/>
      <w:marRight w:val="0"/>
      <w:marTop w:val="0"/>
      <w:marBottom w:val="0"/>
      <w:divBdr>
        <w:top w:val="none" w:sz="0" w:space="0" w:color="auto"/>
        <w:left w:val="none" w:sz="0" w:space="0" w:color="auto"/>
        <w:bottom w:val="none" w:sz="0" w:space="0" w:color="auto"/>
        <w:right w:val="none" w:sz="0" w:space="0" w:color="auto"/>
      </w:divBdr>
      <w:divsChild>
        <w:div w:id="874077281">
          <w:marLeft w:val="0"/>
          <w:marRight w:val="0"/>
          <w:marTop w:val="0"/>
          <w:marBottom w:val="0"/>
          <w:divBdr>
            <w:top w:val="none" w:sz="0" w:space="0" w:color="auto"/>
            <w:left w:val="none" w:sz="0" w:space="0" w:color="auto"/>
            <w:bottom w:val="none" w:sz="0" w:space="0" w:color="auto"/>
            <w:right w:val="none" w:sz="0" w:space="0" w:color="auto"/>
          </w:divBdr>
          <w:divsChild>
            <w:div w:id="4771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0247">
      <w:bodyDiv w:val="1"/>
      <w:marLeft w:val="0"/>
      <w:marRight w:val="0"/>
      <w:marTop w:val="0"/>
      <w:marBottom w:val="0"/>
      <w:divBdr>
        <w:top w:val="none" w:sz="0" w:space="0" w:color="auto"/>
        <w:left w:val="none" w:sz="0" w:space="0" w:color="auto"/>
        <w:bottom w:val="none" w:sz="0" w:space="0" w:color="auto"/>
        <w:right w:val="none" w:sz="0" w:space="0" w:color="auto"/>
      </w:divBdr>
      <w:divsChild>
        <w:div w:id="78185607">
          <w:marLeft w:val="0"/>
          <w:marRight w:val="0"/>
          <w:marTop w:val="0"/>
          <w:marBottom w:val="0"/>
          <w:divBdr>
            <w:top w:val="none" w:sz="0" w:space="0" w:color="auto"/>
            <w:left w:val="none" w:sz="0" w:space="0" w:color="auto"/>
            <w:bottom w:val="none" w:sz="0" w:space="0" w:color="auto"/>
            <w:right w:val="none" w:sz="0" w:space="0" w:color="auto"/>
          </w:divBdr>
          <w:divsChild>
            <w:div w:id="2210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2771">
      <w:bodyDiv w:val="1"/>
      <w:marLeft w:val="0"/>
      <w:marRight w:val="0"/>
      <w:marTop w:val="0"/>
      <w:marBottom w:val="0"/>
      <w:divBdr>
        <w:top w:val="none" w:sz="0" w:space="0" w:color="auto"/>
        <w:left w:val="none" w:sz="0" w:space="0" w:color="auto"/>
        <w:bottom w:val="none" w:sz="0" w:space="0" w:color="auto"/>
        <w:right w:val="none" w:sz="0" w:space="0" w:color="auto"/>
      </w:divBdr>
      <w:divsChild>
        <w:div w:id="657226522">
          <w:marLeft w:val="0"/>
          <w:marRight w:val="0"/>
          <w:marTop w:val="0"/>
          <w:marBottom w:val="0"/>
          <w:divBdr>
            <w:top w:val="none" w:sz="0" w:space="0" w:color="auto"/>
            <w:left w:val="none" w:sz="0" w:space="0" w:color="auto"/>
            <w:bottom w:val="none" w:sz="0" w:space="0" w:color="auto"/>
            <w:right w:val="none" w:sz="0" w:space="0" w:color="auto"/>
          </w:divBdr>
          <w:divsChild>
            <w:div w:id="4709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640">
      <w:bodyDiv w:val="1"/>
      <w:marLeft w:val="0"/>
      <w:marRight w:val="0"/>
      <w:marTop w:val="0"/>
      <w:marBottom w:val="0"/>
      <w:divBdr>
        <w:top w:val="none" w:sz="0" w:space="0" w:color="auto"/>
        <w:left w:val="none" w:sz="0" w:space="0" w:color="auto"/>
        <w:bottom w:val="none" w:sz="0" w:space="0" w:color="auto"/>
        <w:right w:val="none" w:sz="0" w:space="0" w:color="auto"/>
      </w:divBdr>
      <w:divsChild>
        <w:div w:id="28384997">
          <w:marLeft w:val="0"/>
          <w:marRight w:val="0"/>
          <w:marTop w:val="0"/>
          <w:marBottom w:val="0"/>
          <w:divBdr>
            <w:top w:val="none" w:sz="0" w:space="0" w:color="auto"/>
            <w:left w:val="none" w:sz="0" w:space="0" w:color="auto"/>
            <w:bottom w:val="none" w:sz="0" w:space="0" w:color="auto"/>
            <w:right w:val="none" w:sz="0" w:space="0" w:color="auto"/>
          </w:divBdr>
          <w:divsChild>
            <w:div w:id="15264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5773">
      <w:bodyDiv w:val="1"/>
      <w:marLeft w:val="0"/>
      <w:marRight w:val="0"/>
      <w:marTop w:val="0"/>
      <w:marBottom w:val="0"/>
      <w:divBdr>
        <w:top w:val="none" w:sz="0" w:space="0" w:color="auto"/>
        <w:left w:val="none" w:sz="0" w:space="0" w:color="auto"/>
        <w:bottom w:val="none" w:sz="0" w:space="0" w:color="auto"/>
        <w:right w:val="none" w:sz="0" w:space="0" w:color="auto"/>
      </w:divBdr>
      <w:divsChild>
        <w:div w:id="270860767">
          <w:marLeft w:val="0"/>
          <w:marRight w:val="0"/>
          <w:marTop w:val="0"/>
          <w:marBottom w:val="0"/>
          <w:divBdr>
            <w:top w:val="none" w:sz="0" w:space="0" w:color="auto"/>
            <w:left w:val="none" w:sz="0" w:space="0" w:color="auto"/>
            <w:bottom w:val="none" w:sz="0" w:space="0" w:color="auto"/>
            <w:right w:val="none" w:sz="0" w:space="0" w:color="auto"/>
          </w:divBdr>
          <w:divsChild>
            <w:div w:id="19799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413">
      <w:bodyDiv w:val="1"/>
      <w:marLeft w:val="0"/>
      <w:marRight w:val="0"/>
      <w:marTop w:val="0"/>
      <w:marBottom w:val="0"/>
      <w:divBdr>
        <w:top w:val="none" w:sz="0" w:space="0" w:color="auto"/>
        <w:left w:val="none" w:sz="0" w:space="0" w:color="auto"/>
        <w:bottom w:val="none" w:sz="0" w:space="0" w:color="auto"/>
        <w:right w:val="none" w:sz="0" w:space="0" w:color="auto"/>
      </w:divBdr>
      <w:divsChild>
        <w:div w:id="596062197">
          <w:marLeft w:val="0"/>
          <w:marRight w:val="0"/>
          <w:marTop w:val="0"/>
          <w:marBottom w:val="0"/>
          <w:divBdr>
            <w:top w:val="none" w:sz="0" w:space="0" w:color="auto"/>
            <w:left w:val="none" w:sz="0" w:space="0" w:color="auto"/>
            <w:bottom w:val="none" w:sz="0" w:space="0" w:color="auto"/>
            <w:right w:val="none" w:sz="0" w:space="0" w:color="auto"/>
          </w:divBdr>
          <w:divsChild>
            <w:div w:id="7155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383">
      <w:bodyDiv w:val="1"/>
      <w:marLeft w:val="0"/>
      <w:marRight w:val="0"/>
      <w:marTop w:val="0"/>
      <w:marBottom w:val="0"/>
      <w:divBdr>
        <w:top w:val="none" w:sz="0" w:space="0" w:color="auto"/>
        <w:left w:val="none" w:sz="0" w:space="0" w:color="auto"/>
        <w:bottom w:val="none" w:sz="0" w:space="0" w:color="auto"/>
        <w:right w:val="none" w:sz="0" w:space="0" w:color="auto"/>
      </w:divBdr>
      <w:divsChild>
        <w:div w:id="1315842460">
          <w:marLeft w:val="0"/>
          <w:marRight w:val="0"/>
          <w:marTop w:val="0"/>
          <w:marBottom w:val="0"/>
          <w:divBdr>
            <w:top w:val="none" w:sz="0" w:space="0" w:color="auto"/>
            <w:left w:val="none" w:sz="0" w:space="0" w:color="auto"/>
            <w:bottom w:val="none" w:sz="0" w:space="0" w:color="auto"/>
            <w:right w:val="none" w:sz="0" w:space="0" w:color="auto"/>
          </w:divBdr>
          <w:divsChild>
            <w:div w:id="17412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4786">
      <w:bodyDiv w:val="1"/>
      <w:marLeft w:val="0"/>
      <w:marRight w:val="0"/>
      <w:marTop w:val="0"/>
      <w:marBottom w:val="0"/>
      <w:divBdr>
        <w:top w:val="none" w:sz="0" w:space="0" w:color="auto"/>
        <w:left w:val="none" w:sz="0" w:space="0" w:color="auto"/>
        <w:bottom w:val="none" w:sz="0" w:space="0" w:color="auto"/>
        <w:right w:val="none" w:sz="0" w:space="0" w:color="auto"/>
      </w:divBdr>
    </w:div>
    <w:div w:id="1800995081">
      <w:bodyDiv w:val="1"/>
      <w:marLeft w:val="0"/>
      <w:marRight w:val="0"/>
      <w:marTop w:val="0"/>
      <w:marBottom w:val="0"/>
      <w:divBdr>
        <w:top w:val="none" w:sz="0" w:space="0" w:color="auto"/>
        <w:left w:val="none" w:sz="0" w:space="0" w:color="auto"/>
        <w:bottom w:val="none" w:sz="0" w:space="0" w:color="auto"/>
        <w:right w:val="none" w:sz="0" w:space="0" w:color="auto"/>
      </w:divBdr>
      <w:divsChild>
        <w:div w:id="1951665673">
          <w:marLeft w:val="0"/>
          <w:marRight w:val="0"/>
          <w:marTop w:val="0"/>
          <w:marBottom w:val="0"/>
          <w:divBdr>
            <w:top w:val="none" w:sz="0" w:space="0" w:color="auto"/>
            <w:left w:val="none" w:sz="0" w:space="0" w:color="auto"/>
            <w:bottom w:val="none" w:sz="0" w:space="0" w:color="auto"/>
            <w:right w:val="none" w:sz="0" w:space="0" w:color="auto"/>
          </w:divBdr>
          <w:divsChild>
            <w:div w:id="7772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201">
      <w:bodyDiv w:val="1"/>
      <w:marLeft w:val="0"/>
      <w:marRight w:val="0"/>
      <w:marTop w:val="0"/>
      <w:marBottom w:val="0"/>
      <w:divBdr>
        <w:top w:val="none" w:sz="0" w:space="0" w:color="auto"/>
        <w:left w:val="none" w:sz="0" w:space="0" w:color="auto"/>
        <w:bottom w:val="none" w:sz="0" w:space="0" w:color="auto"/>
        <w:right w:val="none" w:sz="0" w:space="0" w:color="auto"/>
      </w:divBdr>
      <w:divsChild>
        <w:div w:id="753018916">
          <w:marLeft w:val="0"/>
          <w:marRight w:val="0"/>
          <w:marTop w:val="0"/>
          <w:marBottom w:val="0"/>
          <w:divBdr>
            <w:top w:val="none" w:sz="0" w:space="0" w:color="auto"/>
            <w:left w:val="none" w:sz="0" w:space="0" w:color="auto"/>
            <w:bottom w:val="none" w:sz="0" w:space="0" w:color="auto"/>
            <w:right w:val="none" w:sz="0" w:space="0" w:color="auto"/>
          </w:divBdr>
          <w:divsChild>
            <w:div w:id="1881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4401">
      <w:bodyDiv w:val="1"/>
      <w:marLeft w:val="0"/>
      <w:marRight w:val="0"/>
      <w:marTop w:val="0"/>
      <w:marBottom w:val="0"/>
      <w:divBdr>
        <w:top w:val="none" w:sz="0" w:space="0" w:color="auto"/>
        <w:left w:val="none" w:sz="0" w:space="0" w:color="auto"/>
        <w:bottom w:val="none" w:sz="0" w:space="0" w:color="auto"/>
        <w:right w:val="none" w:sz="0" w:space="0" w:color="auto"/>
      </w:divBdr>
    </w:div>
    <w:div w:id="1992635072">
      <w:bodyDiv w:val="1"/>
      <w:marLeft w:val="0"/>
      <w:marRight w:val="0"/>
      <w:marTop w:val="0"/>
      <w:marBottom w:val="0"/>
      <w:divBdr>
        <w:top w:val="none" w:sz="0" w:space="0" w:color="auto"/>
        <w:left w:val="none" w:sz="0" w:space="0" w:color="auto"/>
        <w:bottom w:val="none" w:sz="0" w:space="0" w:color="auto"/>
        <w:right w:val="none" w:sz="0" w:space="0" w:color="auto"/>
      </w:divBdr>
    </w:div>
    <w:div w:id="2129231584">
      <w:bodyDiv w:val="1"/>
      <w:marLeft w:val="0"/>
      <w:marRight w:val="0"/>
      <w:marTop w:val="0"/>
      <w:marBottom w:val="0"/>
      <w:divBdr>
        <w:top w:val="none" w:sz="0" w:space="0" w:color="auto"/>
        <w:left w:val="none" w:sz="0" w:space="0" w:color="auto"/>
        <w:bottom w:val="none" w:sz="0" w:space="0" w:color="auto"/>
        <w:right w:val="none" w:sz="0" w:space="0" w:color="auto"/>
      </w:divBdr>
      <w:divsChild>
        <w:div w:id="964505076">
          <w:marLeft w:val="0"/>
          <w:marRight w:val="0"/>
          <w:marTop w:val="0"/>
          <w:marBottom w:val="0"/>
          <w:divBdr>
            <w:top w:val="none" w:sz="0" w:space="0" w:color="auto"/>
            <w:left w:val="none" w:sz="0" w:space="0" w:color="auto"/>
            <w:bottom w:val="none" w:sz="0" w:space="0" w:color="auto"/>
            <w:right w:val="none" w:sz="0" w:space="0" w:color="auto"/>
          </w:divBdr>
          <w:divsChild>
            <w:div w:id="15477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mogkarif/Phix-assemb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Karif</dc:creator>
  <cp:keywords/>
  <dc:description/>
  <cp:lastModifiedBy>Almog Karif</cp:lastModifiedBy>
  <cp:revision>2</cp:revision>
  <dcterms:created xsi:type="dcterms:W3CDTF">2025-02-18T12:54:00Z</dcterms:created>
  <dcterms:modified xsi:type="dcterms:W3CDTF">2025-02-20T07:56:00Z</dcterms:modified>
</cp:coreProperties>
</file>