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6EE"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rsidR="000E06EE" w:rsidRDefault="000E06EE">
      <w:pPr>
        <w:rPr>
          <w:rFonts w:ascii="Google Sans" w:eastAsia="Google Sans" w:hAnsi="Google Sans" w:cs="Google Sans"/>
          <w:sz w:val="24"/>
          <w:szCs w:val="24"/>
        </w:rPr>
      </w:pPr>
    </w:p>
    <w:p w:rsidR="000E06E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rsidR="000E06EE" w:rsidRDefault="000E06EE">
      <w:pPr>
        <w:rPr>
          <w:rFonts w:ascii="Google Sans" w:eastAsia="Google Sans" w:hAnsi="Google Sans" w:cs="Google Sans"/>
          <w:sz w:val="24"/>
          <w:szCs w:val="24"/>
        </w:rPr>
      </w:pPr>
    </w:p>
    <w:p w:rsidR="000E06E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rsidR="000E06EE" w:rsidRDefault="000E06EE">
      <w:pPr>
        <w:rPr>
          <w:rFonts w:ascii="Google Sans" w:eastAsia="Google Sans" w:hAnsi="Google Sans" w:cs="Google Sans"/>
        </w:rPr>
      </w:pPr>
    </w:p>
    <w:p w:rsidR="000E06EE" w:rsidRDefault="000E06EE">
      <w:pPr>
        <w:rPr>
          <w:rFonts w:ascii="Google Sans" w:eastAsia="Google Sans" w:hAnsi="Google Sans" w:cs="Google Sans"/>
        </w:rPr>
      </w:pPr>
    </w:p>
    <w:p w:rsidR="000E06EE"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rsidR="000E06EE" w:rsidRDefault="000E06EE">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0E06EE">
        <w:tc>
          <w:tcPr>
            <w:tcW w:w="1095" w:type="dxa"/>
            <w:shd w:val="clear" w:color="auto" w:fill="auto"/>
            <w:tcMar>
              <w:top w:w="100" w:type="dxa"/>
              <w:left w:w="100" w:type="dxa"/>
              <w:bottom w:w="100" w:type="dxa"/>
              <w:right w:w="100" w:type="dxa"/>
            </w:tcMar>
          </w:tcPr>
          <w:p w:rsidR="000E06EE"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rsidR="000E06E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0E06EE">
        <w:tc>
          <w:tcPr>
            <w:tcW w:w="1095" w:type="dxa"/>
            <w:shd w:val="clear" w:color="auto" w:fill="auto"/>
            <w:tcMar>
              <w:top w:w="100" w:type="dxa"/>
              <w:left w:w="100" w:type="dxa"/>
              <w:bottom w:w="100" w:type="dxa"/>
              <w:right w:w="100" w:type="dxa"/>
            </w:tcMar>
          </w:tcPr>
          <w:p w:rsidR="000E06EE" w:rsidRDefault="000E06EE">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rsidR="000E06EE" w:rsidRDefault="004632E1" w:rsidP="004632E1">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0E06EE">
        <w:tc>
          <w:tcPr>
            <w:tcW w:w="109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rsidR="000E06EE"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0E06EE">
        <w:tc>
          <w:tcPr>
            <w:tcW w:w="109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0E06EE">
        <w:tc>
          <w:tcPr>
            <w:tcW w:w="109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0E06EE">
        <w:tc>
          <w:tcPr>
            <w:tcW w:w="109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0E06EE">
        <w:tc>
          <w:tcPr>
            <w:tcW w:w="109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0E06EE">
        <w:tc>
          <w:tcPr>
            <w:tcW w:w="109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0E06EE">
        <w:tc>
          <w:tcPr>
            <w:tcW w:w="109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0E06EE">
        <w:tc>
          <w:tcPr>
            <w:tcW w:w="109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0E06EE">
        <w:tc>
          <w:tcPr>
            <w:tcW w:w="1095" w:type="dxa"/>
            <w:shd w:val="clear" w:color="auto" w:fill="auto"/>
            <w:tcMar>
              <w:top w:w="100" w:type="dxa"/>
              <w:left w:w="100" w:type="dxa"/>
              <w:bottom w:w="100" w:type="dxa"/>
              <w:right w:w="100" w:type="dxa"/>
            </w:tcMar>
          </w:tcPr>
          <w:p w:rsidR="000E06EE" w:rsidRDefault="000E06EE">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0E06EE">
        <w:tc>
          <w:tcPr>
            <w:tcW w:w="109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0E06EE">
        <w:tc>
          <w:tcPr>
            <w:tcW w:w="109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0E06EE">
        <w:tc>
          <w:tcPr>
            <w:tcW w:w="109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0E06EE">
        <w:tc>
          <w:tcPr>
            <w:tcW w:w="109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27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rsidR="000E06EE" w:rsidRDefault="000E06EE">
      <w:pPr>
        <w:rPr>
          <w:rFonts w:ascii="Google Sans" w:eastAsia="Google Sans" w:hAnsi="Google Sans" w:cs="Google Sans"/>
          <w:sz w:val="24"/>
          <w:szCs w:val="24"/>
        </w:rPr>
      </w:pPr>
    </w:p>
    <w:p w:rsidR="000E06EE" w:rsidRDefault="00997360">
      <w:pPr>
        <w:rPr>
          <w:rFonts w:ascii="Google Sans" w:eastAsia="Google Sans" w:hAnsi="Google Sans" w:cs="Google Sans"/>
          <w:sz w:val="24"/>
          <w:szCs w:val="24"/>
        </w:rPr>
      </w:pPr>
      <w:r>
        <w:rPr>
          <w:noProof/>
        </w:rPr>
        <w:pict>
          <v:rect id="_x0000_i1026" alt="" style="width:468pt;height:.05pt;mso-width-percent:0;mso-height-percent:0;mso-width-percent:0;mso-height-percent:0" o:hralign="center" o:hrstd="t" o:hr="t" fillcolor="#a0a0a0" stroked="f"/>
        </w:pict>
      </w:r>
    </w:p>
    <w:p w:rsidR="000E06EE" w:rsidRDefault="000E06EE">
      <w:pPr>
        <w:rPr>
          <w:rFonts w:ascii="Google Sans" w:eastAsia="Google Sans" w:hAnsi="Google Sans" w:cs="Google Sans"/>
          <w:sz w:val="24"/>
          <w:szCs w:val="24"/>
        </w:rPr>
      </w:pPr>
    </w:p>
    <w:p w:rsidR="000E06E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rsidR="000E06EE" w:rsidRDefault="000E06EE">
      <w:pPr>
        <w:rPr>
          <w:rFonts w:ascii="Google Sans" w:eastAsia="Google Sans" w:hAnsi="Google Sans" w:cs="Google Sans"/>
          <w:sz w:val="24"/>
          <w:szCs w:val="24"/>
        </w:rPr>
      </w:pPr>
    </w:p>
    <w:p w:rsidR="000E06EE"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rsidR="000E06EE" w:rsidRDefault="000E06EE">
      <w:pPr>
        <w:rPr>
          <w:rFonts w:ascii="Google Sans" w:eastAsia="Google Sans" w:hAnsi="Google Sans" w:cs="Google Sans"/>
          <w:sz w:val="24"/>
          <w:szCs w:val="24"/>
        </w:rPr>
      </w:pPr>
    </w:p>
    <w:p w:rsidR="000E06EE"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rsidR="000E06EE" w:rsidRDefault="000E06EE">
      <w:pPr>
        <w:rPr>
          <w:rFonts w:ascii="Google Sans" w:eastAsia="Google Sans" w:hAnsi="Google Sans" w:cs="Google Sans"/>
          <w:b/>
          <w:sz w:val="24"/>
          <w:szCs w:val="24"/>
        </w:rPr>
      </w:pPr>
    </w:p>
    <w:p w:rsidR="000E06EE"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0E06EE">
        <w:tc>
          <w:tcPr>
            <w:tcW w:w="1035" w:type="dxa"/>
            <w:shd w:val="clear" w:color="auto" w:fill="auto"/>
            <w:tcMar>
              <w:top w:w="100" w:type="dxa"/>
              <w:left w:w="100" w:type="dxa"/>
              <w:bottom w:w="100" w:type="dxa"/>
              <w:right w:w="100" w:type="dxa"/>
            </w:tcMar>
          </w:tcPr>
          <w:p w:rsidR="000E06EE"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rsidR="000E06E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0E06EE">
        <w:tc>
          <w:tcPr>
            <w:tcW w:w="1035" w:type="dxa"/>
            <w:shd w:val="clear" w:color="auto" w:fill="auto"/>
            <w:tcMar>
              <w:top w:w="100" w:type="dxa"/>
              <w:left w:w="100" w:type="dxa"/>
              <w:bottom w:w="100" w:type="dxa"/>
              <w:right w:w="100" w:type="dxa"/>
            </w:tcMar>
          </w:tcPr>
          <w:p w:rsidR="000E06EE" w:rsidRDefault="000E06EE">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rsidR="000E06E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0E06EE">
        <w:tc>
          <w:tcPr>
            <w:tcW w:w="103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0E06EE">
        <w:tc>
          <w:tcPr>
            <w:tcW w:w="103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0E06EE">
        <w:tc>
          <w:tcPr>
            <w:tcW w:w="103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rsidR="000E06EE" w:rsidRDefault="000E06EE">
      <w:pPr>
        <w:rPr>
          <w:rFonts w:ascii="Google Sans" w:eastAsia="Google Sans" w:hAnsi="Google Sans" w:cs="Google Sans"/>
          <w:sz w:val="24"/>
          <w:szCs w:val="24"/>
        </w:rPr>
      </w:pPr>
    </w:p>
    <w:p w:rsidR="000E06EE" w:rsidRDefault="000E06EE">
      <w:pPr>
        <w:rPr>
          <w:rFonts w:ascii="Google Sans" w:eastAsia="Google Sans" w:hAnsi="Google Sans" w:cs="Google Sans"/>
          <w:sz w:val="24"/>
          <w:szCs w:val="24"/>
        </w:rPr>
      </w:pPr>
    </w:p>
    <w:p w:rsidR="000E06EE"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0E06EE">
        <w:tc>
          <w:tcPr>
            <w:tcW w:w="1140" w:type="dxa"/>
            <w:shd w:val="clear" w:color="auto" w:fill="auto"/>
            <w:tcMar>
              <w:top w:w="100" w:type="dxa"/>
              <w:left w:w="100" w:type="dxa"/>
              <w:bottom w:w="100" w:type="dxa"/>
              <w:right w:w="100" w:type="dxa"/>
            </w:tcMar>
          </w:tcPr>
          <w:p w:rsidR="000E06EE"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rsidR="000E06E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0E06EE">
        <w:tc>
          <w:tcPr>
            <w:tcW w:w="1140" w:type="dxa"/>
            <w:shd w:val="clear" w:color="auto" w:fill="auto"/>
            <w:tcMar>
              <w:top w:w="100" w:type="dxa"/>
              <w:left w:w="100" w:type="dxa"/>
              <w:bottom w:w="100" w:type="dxa"/>
              <w:right w:w="100" w:type="dxa"/>
            </w:tcMar>
          </w:tcPr>
          <w:p w:rsidR="000E06EE" w:rsidRDefault="000E06EE">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rsidR="000E06EE"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0E06EE">
        <w:tc>
          <w:tcPr>
            <w:tcW w:w="1140"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0E06EE">
        <w:tc>
          <w:tcPr>
            <w:tcW w:w="1140"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0E06EE">
        <w:tc>
          <w:tcPr>
            <w:tcW w:w="1140"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00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rsidR="000E06EE" w:rsidRDefault="000E06EE">
      <w:pPr>
        <w:rPr>
          <w:rFonts w:ascii="Google Sans" w:eastAsia="Google Sans" w:hAnsi="Google Sans" w:cs="Google Sans"/>
          <w:sz w:val="24"/>
          <w:szCs w:val="24"/>
        </w:rPr>
      </w:pPr>
    </w:p>
    <w:p w:rsidR="000E06EE" w:rsidRDefault="000E06EE">
      <w:pPr>
        <w:rPr>
          <w:rFonts w:ascii="Google Sans" w:eastAsia="Google Sans" w:hAnsi="Google Sans" w:cs="Google Sans"/>
          <w:sz w:val="24"/>
          <w:szCs w:val="24"/>
        </w:rPr>
      </w:pPr>
    </w:p>
    <w:p w:rsidR="000E06EE"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0E06EE">
        <w:tc>
          <w:tcPr>
            <w:tcW w:w="1065" w:type="dxa"/>
            <w:shd w:val="clear" w:color="auto" w:fill="auto"/>
            <w:tcMar>
              <w:top w:w="100" w:type="dxa"/>
              <w:left w:w="100" w:type="dxa"/>
              <w:bottom w:w="100" w:type="dxa"/>
              <w:right w:w="100" w:type="dxa"/>
            </w:tcMar>
          </w:tcPr>
          <w:p w:rsidR="000E06EE"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rsidR="000E06E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0E06EE">
        <w:tc>
          <w:tcPr>
            <w:tcW w:w="1065" w:type="dxa"/>
            <w:shd w:val="clear" w:color="auto" w:fill="auto"/>
            <w:tcMar>
              <w:top w:w="100" w:type="dxa"/>
              <w:left w:w="100" w:type="dxa"/>
              <w:bottom w:w="100" w:type="dxa"/>
              <w:right w:w="100" w:type="dxa"/>
            </w:tcMar>
          </w:tcPr>
          <w:p w:rsidR="000E06EE" w:rsidRDefault="000E06EE">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rsidR="000E06EE"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0E06EE">
        <w:tc>
          <w:tcPr>
            <w:tcW w:w="106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0E06EE">
        <w:tc>
          <w:tcPr>
            <w:tcW w:w="106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0E06EE">
        <w:tc>
          <w:tcPr>
            <w:tcW w:w="1065" w:type="dxa"/>
            <w:shd w:val="clear" w:color="auto" w:fill="auto"/>
            <w:tcMar>
              <w:top w:w="100" w:type="dxa"/>
              <w:left w:w="100" w:type="dxa"/>
              <w:bottom w:w="100" w:type="dxa"/>
              <w:right w:w="100" w:type="dxa"/>
            </w:tcMar>
          </w:tcPr>
          <w:p w:rsidR="000E06EE" w:rsidRDefault="000E06EE">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rsidR="000E06EE" w:rsidRDefault="004632E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rsidR="000E06E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rsidR="000E06EE" w:rsidRDefault="000E06EE">
      <w:pPr>
        <w:spacing w:after="200" w:line="360" w:lineRule="auto"/>
        <w:rPr>
          <w:rFonts w:ascii="Google Sans" w:eastAsia="Google Sans" w:hAnsi="Google Sans" w:cs="Google Sans"/>
          <w:sz w:val="24"/>
          <w:szCs w:val="24"/>
        </w:rPr>
      </w:pPr>
    </w:p>
    <w:p w:rsidR="000E06EE" w:rsidRDefault="00997360">
      <w:pPr>
        <w:spacing w:after="200" w:line="360" w:lineRule="auto"/>
        <w:rPr>
          <w:rFonts w:ascii="Google Sans" w:eastAsia="Google Sans" w:hAnsi="Google Sans" w:cs="Google Sans"/>
          <w:sz w:val="24"/>
          <w:szCs w:val="24"/>
        </w:rPr>
      </w:pPr>
      <w:r>
        <w:rPr>
          <w:noProof/>
        </w:rPr>
        <w:pict>
          <v:rect id="_x0000_i1025" alt="" style="width:468pt;height:.05pt;mso-width-percent:0;mso-height-percent:0;mso-width-percent:0;mso-height-percent:0" o:hralign="center" o:hrstd="t" o:hr="t" fillcolor="#a0a0a0" stroked="f"/>
        </w:pict>
      </w:r>
    </w:p>
    <w:p w:rsidR="000E06EE"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rsidR="004632E1" w:rsidRPr="004632E1" w:rsidRDefault="00000000">
      <w:pPr>
        <w:spacing w:after="200" w:line="360" w:lineRule="auto"/>
        <w:rPr>
          <w:rFonts w:ascii="Google Sans" w:eastAsia="Google Sans" w:hAnsi="Google Sans" w:cs="Google Sans"/>
        </w:rPr>
      </w:pPr>
      <w:r>
        <w:rPr>
          <w:rFonts w:ascii="Google Sans" w:eastAsia="Google Sans" w:hAnsi="Google Sans" w:cs="Google Sans"/>
          <w:b/>
          <w:sz w:val="24"/>
          <w:szCs w:val="24"/>
        </w:rPr>
        <w:t xml:space="preserve">Recommendations (optional): </w:t>
      </w:r>
      <w:r w:rsidR="004632E1">
        <w:rPr>
          <w:rFonts w:ascii="Google Sans" w:eastAsia="Google Sans" w:hAnsi="Google Sans" w:cs="Google Sans"/>
          <w:sz w:val="24"/>
          <w:szCs w:val="24"/>
        </w:rPr>
        <w:t xml:space="preserve"> </w:t>
      </w:r>
      <w:r w:rsidR="004632E1" w:rsidRPr="004632E1">
        <w:rPr>
          <w:rFonts w:ascii="Google Sans" w:eastAsia="Google Sans" w:hAnsi="Google Sans" w:cs="Google Sans"/>
        </w:rPr>
        <w:t xml:space="preserve">There are many things that </w:t>
      </w:r>
      <w:proofErr w:type="spellStart"/>
      <w:r w:rsidR="004632E1" w:rsidRPr="004632E1">
        <w:rPr>
          <w:rFonts w:ascii="Google Sans" w:eastAsia="Google Sans" w:hAnsi="Google Sans" w:cs="Google Sans"/>
        </w:rPr>
        <w:t>Botium</w:t>
      </w:r>
      <w:proofErr w:type="spellEnd"/>
      <w:r w:rsidR="004632E1" w:rsidRPr="004632E1">
        <w:rPr>
          <w:rFonts w:ascii="Google Sans" w:eastAsia="Google Sans" w:hAnsi="Google Sans" w:cs="Google Sans"/>
        </w:rPr>
        <w:t xml:space="preserve"> Toys needs to implement in order to improve their security posture. They currently need to implement controls such as Least Privilege, disaster recovery plans, a stronger password policy, a stronger password management system, encryption, separation of duties, an IDS, and backing up their data to ensure the protection of sensitive information.</w:t>
      </w:r>
    </w:p>
    <w:p w:rsidR="004632E1" w:rsidRPr="004632E1" w:rsidRDefault="004632E1">
      <w:pPr>
        <w:spacing w:after="200" w:line="360" w:lineRule="auto"/>
      </w:pPr>
      <w:r w:rsidRPr="004632E1">
        <w:rPr>
          <w:rFonts w:ascii="Google Sans" w:eastAsia="Google Sans" w:hAnsi="Google Sans" w:cs="Google Sans"/>
        </w:rPr>
        <w:t xml:space="preserve">In addition, </w:t>
      </w:r>
      <w:proofErr w:type="spellStart"/>
      <w:r w:rsidRPr="004632E1">
        <w:rPr>
          <w:rFonts w:ascii="Google Sans" w:eastAsia="Google Sans" w:hAnsi="Google Sans" w:cs="Google Sans"/>
        </w:rPr>
        <w:t>Botium</w:t>
      </w:r>
      <w:proofErr w:type="spellEnd"/>
      <w:r w:rsidRPr="004632E1">
        <w:rPr>
          <w:rFonts w:ascii="Google Sans" w:eastAsia="Google Sans" w:hAnsi="Google Sans" w:cs="Google Sans"/>
        </w:rPr>
        <w:t xml:space="preserve"> Toys also needs to properly classify their assets, develop a consistent system to monitor and maintain legacy systems, as well as adding in controls such as Least Privilege, encryption and separation of duties to address compliance issues. Doing all of these things will help to improve </w:t>
      </w:r>
      <w:proofErr w:type="spellStart"/>
      <w:r w:rsidRPr="004632E1">
        <w:rPr>
          <w:rFonts w:ascii="Google Sans" w:eastAsia="Google Sans" w:hAnsi="Google Sans" w:cs="Google Sans"/>
        </w:rPr>
        <w:t>Botium</w:t>
      </w:r>
      <w:proofErr w:type="spellEnd"/>
      <w:r w:rsidRPr="004632E1">
        <w:rPr>
          <w:rFonts w:ascii="Google Sans" w:eastAsia="Google Sans" w:hAnsi="Google Sans" w:cs="Google Sans"/>
        </w:rPr>
        <w:t xml:space="preserve"> Toys’ security posture.</w:t>
      </w:r>
    </w:p>
    <w:sectPr w:rsidR="004632E1" w:rsidRPr="004632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34C6"/>
    <w:multiLevelType w:val="multilevel"/>
    <w:tmpl w:val="793C6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232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6EE"/>
    <w:rsid w:val="000E06EE"/>
    <w:rsid w:val="004632E1"/>
    <w:rsid w:val="0099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1E62"/>
  <w15:docId w15:val="{E5AC8C54-1371-EF45-B1CD-6835D776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2023-11-14T12:15:00Z</dcterms:created>
  <dcterms:modified xsi:type="dcterms:W3CDTF">2023-11-14T12:35:00Z</dcterms:modified>
</cp:coreProperties>
</file>