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7E" w:rsidRPr="00353D7E" w:rsidRDefault="00353D7E" w:rsidP="00353D7E">
      <w:pPr>
        <w:rPr>
          <w:rFonts w:ascii="Arial" w:hAnsi="Arial" w:cs="Arial"/>
          <w:sz w:val="20"/>
          <w:szCs w:val="20"/>
        </w:rPr>
      </w:pPr>
      <w:proofErr w:type="gramStart"/>
      <w:r w:rsidRPr="00353D7E">
        <w:rPr>
          <w:rFonts w:ascii="Arial" w:hAnsi="Arial" w:cs="Arial"/>
          <w:sz w:val="20"/>
          <w:szCs w:val="20"/>
        </w:rPr>
        <w:t>NOMBRE :</w:t>
      </w:r>
      <w:proofErr w:type="gramEnd"/>
      <w:r w:rsidRPr="00353D7E">
        <w:rPr>
          <w:rFonts w:ascii="Arial" w:hAnsi="Arial" w:cs="Arial"/>
          <w:sz w:val="20"/>
          <w:szCs w:val="20"/>
        </w:rPr>
        <w:t xml:space="preserve"> …………………………………………………………………………………………………</w:t>
      </w:r>
    </w:p>
    <w:p w:rsidR="00353D7E" w:rsidRPr="00353D7E" w:rsidRDefault="00353D7E" w:rsidP="00353D7E">
      <w:pPr>
        <w:rPr>
          <w:rFonts w:ascii="Arial" w:hAnsi="Arial" w:cs="Arial"/>
          <w:sz w:val="20"/>
          <w:szCs w:val="20"/>
        </w:rPr>
      </w:pPr>
      <w:proofErr w:type="gramStart"/>
      <w:r w:rsidRPr="00353D7E">
        <w:rPr>
          <w:rFonts w:ascii="Arial" w:hAnsi="Arial" w:cs="Arial"/>
          <w:sz w:val="20"/>
          <w:szCs w:val="20"/>
        </w:rPr>
        <w:t>FECHA :</w:t>
      </w:r>
      <w:proofErr w:type="gramEnd"/>
      <w:r w:rsidRPr="00353D7E">
        <w:rPr>
          <w:rFonts w:ascii="Arial" w:hAnsi="Arial" w:cs="Arial"/>
          <w:sz w:val="20"/>
          <w:szCs w:val="20"/>
        </w:rPr>
        <w:t xml:space="preserve"> ….…………….</w:t>
      </w:r>
    </w:p>
    <w:p w:rsidR="00353D7E" w:rsidRPr="00353D7E" w:rsidRDefault="00353D7E" w:rsidP="00353D7E">
      <w:pPr>
        <w:jc w:val="center"/>
        <w:rPr>
          <w:rFonts w:ascii="Arial" w:hAnsi="Arial" w:cs="Arial"/>
          <w:sz w:val="20"/>
          <w:szCs w:val="20"/>
          <w:u w:val="single"/>
        </w:rPr>
      </w:pPr>
      <w:r w:rsidRPr="00353D7E">
        <w:rPr>
          <w:rFonts w:ascii="Arial Black" w:hAnsi="Arial Black"/>
          <w:sz w:val="20"/>
          <w:szCs w:val="20"/>
          <w:u w:val="single"/>
        </w:rPr>
        <w:t xml:space="preserve">EXAMEN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1. </w:t>
      </w:r>
      <w:proofErr w:type="spellStart"/>
      <w:r w:rsidRPr="00353D7E">
        <w:rPr>
          <w:rFonts w:ascii="ArialMT" w:cs="ArialMT"/>
        </w:rPr>
        <w:t>How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organized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>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hold</w:t>
      </w:r>
      <w:proofErr w:type="spellEnd"/>
      <w:r w:rsidRPr="00353D7E">
        <w:rPr>
          <w:rFonts w:ascii="ArialMT" w:cs="ArialMT"/>
        </w:rPr>
        <w:t xml:space="preserve"> up to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containing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stored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able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handle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multiple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databases</w:t>
      </w:r>
      <w:proofErr w:type="spellEnd"/>
      <w:r w:rsidRPr="00353D7E">
        <w:rPr>
          <w:rFonts w:ascii="ArialMT" w:cs="ArialMT"/>
        </w:rPr>
        <w:t xml:space="preserve"> holding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the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finally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stored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them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but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persisted</w:t>
      </w:r>
      <w:proofErr w:type="spellEnd"/>
      <w:proofErr w:type="gram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1"/>
        </w:numPr>
        <w:jc w:val="both"/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stores</w:t>
      </w:r>
      <w:proofErr w:type="spellEnd"/>
      <w:r w:rsidRPr="00353D7E">
        <w:rPr>
          <w:rFonts w:ascii="ArialMT" w:cs="ArialMT"/>
        </w:rPr>
        <w:t xml:space="preserve"> data in </w:t>
      </w:r>
      <w:proofErr w:type="spellStart"/>
      <w:r w:rsidRPr="00353D7E">
        <w:rPr>
          <w:rFonts w:ascii="ArialMT" w:cs="ArialMT"/>
        </w:rPr>
        <w:t>tables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belong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jc w:val="both"/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2. JSON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way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represented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mongoshell</w:t>
      </w:r>
      <w:proofErr w:type="spellEnd"/>
      <w:r w:rsidRPr="00353D7E">
        <w:rPr>
          <w:rFonts w:ascii="ArialMT" w:cs="ArialMT"/>
        </w:rPr>
        <w:t xml:space="preserve">, as a </w:t>
      </w:r>
      <w:proofErr w:type="spellStart"/>
      <w:r w:rsidRPr="00353D7E">
        <w:rPr>
          <w:rFonts w:ascii="ArialMT" w:cs="ArialMT"/>
        </w:rPr>
        <w:t>javascript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interpreter</w:t>
      </w:r>
      <w:proofErr w:type="spellEnd"/>
      <w:r w:rsidRPr="00353D7E">
        <w:rPr>
          <w:rFonts w:ascii="ArialMT" w:cs="ArialMT"/>
        </w:rPr>
        <w:t xml:space="preserve">, uses JSON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intensively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accomplish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different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tasks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such</w:t>
      </w:r>
      <w:proofErr w:type="spellEnd"/>
      <w:r w:rsidRPr="00353D7E">
        <w:rPr>
          <w:rFonts w:ascii="ArialMT" w:cs="ArialMT"/>
        </w:rPr>
        <w:t xml:space="preserve"> as CRUD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 xml:space="preserve">, server </w:t>
      </w:r>
      <w:proofErr w:type="spellStart"/>
      <w:r w:rsidRPr="00353D7E">
        <w:rPr>
          <w:rFonts w:ascii="ArialMT" w:cs="ArialMT"/>
        </w:rPr>
        <w:t>configuration</w:t>
      </w:r>
      <w:proofErr w:type="spellEnd"/>
      <w:r w:rsidRPr="00353D7E">
        <w:rPr>
          <w:rFonts w:ascii="ArialMT" w:cs="ArialMT"/>
        </w:rPr>
        <w:t xml:space="preserve"> and so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assertions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 xml:space="preserve"> (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might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apply</w:t>
      </w:r>
      <w:proofErr w:type="spellEnd"/>
      <w:r w:rsidRPr="00353D7E">
        <w:rPr>
          <w:rFonts w:ascii="ArialMT" w:cs="ArialMT"/>
        </w:rPr>
        <w:t>)</w:t>
      </w:r>
      <w:proofErr w:type="gramStart"/>
      <w:r w:rsidRPr="00353D7E">
        <w:rPr>
          <w:rFonts w:ascii="ArialMT" w:cs="ArialMT"/>
        </w:rPr>
        <w:t>?</w:t>
      </w:r>
      <w:proofErr w:type="gramEnd"/>
      <w:r w:rsidRPr="00353D7E">
        <w:rPr>
          <w:rFonts w:ascii="ArialMT" w:cs="ArialMT"/>
        </w:rPr>
        <w:t>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JSON </w:t>
      </w:r>
      <w:proofErr w:type="spellStart"/>
      <w:r w:rsidRPr="00353D7E">
        <w:rPr>
          <w:rFonts w:ascii="ArialMT" w:cs="ArialMT"/>
        </w:rPr>
        <w:t>format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also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used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persist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 disk,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makes</w:t>
      </w:r>
      <w:proofErr w:type="spellEnd"/>
      <w:r w:rsidRPr="00353D7E">
        <w:rPr>
          <w:rFonts w:ascii="ArialMT" w:cs="ArialMT"/>
        </w:rPr>
        <w:t xml:space="preserve"> more </w:t>
      </w:r>
      <w:proofErr w:type="spellStart"/>
      <w:r w:rsidRPr="00353D7E">
        <w:rPr>
          <w:rFonts w:ascii="ArialMT" w:cs="ArialMT"/>
        </w:rPr>
        <w:t>optimal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gramStart"/>
      <w:r w:rsidRPr="00353D7E">
        <w:rPr>
          <w:rFonts w:ascii="ArialMT" w:cs="ArialMT"/>
        </w:rPr>
        <w:t>to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deal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data.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JSON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allow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modeling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our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business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entities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easily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it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enables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storing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complex</w:t>
      </w:r>
      <w:proofErr w:type="spellEnd"/>
      <w:r w:rsidRPr="00353D7E">
        <w:rPr>
          <w:rFonts w:ascii="Arial-BoldMT" w:cs="Arial-BoldMT"/>
          <w:bCs/>
        </w:rPr>
        <w:t xml:space="preserve"> data </w:t>
      </w:r>
      <w:proofErr w:type="spellStart"/>
      <w:r w:rsidRPr="00353D7E">
        <w:rPr>
          <w:rFonts w:ascii="Arial-BoldMT" w:cs="Arial-BoldMT"/>
          <w:bCs/>
        </w:rPr>
        <w:t>types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such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arrays</w:t>
      </w:r>
      <w:proofErr w:type="spellEnd"/>
      <w:r w:rsidRPr="00353D7E">
        <w:rPr>
          <w:rFonts w:ascii="Arial-BoldMT" w:cs="Arial-BoldMT"/>
          <w:bCs/>
        </w:rPr>
        <w:t xml:space="preserve"> and </w:t>
      </w:r>
      <w:proofErr w:type="spellStart"/>
      <w:r w:rsidRPr="00353D7E">
        <w:rPr>
          <w:rFonts w:ascii="Arial-BoldMT" w:cs="Arial-BoldMT"/>
          <w:bCs/>
        </w:rPr>
        <w:t>nested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JSON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don</w:t>
      </w:r>
      <w:r w:rsidRPr="00353D7E">
        <w:rPr>
          <w:rFonts w:ascii="Arial-BoldMT" w:cs="Arial-BoldMT" w:hint="cs"/>
          <w:bCs/>
        </w:rPr>
        <w:t>’</w:t>
      </w:r>
      <w:r w:rsidRPr="00353D7E">
        <w:rPr>
          <w:rFonts w:ascii="Arial-BoldMT" w:cs="Arial-BoldMT"/>
          <w:bCs/>
        </w:rPr>
        <w:t>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need</w:t>
      </w:r>
      <w:proofErr w:type="spellEnd"/>
      <w:r w:rsidRPr="00353D7E">
        <w:rPr>
          <w:rFonts w:ascii="Arial-BoldMT" w:cs="Arial-BoldMT"/>
          <w:bCs/>
        </w:rPr>
        <w:t xml:space="preserve"> to </w:t>
      </w:r>
      <w:proofErr w:type="spellStart"/>
      <w:r w:rsidRPr="00353D7E">
        <w:rPr>
          <w:rFonts w:ascii="Arial-BoldMT" w:cs="Arial-BoldMT"/>
          <w:bCs/>
        </w:rPr>
        <w:t>follow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schema</w:t>
      </w:r>
      <w:proofErr w:type="spellEnd"/>
      <w:r w:rsidRPr="00353D7E">
        <w:rPr>
          <w:rFonts w:ascii="Arial-BoldMT" w:cs="Arial-BoldMT"/>
          <w:bCs/>
        </w:rPr>
        <w:t xml:space="preserve"> and </w:t>
      </w:r>
      <w:proofErr w:type="spellStart"/>
      <w:r w:rsidRPr="00353D7E">
        <w:rPr>
          <w:rFonts w:ascii="Arial-BoldMT" w:cs="Arial-BoldMT"/>
          <w:bCs/>
        </w:rPr>
        <w:t>hence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different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documents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from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same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collection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might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different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fields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jc w:val="both"/>
      </w:pPr>
      <w:r w:rsidRPr="00353D7E">
        <w:rPr>
          <w:rFonts w:ascii="ArialMT" w:cs="ArialMT"/>
        </w:rPr>
        <w:t xml:space="preserve"> JSON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cannot</w:t>
      </w:r>
      <w:proofErr w:type="spellEnd"/>
      <w:r w:rsidRPr="00353D7E">
        <w:rPr>
          <w:rFonts w:ascii="ArialMT" w:cs="ArialMT"/>
        </w:rPr>
        <w:t xml:space="preserve"> be </w:t>
      </w:r>
      <w:proofErr w:type="spellStart"/>
      <w:r w:rsidRPr="00353D7E">
        <w:rPr>
          <w:rFonts w:ascii="ArialMT" w:cs="ArialMT"/>
        </w:rPr>
        <w:t>bigger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than</w:t>
      </w:r>
      <w:proofErr w:type="spellEnd"/>
      <w:r w:rsidRPr="00353D7E">
        <w:rPr>
          <w:rFonts w:ascii="ArialMT" w:cs="ArialMT"/>
        </w:rPr>
        <w:t xml:space="preserve"> 16MB.</w:t>
      </w:r>
    </w:p>
    <w:p w:rsidR="00353D7E" w:rsidRPr="00353D7E" w:rsidRDefault="00353D7E" w:rsidP="00353D7E">
      <w:pPr>
        <w:jc w:val="both"/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3. </w:t>
      </w:r>
      <w:proofErr w:type="spellStart"/>
      <w:r w:rsidRPr="00353D7E">
        <w:rPr>
          <w:rFonts w:ascii="ArialMT" w:cs="ArialMT"/>
        </w:rPr>
        <w:t>Choose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sentence</w:t>
      </w:r>
      <w:proofErr w:type="spellEnd"/>
      <w:r w:rsidRPr="00353D7E">
        <w:rPr>
          <w:rFonts w:ascii="ArialMT" w:cs="ArialMT"/>
        </w:rPr>
        <w:t xml:space="preserve"> (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applies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If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without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process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creates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automatically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unique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ObjectId</w:t>
      </w:r>
      <w:proofErr w:type="spellEnd"/>
      <w:r w:rsidRPr="00353D7E">
        <w:rPr>
          <w:rFonts w:ascii="ArialMT" w:cs="ArialMT"/>
        </w:rPr>
        <w:t xml:space="preserve"> as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value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If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document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without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_id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 xml:space="preserve">,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driver </w:t>
      </w:r>
      <w:proofErr w:type="spellStart"/>
      <w:r w:rsidRPr="00353D7E">
        <w:rPr>
          <w:rFonts w:ascii="Arial-BoldMT" w:cs="Arial-BoldMT"/>
          <w:bCs/>
        </w:rPr>
        <w:t>creates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automatically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with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unique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ObjectId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value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cannot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4. </w:t>
      </w:r>
      <w:proofErr w:type="spellStart"/>
      <w:r w:rsidRPr="00353D7E">
        <w:rPr>
          <w:rFonts w:ascii="ArialMT" w:cs="ArialMT"/>
        </w:rPr>
        <w:t>Consider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sentences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executed</w:t>
      </w:r>
      <w:proofErr w:type="spellEnd"/>
      <w:r w:rsidRPr="00353D7E">
        <w:rPr>
          <w:rFonts w:ascii="ArialMT" w:cs="ArialMT"/>
        </w:rPr>
        <w:t xml:space="preserve"> in a </w:t>
      </w:r>
      <w:proofErr w:type="spellStart"/>
      <w:r w:rsidRPr="00353D7E">
        <w:rPr>
          <w:rFonts w:ascii="Consolas" w:hAnsi="Consolas" w:cs="Consolas"/>
          <w:sz w:val="20"/>
          <w:szCs w:val="20"/>
        </w:rPr>
        <w:t>mongoshell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session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guess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which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answer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right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>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use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53D7E">
        <w:rPr>
          <w:rFonts w:ascii="Consolas" w:hAnsi="Consolas" w:cs="Consolas"/>
          <w:sz w:val="18"/>
          <w:szCs w:val="18"/>
        </w:rPr>
        <w:t>mongorules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db.ilikemongodb.drop</w:t>
      </w:r>
      <w:proofErr w:type="spellEnd"/>
      <w:r w:rsidRPr="00353D7E">
        <w:rPr>
          <w:rFonts w:ascii="Consolas" w:hAnsi="Consolas" w:cs="Consolas"/>
          <w:sz w:val="18"/>
          <w:szCs w:val="18"/>
        </w:rPr>
        <w:t>()</w:t>
      </w:r>
      <w:proofErr w:type="gram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Venancia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García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Venancia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García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="00D55B1D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Venancio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 xml:space="preserve">"Pérez"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second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two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same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but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second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overwrite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first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gramStart"/>
      <w:r w:rsidRPr="00353D7E">
        <w:rPr>
          <w:rFonts w:ascii="ArialMT" w:cs="ArialMT"/>
        </w:rPr>
        <w:lastRenderedPageBreak/>
        <w:t>and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two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persist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be </w:t>
      </w:r>
      <w:proofErr w:type="spellStart"/>
      <w:r w:rsidRPr="00353D7E">
        <w:rPr>
          <w:rFonts w:ascii="Arial-BoldMT" w:cs="Arial-BoldMT"/>
          <w:bCs/>
        </w:rPr>
        <w:t>added</w:t>
      </w:r>
      <w:proofErr w:type="spellEnd"/>
      <w:r w:rsidRPr="00353D7E">
        <w:rPr>
          <w:rFonts w:ascii="Arial-BoldMT" w:cs="Arial-BoldMT"/>
          <w:bCs/>
        </w:rPr>
        <w:t xml:space="preserve">, and </w:t>
      </w:r>
      <w:proofErr w:type="spellStart"/>
      <w:r w:rsidRPr="00353D7E">
        <w:rPr>
          <w:rFonts w:ascii="Arial-BoldMT" w:cs="Arial-BoldMT"/>
          <w:bCs/>
        </w:rPr>
        <w:t>hence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collection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three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documents</w:t>
      </w:r>
      <w:proofErr w:type="spellEnd"/>
      <w:proofErr w:type="gram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mandatory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every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must</w:t>
      </w:r>
      <w:proofErr w:type="spellEnd"/>
    </w:p>
    <w:p w:rsidR="00353D7E" w:rsidRPr="00353D7E" w:rsidRDefault="00353D7E" w:rsidP="00353D7E">
      <w:pPr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specify</w:t>
      </w:r>
      <w:proofErr w:type="spellEnd"/>
      <w:proofErr w:type="gram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otherwise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raise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error.</w:t>
      </w:r>
    </w:p>
    <w:p w:rsidR="00353D7E" w:rsidRPr="00353D7E" w:rsidRDefault="00353D7E" w:rsidP="00353D7E">
      <w:pPr>
        <w:ind w:firstLine="708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5.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if</w:t>
      </w:r>
      <w:proofErr w:type="spellEnd"/>
      <w:r w:rsidRPr="00353D7E">
        <w:rPr>
          <w:rFonts w:ascii="ArialMT" w:cs="ArialMT" w:hint="cs"/>
        </w:rPr>
        <w:t>…</w:t>
      </w:r>
      <w:r w:rsidRPr="00353D7E">
        <w:rPr>
          <w:rFonts w:ascii="ArialMT" w:cs="ArialMT"/>
        </w:rPr>
        <w:t xml:space="preserve"> (</w:t>
      </w:r>
      <w:proofErr w:type="spellStart"/>
      <w:proofErr w:type="gramStart"/>
      <w:r w:rsidRPr="00353D7E">
        <w:rPr>
          <w:rFonts w:ascii="ArialMT" w:cs="ArialMT"/>
        </w:rPr>
        <w:t>only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applies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already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_id.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You</w:t>
      </w:r>
      <w:proofErr w:type="spellEnd"/>
      <w:r w:rsidRPr="00353D7E">
        <w:rPr>
          <w:rFonts w:ascii="ArialMT" w:cs="ArialMT"/>
        </w:rPr>
        <w:t xml:space="preserve"> try to </w:t>
      </w:r>
      <w:proofErr w:type="spellStart"/>
      <w:r w:rsidRPr="00353D7E">
        <w:rPr>
          <w:rFonts w:ascii="ArialMT" w:cs="ArialMT"/>
        </w:rPr>
        <w:t>assign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array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argument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not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well-formed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answers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above</w:t>
      </w:r>
      <w:proofErr w:type="spellEnd"/>
      <w:r w:rsidRPr="00353D7E">
        <w:rPr>
          <w:rFonts w:ascii="Arial-BoldMT" w:cs="Arial-BoldMT"/>
          <w:bCs/>
        </w:rPr>
        <w:t xml:space="preserve"> are </w:t>
      </w:r>
      <w:proofErr w:type="spellStart"/>
      <w:r w:rsidRPr="00353D7E">
        <w:rPr>
          <w:rFonts w:ascii="Arial-BoldMT" w:cs="Arial-BoldMT"/>
          <w:bCs/>
        </w:rPr>
        <w:t>correct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225194" w:rsidRPr="00353D7E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6</w:t>
      </w:r>
      <w:r w:rsidRPr="00353D7E">
        <w:rPr>
          <w:rFonts w:ascii="ArialMT" w:cs="ArialMT"/>
        </w:rPr>
        <w:t xml:space="preserve">. </w:t>
      </w:r>
      <w:r>
        <w:rPr>
          <w:rFonts w:ascii="ArialMT" w:cs="ArialMT"/>
        </w:rPr>
        <w:t xml:space="preserve">Cuando se modifica un documento con </w:t>
      </w:r>
      <w:proofErr w:type="spellStart"/>
      <w:r>
        <w:rPr>
          <w:rFonts w:ascii="ArialMT" w:cs="ArialMT"/>
        </w:rPr>
        <w:t>update</w:t>
      </w:r>
      <w:proofErr w:type="spellEnd"/>
      <w:r w:rsidRPr="00353D7E">
        <w:rPr>
          <w:rFonts w:ascii="ArialMT" w:cs="ArialMT"/>
        </w:rPr>
        <w:t>:</w:t>
      </w:r>
    </w:p>
    <w:p w:rsidR="00225194" w:rsidRPr="00353D7E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En </w:t>
      </w:r>
      <w:proofErr w:type="spellStart"/>
      <w:r>
        <w:rPr>
          <w:rFonts w:ascii="ArialMT" w:cs="ArialMT"/>
        </w:rPr>
        <w:t>mongoDB</w:t>
      </w:r>
      <w:proofErr w:type="spellEnd"/>
      <w:r>
        <w:rPr>
          <w:rFonts w:ascii="ArialMT" w:cs="ArialMT"/>
        </w:rPr>
        <w:t xml:space="preserve"> es imposible modificar documentos</w:t>
      </w:r>
      <w:r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 no se indica lo contrario se devuelve el documento que exist</w:t>
      </w:r>
      <w:r>
        <w:rPr>
          <w:rFonts w:ascii="ArialMT" w:cs="ArialMT"/>
        </w:rPr>
        <w:t>í</w:t>
      </w:r>
      <w:r>
        <w:rPr>
          <w:rFonts w:ascii="ArialMT" w:cs="ArialMT"/>
        </w:rPr>
        <w:t>a anteriormente</w:t>
      </w:r>
      <w:r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 devuelve siempre el nuevo documento</w:t>
      </w:r>
      <w:r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Cs/>
        </w:rPr>
        <w:t>Los documentos se modifican con la operaci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</w:t>
      </w:r>
      <w:proofErr w:type="spellStart"/>
      <w:r>
        <w:rPr>
          <w:rFonts w:ascii="Arial-BoldMT" w:cs="Arial-BoldMT"/>
          <w:bCs/>
        </w:rPr>
        <w:t>replace</w:t>
      </w:r>
      <w:proofErr w:type="spellEnd"/>
      <w:r w:rsidRPr="00353D7E">
        <w:rPr>
          <w:rFonts w:ascii="Arial-BoldMT" w:cs="Arial-BoldMT"/>
          <w:bCs/>
        </w:rPr>
        <w:t>.</w:t>
      </w:r>
    </w:p>
    <w:p w:rsidR="00225194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225194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>
        <w:rPr>
          <w:rFonts w:ascii="Arial-BoldMT" w:cs="Arial-BoldMT"/>
          <w:bCs/>
        </w:rPr>
        <w:t>7. Para insertar un documento en una colecci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</w:t>
      </w:r>
    </w:p>
    <w:p w:rsidR="00225194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225194" w:rsidRPr="00353D7E" w:rsidRDefault="00225194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Hay que pedirlo por favor</w:t>
      </w:r>
      <w:r w:rsidRPr="00353D7E">
        <w:rPr>
          <w:rFonts w:ascii="ArialMT" w:cs="ArialMT"/>
        </w:rPr>
        <w:t>.</w:t>
      </w:r>
    </w:p>
    <w:p w:rsidR="00225194" w:rsidRPr="00353D7E" w:rsidRDefault="009D26CE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Hay que usar </w:t>
      </w:r>
      <w:proofErr w:type="spellStart"/>
      <w:r>
        <w:rPr>
          <w:rFonts w:ascii="ArialMT" w:cs="ArialMT"/>
        </w:rPr>
        <w:t>insert</w:t>
      </w:r>
      <w:proofErr w:type="spellEnd"/>
      <w:r>
        <w:rPr>
          <w:rFonts w:ascii="ArialMT" w:cs="ArialMT"/>
        </w:rPr>
        <w:t xml:space="preserve"> y hace falta que exista el esquema pero no la colecci</w:t>
      </w:r>
      <w:r>
        <w:rPr>
          <w:rFonts w:ascii="ArialMT" w:cs="ArialMT"/>
        </w:rPr>
        <w:t>ó</w:t>
      </w:r>
      <w:r>
        <w:rPr>
          <w:rFonts w:ascii="ArialMT" w:cs="ArialMT"/>
        </w:rPr>
        <w:t>n</w:t>
      </w:r>
      <w:r w:rsidR="00225194"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Cs/>
        </w:rPr>
        <w:t xml:space="preserve">Hay que usar </w:t>
      </w:r>
      <w:proofErr w:type="spellStart"/>
      <w:r>
        <w:rPr>
          <w:rFonts w:ascii="Arial-BoldMT" w:cs="Arial-BoldMT"/>
          <w:bCs/>
        </w:rPr>
        <w:t>insert</w:t>
      </w:r>
      <w:proofErr w:type="spellEnd"/>
      <w:r>
        <w:rPr>
          <w:rFonts w:ascii="Arial-BoldMT" w:cs="Arial-BoldMT"/>
          <w:bCs/>
        </w:rPr>
        <w:t xml:space="preserve"> y hace falta que existan previamente la colecci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>n y el esquema</w:t>
      </w:r>
      <w:r w:rsidRPr="00353D7E">
        <w:rPr>
          <w:rFonts w:ascii="Arial-BoldMT" w:cs="Arial-BoldMT"/>
          <w:bCs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Cs/>
        </w:rPr>
        <w:t xml:space="preserve">Hay que usar </w:t>
      </w:r>
      <w:proofErr w:type="spellStart"/>
      <w:r>
        <w:rPr>
          <w:rFonts w:ascii="Arial-BoldMT" w:cs="Arial-BoldMT"/>
          <w:bCs/>
        </w:rPr>
        <w:t>insert</w:t>
      </w:r>
      <w:proofErr w:type="spellEnd"/>
      <w:r>
        <w:rPr>
          <w:rFonts w:ascii="Arial-BoldMT" w:cs="Arial-BoldMT"/>
          <w:bCs/>
        </w:rPr>
        <w:t xml:space="preserve"> y no hace falta que existan previamente ni la colecci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ni el </w:t>
      </w:r>
      <w:r w:rsidR="005462E6">
        <w:rPr>
          <w:rFonts w:ascii="Arial-BoldMT" w:cs="Arial-BoldMT"/>
          <w:bCs/>
        </w:rPr>
        <w:t>e</w:t>
      </w:r>
      <w:r>
        <w:rPr>
          <w:rFonts w:ascii="Arial-BoldMT" w:cs="Arial-BoldMT"/>
          <w:bCs/>
        </w:rPr>
        <w:t>squema</w:t>
      </w:r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8. </w:t>
      </w:r>
      <w:proofErr w:type="spellStart"/>
      <w:r w:rsidRPr="00353D7E">
        <w:rPr>
          <w:rFonts w:ascii="ArialMT" w:cs="ArialMT"/>
        </w:rPr>
        <w:t>Based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commands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mongoshell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r w:rsidRPr="00353D7E">
        <w:rPr>
          <w:rFonts w:ascii="ArialMT" w:cs="ArialMT"/>
        </w:rPr>
        <w:t>,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affirmations</w:t>
      </w:r>
      <w:proofErr w:type="spellEnd"/>
      <w:r w:rsidRPr="00353D7E">
        <w:rPr>
          <w:rFonts w:ascii="ArialMT" w:cs="ArialMT"/>
        </w:rPr>
        <w:t xml:space="preserve"> are true? (more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than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apply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db.ilikemongodb.insertMany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 [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="00D55B1D">
        <w:rPr>
          <w:rFonts w:ascii="Consolas" w:hAnsi="Consolas" w:cs="Consolas"/>
          <w:sz w:val="18"/>
          <w:szCs w:val="18"/>
        </w:rPr>
        <w:t>6748HQJ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="00D55B1D">
        <w:rPr>
          <w:rFonts w:ascii="Consolas" w:hAnsi="Consolas" w:cs="Consolas"/>
          <w:sz w:val="18"/>
          <w:szCs w:val="18"/>
        </w:rPr>
        <w:t>6749HQJ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id:4389, </w:t>
      </w:r>
      <w:proofErr w:type="spellStart"/>
      <w:r w:rsidRPr="00353D7E">
        <w:rPr>
          <w:rFonts w:ascii="Consolas" w:hAnsi="Consolas" w:cs="Consolas"/>
          <w:sz w:val="18"/>
          <w:szCs w:val="18"/>
        </w:rPr>
        <w:t>companyName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MongoDD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id:[1,2], </w:t>
      </w:r>
      <w:proofErr w:type="spellStart"/>
      <w:r w:rsidRPr="00353D7E">
        <w:rPr>
          <w:rFonts w:ascii="Consolas" w:hAnsi="Consolas" w:cs="Consolas"/>
          <w:sz w:val="18"/>
          <w:szCs w:val="18"/>
        </w:rPr>
        <w:t>CPU: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Intel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Dell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6750FHJ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}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 w:rsidRPr="00353D7E">
        <w:rPr>
          <w:rFonts w:ascii="Consolas" w:hAnsi="Consolas" w:cs="Consolas"/>
          <w:sz w:val="18"/>
          <w:szCs w:val="18"/>
        </w:rPr>
        <w:t>],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 w:rsidRPr="00353D7E">
        <w:rPr>
          <w:rFonts w:ascii="Consolas" w:hAnsi="Consolas" w:cs="Consolas"/>
          <w:sz w:val="18"/>
          <w:szCs w:val="18"/>
        </w:rPr>
        <w:t xml:space="preserve">{ </w:t>
      </w: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ordered</w:t>
      </w:r>
      <w:proofErr w:type="spellEnd"/>
      <w:proofErr w:type="gramEnd"/>
      <w:r w:rsidRPr="00353D7E">
        <w:rPr>
          <w:rFonts w:ascii="Consolas" w:hAnsi="Consolas" w:cs="Consolas"/>
          <w:sz w:val="18"/>
          <w:szCs w:val="18"/>
        </w:rPr>
        <w:t>: true } 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sorted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by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_id </w:t>
      </w:r>
      <w:proofErr w:type="spellStart"/>
      <w:r w:rsidRPr="00353D7E">
        <w:rPr>
          <w:rFonts w:ascii="ArialMT" w:cs="ArialMT"/>
        </w:rPr>
        <w:t>before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insertion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third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four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their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_id </w:t>
      </w:r>
      <w:r w:rsidRPr="00353D7E">
        <w:rPr>
          <w:rFonts w:ascii="ArialMT" w:cs="ArialMT"/>
        </w:rPr>
        <w:t xml:space="preserve">data </w:t>
      </w:r>
      <w:proofErr w:type="spellStart"/>
      <w:r w:rsidRPr="00353D7E">
        <w:rPr>
          <w:rFonts w:ascii="ArialMT" w:cs="ArialMT"/>
        </w:rPr>
        <w:t>types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differ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from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>_id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gramStart"/>
      <w:r w:rsidRPr="00353D7E">
        <w:rPr>
          <w:rFonts w:ascii="ArialMT" w:cs="ArialMT"/>
        </w:rPr>
        <w:t>data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types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other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fourth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fail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because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arrays</w:t>
      </w:r>
      <w:proofErr w:type="spellEnd"/>
      <w:r w:rsidRPr="00353D7E">
        <w:rPr>
          <w:rFonts w:ascii="Arial-BoldMT" w:cs="Arial-BoldMT"/>
          <w:bCs/>
        </w:rPr>
        <w:t xml:space="preserve"> are </w:t>
      </w:r>
      <w:proofErr w:type="spellStart"/>
      <w:r w:rsidRPr="00353D7E">
        <w:rPr>
          <w:rFonts w:ascii="Arial-BoldMT" w:cs="Arial-BoldMT"/>
          <w:bCs/>
        </w:rPr>
        <w:t>not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allowed</w:t>
      </w:r>
      <w:proofErr w:type="spellEnd"/>
      <w:r w:rsidRPr="00353D7E">
        <w:rPr>
          <w:rFonts w:ascii="Arial-BoldMT" w:cs="Arial-BoldMT"/>
          <w:bCs/>
        </w:rPr>
        <w:t xml:space="preserve"> in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r w:rsidRPr="00353D7E">
        <w:rPr>
          <w:rFonts w:ascii="Consolas-Bold" w:hAnsi="Consolas-Bold" w:cs="Consolas-Bold"/>
          <w:bCs/>
          <w:sz w:val="20"/>
          <w:szCs w:val="20"/>
        </w:rPr>
        <w:t xml:space="preserve">_id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Cs/>
          <w:sz w:val="18"/>
          <w:szCs w:val="18"/>
        </w:rPr>
      </w:pP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last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won</w:t>
      </w:r>
      <w:r w:rsidRPr="00353D7E">
        <w:rPr>
          <w:rFonts w:ascii="Arial-BoldMT" w:cs="Arial-BoldMT" w:hint="cs"/>
          <w:bCs/>
        </w:rPr>
        <w:t>’</w:t>
      </w:r>
      <w:r w:rsidRPr="00353D7E">
        <w:rPr>
          <w:rFonts w:ascii="Arial-BoldMT" w:cs="Arial-BoldMT"/>
          <w:bCs/>
        </w:rPr>
        <w:t>t</w:t>
      </w:r>
      <w:proofErr w:type="spellEnd"/>
      <w:r w:rsidRPr="00353D7E">
        <w:rPr>
          <w:rFonts w:ascii="Arial-BoldMT" w:cs="Arial-BoldMT"/>
          <w:bCs/>
        </w:rPr>
        <w:t xml:space="preserve"> be </w:t>
      </w:r>
      <w:proofErr w:type="spellStart"/>
      <w:r w:rsidRPr="00353D7E">
        <w:rPr>
          <w:rFonts w:ascii="Arial-BoldMT" w:cs="Arial-BoldMT"/>
          <w:bCs/>
        </w:rPr>
        <w:t>executed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because</w:t>
      </w:r>
      <w:proofErr w:type="spellEnd"/>
      <w:r w:rsidRPr="00353D7E">
        <w:rPr>
          <w:rFonts w:ascii="Arial-BoldMT" w:cs="Arial-BoldMT"/>
          <w:bCs/>
        </w:rPr>
        <w:t xml:space="preserve"> of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option</w:t>
      </w:r>
      <w:proofErr w:type="spellEnd"/>
      <w:r w:rsidRPr="00353D7E">
        <w:rPr>
          <w:rFonts w:ascii="Arial-BoldMT" w:cs="Arial-BoldMT"/>
          <w:bCs/>
        </w:rPr>
        <w:t xml:space="preserve"> </w:t>
      </w:r>
      <w:r w:rsidRPr="00353D7E">
        <w:rPr>
          <w:rFonts w:ascii="Consolas-Bold" w:hAnsi="Consolas-Bold" w:cs="Consolas-Bold"/>
          <w:bCs/>
          <w:sz w:val="18"/>
          <w:szCs w:val="18"/>
        </w:rPr>
        <w:t xml:space="preserve">{ </w:t>
      </w:r>
      <w:proofErr w:type="spellStart"/>
      <w:r w:rsidRPr="00353D7E">
        <w:rPr>
          <w:rFonts w:ascii="Consolas-Bold" w:hAnsi="Consolas-Bold" w:cs="Consolas-Bold"/>
          <w:bCs/>
          <w:sz w:val="18"/>
          <w:szCs w:val="18"/>
        </w:rPr>
        <w:t>ordered</w:t>
      </w:r>
      <w:proofErr w:type="spellEnd"/>
      <w:r w:rsidRPr="00353D7E">
        <w:rPr>
          <w:rFonts w:ascii="Consolas-Bold" w:hAnsi="Consolas-Bold" w:cs="Consolas-Bold"/>
          <w:bCs/>
          <w:sz w:val="18"/>
          <w:szCs w:val="18"/>
        </w:rPr>
        <w:t>: true }</w:t>
      </w:r>
    </w:p>
    <w:p w:rsidR="00353D7E" w:rsidRPr="00353D7E" w:rsidRDefault="00353D7E" w:rsidP="00D55B1D">
      <w:pPr>
        <w:ind w:left="360" w:firstLine="348"/>
        <w:jc w:val="both"/>
      </w:pPr>
      <w:proofErr w:type="spellStart"/>
      <w:proofErr w:type="gramStart"/>
      <w:r w:rsidRPr="00D55B1D">
        <w:rPr>
          <w:rFonts w:ascii="Arial-BoldMT" w:cs="Arial-BoldMT"/>
          <w:bCs/>
        </w:rPr>
        <w:t>prevent</w:t>
      </w:r>
      <w:proofErr w:type="spellEnd"/>
      <w:proofErr w:type="gramEnd"/>
      <w:r w:rsidRPr="00D55B1D">
        <w:rPr>
          <w:rFonts w:ascii="Arial-BoldMT" w:cs="Arial-BoldMT"/>
          <w:bCs/>
        </w:rPr>
        <w:t xml:space="preserve"> </w:t>
      </w:r>
      <w:proofErr w:type="spellStart"/>
      <w:r w:rsidRPr="00D55B1D">
        <w:rPr>
          <w:rFonts w:ascii="Arial-BoldMT" w:cs="Arial-BoldMT"/>
          <w:bCs/>
        </w:rPr>
        <w:t>it</w:t>
      </w:r>
      <w:proofErr w:type="spellEnd"/>
      <w:r w:rsidRPr="00D55B1D">
        <w:rPr>
          <w:rFonts w:ascii="Arial-BoldMT" w:cs="Arial-BoldMT"/>
          <w:bCs/>
        </w:rPr>
        <w:t xml:space="preserve"> </w:t>
      </w:r>
      <w:proofErr w:type="spellStart"/>
      <w:r w:rsidRPr="00D55B1D">
        <w:rPr>
          <w:rFonts w:ascii="Arial-BoldMT" w:cs="Arial-BoldMT"/>
          <w:bCs/>
        </w:rPr>
        <w:t>due</w:t>
      </w:r>
      <w:proofErr w:type="spellEnd"/>
      <w:r w:rsidRPr="00D55B1D">
        <w:rPr>
          <w:rFonts w:ascii="Arial-BoldMT" w:cs="Arial-BoldMT"/>
          <w:bCs/>
        </w:rPr>
        <w:t xml:space="preserve"> to a </w:t>
      </w:r>
      <w:proofErr w:type="spellStart"/>
      <w:r w:rsidRPr="00D55B1D">
        <w:rPr>
          <w:rFonts w:ascii="Arial-BoldMT" w:cs="Arial-BoldMT"/>
          <w:bCs/>
        </w:rPr>
        <w:t>previous</w:t>
      </w:r>
      <w:proofErr w:type="spellEnd"/>
      <w:r w:rsidRPr="00D55B1D">
        <w:rPr>
          <w:rFonts w:ascii="Arial-BoldMT" w:cs="Arial-BoldMT"/>
          <w:bCs/>
        </w:rPr>
        <w:t xml:space="preserve"> error.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9. </w:t>
      </w:r>
      <w:proofErr w:type="spellStart"/>
      <w:r w:rsidRPr="00353D7E">
        <w:rPr>
          <w:rFonts w:ascii="ArialMT" w:cs="ArialMT"/>
        </w:rPr>
        <w:t>When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it</w:t>
      </w:r>
      <w:proofErr w:type="spellEnd"/>
      <w:r w:rsidRPr="00353D7E">
        <w:rPr>
          <w:rFonts w:ascii="ArialMT" w:cs="ArialMT"/>
        </w:rPr>
        <w:t xml:space="preserve"> comes to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deletion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how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commands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available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>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deleting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NoSQL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paradigm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proofErr w:type="gramStart"/>
      <w:r w:rsidRPr="00353D7E">
        <w:rPr>
          <w:rFonts w:ascii="ArialMT" w:cs="ArialMT"/>
        </w:rPr>
        <w:t>meant</w:t>
      </w:r>
      <w:proofErr w:type="spellEnd"/>
      <w:proofErr w:type="gram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prevent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loss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be </w:t>
      </w:r>
      <w:proofErr w:type="spellStart"/>
      <w:r w:rsidRPr="00353D7E">
        <w:rPr>
          <w:rFonts w:ascii="ArialMT" w:cs="ArialMT"/>
        </w:rPr>
        <w:t>deleted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deleteOneByOne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proofErr w:type="gramStart"/>
      <w:r w:rsidRPr="00353D7E">
        <w:rPr>
          <w:rFonts w:ascii="ArialMT" w:cs="ArialMT"/>
        </w:rPr>
        <w:t>command</w:t>
      </w:r>
      <w:proofErr w:type="spellEnd"/>
      <w:proofErr w:type="gram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avoid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ArialMT" w:cs="ArialMT"/>
        </w:rPr>
        <w:t xml:space="preserve">f at </w:t>
      </w:r>
      <w:proofErr w:type="spellStart"/>
      <w:r w:rsidRPr="00353D7E">
        <w:rPr>
          <w:rFonts w:ascii="ArialMT" w:cs="ArialMT"/>
        </w:rPr>
        <w:t>finger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353D7E">
        <w:rPr>
          <w:rFonts w:ascii="ArialMT" w:cs="ArialMT"/>
        </w:rPr>
        <w:t>errors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Cs/>
          <w:sz w:val="20"/>
          <w:szCs w:val="20"/>
        </w:rPr>
      </w:pPr>
      <w:r w:rsidRPr="00353D7E">
        <w:rPr>
          <w:rFonts w:ascii="Arial-BoldMT" w:cs="Arial-BoldMT"/>
          <w:bCs/>
        </w:rPr>
        <w:lastRenderedPageBreak/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can be </w:t>
      </w:r>
      <w:proofErr w:type="spellStart"/>
      <w:r w:rsidRPr="00353D7E">
        <w:rPr>
          <w:rFonts w:ascii="Arial-BoldMT" w:cs="Arial-BoldMT"/>
          <w:bCs/>
        </w:rPr>
        <w:t>deleted</w:t>
      </w:r>
      <w:proofErr w:type="spellEnd"/>
      <w:r w:rsidRPr="00353D7E">
        <w:rPr>
          <w:rFonts w:ascii="Arial-BoldMT" w:cs="Arial-BoldMT"/>
          <w:bCs/>
        </w:rPr>
        <w:t xml:space="preserve"> in </w:t>
      </w:r>
      <w:proofErr w:type="spellStart"/>
      <w:r w:rsidRPr="00353D7E">
        <w:rPr>
          <w:rFonts w:ascii="Arial-BoldMT" w:cs="Arial-BoldMT"/>
          <w:bCs/>
        </w:rPr>
        <w:t>MongoDB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by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using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deleteOne</w:t>
      </w:r>
      <w:proofErr w:type="spell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r w:rsidRPr="00353D7E">
        <w:rPr>
          <w:rFonts w:ascii="Arial-BoldMT" w:cs="Arial-BoldMT"/>
          <w:bCs/>
        </w:rPr>
        <w:t xml:space="preserve">and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deleteMany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proofErr w:type="gramStart"/>
      <w:r w:rsidRPr="00353D7E">
        <w:rPr>
          <w:rFonts w:ascii="Arial-BoldMT" w:cs="Arial-BoldMT"/>
          <w:bCs/>
        </w:rPr>
        <w:t>according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to </w:t>
      </w:r>
      <w:proofErr w:type="spellStart"/>
      <w:r w:rsidRPr="00353D7E">
        <w:rPr>
          <w:rFonts w:ascii="Arial-BoldMT" w:cs="Arial-BoldMT"/>
          <w:bCs/>
        </w:rPr>
        <w:t>how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many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need</w:t>
      </w:r>
      <w:proofErr w:type="spellEnd"/>
      <w:r w:rsidRPr="00353D7E">
        <w:rPr>
          <w:rFonts w:ascii="Arial-BoldMT" w:cs="Arial-BoldMT"/>
          <w:bCs/>
        </w:rPr>
        <w:t xml:space="preserve"> to be removed.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deleteOne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command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used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remove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from</w:t>
      </w:r>
      <w:proofErr w:type="spellEnd"/>
      <w:r w:rsidRPr="00353D7E">
        <w:rPr>
          <w:rFonts w:ascii="ArialMT" w:cs="ArialMT"/>
        </w:rPr>
        <w:t xml:space="preserve"> a Stand-</w:t>
      </w:r>
      <w:proofErr w:type="spellStart"/>
      <w:r w:rsidRPr="00353D7E">
        <w:rPr>
          <w:rFonts w:ascii="ArialMT" w:cs="ArialMT"/>
        </w:rPr>
        <w:t>alone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deployment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while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deleteMany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helps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delete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in Replica sets and</w:t>
      </w:r>
    </w:p>
    <w:p w:rsidR="00353D7E" w:rsidRPr="00353D7E" w:rsidRDefault="00353D7E" w:rsidP="00353D7E">
      <w:pPr>
        <w:ind w:left="708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Sharded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Clusters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ind w:left="708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10. </w:t>
      </w:r>
      <w:proofErr w:type="spellStart"/>
      <w:r w:rsidRPr="00353D7E">
        <w:rPr>
          <w:rFonts w:ascii="ArialMT" w:cs="ArialMT"/>
        </w:rPr>
        <w:t>Given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query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what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expected</w:t>
      </w:r>
      <w:proofErr w:type="spellEnd"/>
      <w:r w:rsidRPr="00353D7E">
        <w:rPr>
          <w:rFonts w:ascii="ArialMT" w:cs="ArialMT"/>
        </w:rPr>
        <w:t xml:space="preserve"> output?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db.movies.find</w:t>
      </w:r>
      <w:proofErr w:type="spellEnd"/>
      <w:r w:rsidRPr="00353D7E">
        <w:rPr>
          <w:rFonts w:ascii="Consolas" w:hAnsi="Consolas" w:cs="Consolas"/>
          <w:sz w:val="20"/>
          <w:szCs w:val="20"/>
        </w:rPr>
        <w:t>(</w:t>
      </w:r>
      <w:proofErr w:type="gramEnd"/>
      <w:r w:rsidRPr="00353D7E">
        <w:rPr>
          <w:rFonts w:ascii="Consolas" w:hAnsi="Consolas" w:cs="Consolas"/>
          <w:sz w:val="20"/>
          <w:szCs w:val="20"/>
        </w:rPr>
        <w:t xml:space="preserve"> { "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>" : 1989, "</w:t>
      </w:r>
      <w:proofErr w:type="spell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r w:rsidRPr="00353D7E">
        <w:rPr>
          <w:rFonts w:ascii="Consolas" w:hAnsi="Consolas" w:cs="Consolas"/>
          <w:sz w:val="20"/>
          <w:szCs w:val="20"/>
        </w:rPr>
        <w:t>" : "Batman" } 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Return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year</w:t>
      </w:r>
      <w:proofErr w:type="spell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proofErr w:type="spellStart"/>
      <w:r w:rsidRPr="00353D7E">
        <w:rPr>
          <w:rFonts w:ascii="Arial-BoldMT" w:cs="Arial-BoldMT"/>
          <w:bCs/>
        </w:rPr>
        <w:t>equals</w:t>
      </w:r>
      <w:proofErr w:type="spellEnd"/>
      <w:r w:rsidRPr="00353D7E">
        <w:rPr>
          <w:rFonts w:ascii="Arial-BoldMT" w:cs="Arial-BoldMT"/>
          <w:bCs/>
        </w:rPr>
        <w:t xml:space="preserve"> 1989 and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Consolas-Bold" w:hAnsi="Consolas-Bold" w:cs="Consolas-Bold"/>
          <w:bCs/>
          <w:sz w:val="20"/>
          <w:szCs w:val="20"/>
        </w:rPr>
        <w:t>title</w:t>
      </w:r>
      <w:proofErr w:type="spellEnd"/>
      <w:proofErr w:type="gram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proofErr w:type="spellStart"/>
      <w:r w:rsidRPr="00353D7E">
        <w:rPr>
          <w:rFonts w:ascii="Arial-BoldMT" w:cs="Arial-BoldMT"/>
          <w:bCs/>
        </w:rPr>
        <w:t>equals</w:t>
      </w:r>
      <w:proofErr w:type="spellEnd"/>
      <w:r w:rsidRPr="00353D7E">
        <w:rPr>
          <w:rFonts w:ascii="Arial-BoldMT" w:cs="Arial-BoldMT"/>
          <w:bCs/>
        </w:rPr>
        <w:t xml:space="preserve"> 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Display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list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movies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containing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1989 and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t>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pull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1989 </w:t>
      </w:r>
      <w:proofErr w:type="spellStart"/>
      <w:r w:rsidRPr="00353D7E">
        <w:rPr>
          <w:rFonts w:ascii="ArialMT" w:cs="ArialMT"/>
        </w:rPr>
        <w:t>or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proofErr w:type="gram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valid</w:t>
      </w:r>
      <w:proofErr w:type="spellEnd"/>
      <w:r w:rsidRPr="00353D7E">
        <w:rPr>
          <w:rFonts w:ascii="ArialMT" w:cs="ArialMT"/>
        </w:rPr>
        <w:t xml:space="preserve"> as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always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negate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query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predicates</w:t>
      </w:r>
      <w:proofErr w:type="spellEnd"/>
      <w:r w:rsidRPr="00353D7E">
        <w:rPr>
          <w:rFonts w:ascii="ArialMT" w:cs="ArialMT"/>
        </w:rPr>
        <w:t xml:space="preserve"> and</w:t>
      </w:r>
    </w:p>
    <w:p w:rsidR="00353D7E" w:rsidRPr="00353D7E" w:rsidRDefault="00353D7E" w:rsidP="00353D7E">
      <w:pPr>
        <w:ind w:left="708"/>
        <w:jc w:val="both"/>
      </w:pPr>
      <w:proofErr w:type="spellStart"/>
      <w:proofErr w:type="gramStart"/>
      <w:r w:rsidRPr="00353D7E">
        <w:rPr>
          <w:rFonts w:ascii="ArialMT" w:cs="ArialMT"/>
        </w:rPr>
        <w:t>bring</w:t>
      </w:r>
      <w:proofErr w:type="spellEnd"/>
      <w:proofErr w:type="gramEnd"/>
      <w:r w:rsidRPr="00353D7E">
        <w:rPr>
          <w:rFonts w:ascii="ArialMT" w:cs="ArialMT"/>
        </w:rPr>
        <w:t xml:space="preserve"> back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fulfilling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opposite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condition</w:t>
      </w:r>
      <w:proofErr w:type="spellEnd"/>
      <w:r w:rsidRPr="00353D7E">
        <w:rPr>
          <w:rFonts w:ascii="ArialMT" w:cs="ArialMT"/>
        </w:rPr>
        <w:t>.</w:t>
      </w:r>
    </w:p>
    <w:p w:rsidR="00802445" w:rsidRPr="00353D7E" w:rsidRDefault="00802445" w:rsidP="00353D7E">
      <w:bookmarkStart w:id="0" w:name="_GoBack"/>
      <w:bookmarkEnd w:id="0"/>
    </w:p>
    <w:sectPr w:rsidR="00802445" w:rsidRPr="00353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7045"/>
    <w:multiLevelType w:val="hybridMultilevel"/>
    <w:tmpl w:val="7370F2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2EA6"/>
    <w:multiLevelType w:val="hybridMultilevel"/>
    <w:tmpl w:val="21E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6AD7"/>
    <w:multiLevelType w:val="hybridMultilevel"/>
    <w:tmpl w:val="21E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0D32"/>
    <w:multiLevelType w:val="hybridMultilevel"/>
    <w:tmpl w:val="51D27E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2E4"/>
    <w:multiLevelType w:val="hybridMultilevel"/>
    <w:tmpl w:val="21E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A14E2"/>
    <w:multiLevelType w:val="hybridMultilevel"/>
    <w:tmpl w:val="8BE671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96AB8"/>
    <w:multiLevelType w:val="hybridMultilevel"/>
    <w:tmpl w:val="A82C15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557D5"/>
    <w:multiLevelType w:val="hybridMultilevel"/>
    <w:tmpl w:val="B12A0F3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02328"/>
    <w:multiLevelType w:val="hybridMultilevel"/>
    <w:tmpl w:val="E05846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A400E"/>
    <w:multiLevelType w:val="hybridMultilevel"/>
    <w:tmpl w:val="C810CC9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54"/>
    <w:rsid w:val="000D1438"/>
    <w:rsid w:val="00225194"/>
    <w:rsid w:val="00353D7E"/>
    <w:rsid w:val="005462E6"/>
    <w:rsid w:val="00802445"/>
    <w:rsid w:val="008E3A37"/>
    <w:rsid w:val="009D26CE"/>
    <w:rsid w:val="00D12ED4"/>
    <w:rsid w:val="00D55B1D"/>
    <w:rsid w:val="00DC0554"/>
    <w:rsid w:val="00F9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1CFF6-62FA-45B6-82DC-078CE814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D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</dc:creator>
  <cp:keywords/>
  <dc:description/>
  <cp:lastModifiedBy>uno</cp:lastModifiedBy>
  <cp:revision>5</cp:revision>
  <dcterms:created xsi:type="dcterms:W3CDTF">2020-12-11T09:48:00Z</dcterms:created>
  <dcterms:modified xsi:type="dcterms:W3CDTF">2021-04-27T10:18:00Z</dcterms:modified>
</cp:coreProperties>
</file>