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Default="00A703A1" w:rsidP="009E778C">
      <w:pPr>
        <w:pStyle w:val="NoSpacing"/>
        <w:jc w:val="right"/>
      </w:pPr>
      <w:r>
        <w:t>Kenneth Robinson</w:t>
      </w:r>
    </w:p>
    <w:p w:rsidR="00A703A1" w:rsidRDefault="00A703A1" w:rsidP="009E778C">
      <w:pPr>
        <w:pStyle w:val="NoSpacing"/>
        <w:jc w:val="right"/>
      </w:pPr>
      <w:r>
        <w:t>MIS 320</w:t>
      </w:r>
    </w:p>
    <w:p w:rsidR="00A703A1" w:rsidRDefault="00A703A1" w:rsidP="009E778C">
      <w:pPr>
        <w:pStyle w:val="NoSpacing"/>
        <w:jc w:val="right"/>
      </w:pPr>
      <w:r>
        <w:t>February 22, 2011</w:t>
      </w:r>
    </w:p>
    <w:p w:rsidR="00A703A1" w:rsidRDefault="00A703A1" w:rsidP="009E778C">
      <w:pPr>
        <w:pStyle w:val="NoSpacing"/>
        <w:jc w:val="right"/>
      </w:pPr>
      <w:r>
        <w:t>Assignment 5</w:t>
      </w:r>
    </w:p>
    <w:p w:rsidR="00A703A1" w:rsidRDefault="00A703A1" w:rsidP="00A703A1">
      <w:pPr>
        <w:pStyle w:val="NoSpacing"/>
      </w:pPr>
    </w:p>
    <w:p w:rsidR="00A703A1" w:rsidRDefault="00A703A1" w:rsidP="00655516">
      <w:pPr>
        <w:pStyle w:val="Title"/>
      </w:pPr>
      <w:r>
        <w:t xml:space="preserve">Class Diagram </w:t>
      </w:r>
    </w:p>
    <w:p w:rsidR="00A703A1" w:rsidRDefault="000D4D1B" w:rsidP="00A703A1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86.35pt;height:91.45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A703A1" w:rsidRDefault="00A703A1">
                  <w:r>
                    <w:t xml:space="preserve">Class POS </w:t>
                  </w:r>
                </w:p>
                <w:p w:rsidR="00A703A1" w:rsidRDefault="00A703A1" w:rsidP="00A703A1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calcSubTotal</w:t>
                  </w:r>
                  <w:proofErr w:type="spellEnd"/>
                  <w:r>
                    <w:t>(cups, price)</w:t>
                  </w:r>
                </w:p>
                <w:p w:rsidR="00A703A1" w:rsidRDefault="00A703A1" w:rsidP="00A703A1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calcSalesTax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subTotal</w:t>
                  </w:r>
                  <w:proofErr w:type="spellEnd"/>
                  <w:r>
                    <w:t>)</w:t>
                  </w:r>
                </w:p>
                <w:p w:rsidR="00A703A1" w:rsidRDefault="00A703A1" w:rsidP="00A703A1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calcTotal</w:t>
                  </w:r>
                  <w:proofErr w:type="spellEnd"/>
                  <w:r>
                    <w:t>(</w:t>
                  </w:r>
                  <w:proofErr w:type="spellStart"/>
                  <w:r>
                    <w:t>subTotal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salesTax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703A1" w:rsidRDefault="00A703A1" w:rsidP="00A703A1">
      <w:pPr>
        <w:jc w:val="center"/>
      </w:pPr>
    </w:p>
    <w:p w:rsidR="00A703A1" w:rsidRDefault="00A703A1" w:rsidP="00655516">
      <w:pPr>
        <w:pStyle w:val="Title"/>
      </w:pPr>
      <w:r>
        <w:t>Class Definition</w:t>
      </w:r>
    </w:p>
    <w:p w:rsidR="00A703A1" w:rsidRDefault="00A703A1" w:rsidP="00A703A1">
      <w:pPr>
        <w:pStyle w:val="NoSpacing"/>
        <w:numPr>
          <w:ilvl w:val="0"/>
          <w:numId w:val="2"/>
        </w:numPr>
      </w:pPr>
      <w:r>
        <w:t xml:space="preserve">Class POS </w:t>
      </w:r>
    </w:p>
    <w:p w:rsidR="00684776" w:rsidRDefault="00684776" w:rsidP="00A703A1">
      <w:pPr>
        <w:pStyle w:val="NoSpacing"/>
        <w:numPr>
          <w:ilvl w:val="1"/>
          <w:numId w:val="2"/>
        </w:numPr>
      </w:pPr>
      <w:r>
        <w:t>Description</w:t>
      </w:r>
    </w:p>
    <w:p w:rsidR="00A703A1" w:rsidRDefault="00A703A1" w:rsidP="00684776">
      <w:pPr>
        <w:pStyle w:val="NoSpacing"/>
        <w:numPr>
          <w:ilvl w:val="2"/>
          <w:numId w:val="2"/>
        </w:numPr>
      </w:pPr>
      <w:r>
        <w:t xml:space="preserve">Does calculations for Point Of Sale </w:t>
      </w:r>
      <w:r w:rsidR="001522ED">
        <w:t>machine or cash register</w:t>
      </w:r>
    </w:p>
    <w:p w:rsidR="00A703A1" w:rsidRDefault="00A703A1" w:rsidP="00A703A1">
      <w:pPr>
        <w:pStyle w:val="NoSpacing"/>
        <w:numPr>
          <w:ilvl w:val="1"/>
          <w:numId w:val="2"/>
        </w:numPr>
      </w:pPr>
      <w:r>
        <w:t>Members</w:t>
      </w:r>
    </w:p>
    <w:p w:rsidR="00A703A1" w:rsidRDefault="00A703A1" w:rsidP="00A703A1">
      <w:pPr>
        <w:pStyle w:val="NoSpacing"/>
        <w:numPr>
          <w:ilvl w:val="2"/>
          <w:numId w:val="2"/>
        </w:numPr>
      </w:pPr>
      <w:r>
        <w:t xml:space="preserve"> Function </w:t>
      </w:r>
      <w:proofErr w:type="spellStart"/>
      <w:r>
        <w:t>calcSubTotal</w:t>
      </w:r>
      <w:proofErr w:type="spellEnd"/>
      <w:r w:rsidR="004C1E40">
        <w:t xml:space="preserve"> (cups, price)</w:t>
      </w:r>
    </w:p>
    <w:p w:rsidR="00A703A1" w:rsidRDefault="009170FE" w:rsidP="00A703A1">
      <w:pPr>
        <w:pStyle w:val="NoSpacing"/>
        <w:numPr>
          <w:ilvl w:val="2"/>
          <w:numId w:val="2"/>
        </w:numPr>
      </w:pPr>
      <w:r>
        <w:t xml:space="preserve"> </w:t>
      </w:r>
      <w:r w:rsidR="00A703A1">
        <w:t xml:space="preserve">Function </w:t>
      </w:r>
      <w:proofErr w:type="spellStart"/>
      <w:r w:rsidR="00A703A1">
        <w:t>calcSalesTax</w:t>
      </w:r>
      <w:proofErr w:type="spellEnd"/>
      <w:r w:rsidR="004C1E40">
        <w:t xml:space="preserve"> (subtotal)</w:t>
      </w:r>
    </w:p>
    <w:p w:rsidR="00A703A1" w:rsidRDefault="009170FE" w:rsidP="00A703A1">
      <w:pPr>
        <w:pStyle w:val="NoSpacing"/>
        <w:numPr>
          <w:ilvl w:val="2"/>
          <w:numId w:val="2"/>
        </w:numPr>
      </w:pPr>
      <w:r>
        <w:t xml:space="preserve"> </w:t>
      </w:r>
      <w:r w:rsidR="00A703A1">
        <w:t xml:space="preserve">Function </w:t>
      </w:r>
      <w:proofErr w:type="spellStart"/>
      <w:r w:rsidR="00A703A1">
        <w:t>calcTotal</w:t>
      </w:r>
      <w:proofErr w:type="spellEnd"/>
      <w:r w:rsidR="004C1E40">
        <w:t xml:space="preserve"> (subtotal, </w:t>
      </w:r>
      <w:proofErr w:type="spellStart"/>
      <w:r w:rsidR="004C1E40">
        <w:t>salestax</w:t>
      </w:r>
      <w:proofErr w:type="spellEnd"/>
      <w:r w:rsidR="004C1E40">
        <w:t>)</w:t>
      </w:r>
    </w:p>
    <w:p w:rsidR="00684776" w:rsidRDefault="004C1E40" w:rsidP="00684776">
      <w:pPr>
        <w:pStyle w:val="NoSpacing"/>
        <w:numPr>
          <w:ilvl w:val="1"/>
          <w:numId w:val="2"/>
        </w:numPr>
      </w:pPr>
      <w:r>
        <w:t>Methods</w:t>
      </w:r>
    </w:p>
    <w:p w:rsidR="002F1098" w:rsidRDefault="00A703A1" w:rsidP="004C1E40">
      <w:pPr>
        <w:pStyle w:val="NoSpacing"/>
        <w:numPr>
          <w:ilvl w:val="2"/>
          <w:numId w:val="2"/>
        </w:numPr>
      </w:pPr>
      <w:r>
        <w:t xml:space="preserve">Function </w:t>
      </w:r>
      <w:proofErr w:type="spellStart"/>
      <w:r w:rsidR="002F1098">
        <w:t>calcSubTotal</w:t>
      </w:r>
      <w:proofErr w:type="spellEnd"/>
      <w:r w:rsidR="00F27660">
        <w:t xml:space="preserve"> (cups, price)</w:t>
      </w:r>
    </w:p>
    <w:p w:rsidR="00BE2DEF" w:rsidRDefault="002F1098" w:rsidP="00684776">
      <w:pPr>
        <w:pStyle w:val="NoSpacing"/>
        <w:numPr>
          <w:ilvl w:val="3"/>
          <w:numId w:val="2"/>
        </w:numPr>
      </w:pPr>
      <w:r>
        <w:t>Based on the given parameters, c</w:t>
      </w:r>
      <w:r w:rsidR="00BE2DEF">
        <w:t xml:space="preserve">alculates the </w:t>
      </w:r>
      <w:r w:rsidR="00923597">
        <w:t xml:space="preserve">subtotal of the items purchased </w:t>
      </w:r>
      <w:r w:rsidR="00B60B2B">
        <w:br/>
      </w:r>
      <w:r w:rsidR="00B60B2B">
        <w:tab/>
      </w:r>
      <w:r w:rsidR="00A223CE">
        <w:t xml:space="preserve">subtotal = </w:t>
      </w:r>
      <w:r w:rsidR="00B60B2B">
        <w:t>cups * price</w:t>
      </w:r>
    </w:p>
    <w:p w:rsidR="000D4D1B" w:rsidRDefault="000D4D1B" w:rsidP="000D4D1B">
      <w:pPr>
        <w:pStyle w:val="NoSpacing"/>
        <w:numPr>
          <w:ilvl w:val="3"/>
          <w:numId w:val="2"/>
        </w:numPr>
      </w:pPr>
      <w:r>
        <w:t>Returns the calculation done in the previous step</w:t>
      </w:r>
    </w:p>
    <w:p w:rsidR="002F1098" w:rsidRDefault="007A4BB2" w:rsidP="004C1E40">
      <w:pPr>
        <w:pStyle w:val="NoSpacing"/>
        <w:numPr>
          <w:ilvl w:val="2"/>
          <w:numId w:val="2"/>
        </w:numPr>
      </w:pPr>
      <w:r>
        <w:t xml:space="preserve">Function </w:t>
      </w:r>
      <w:proofErr w:type="spellStart"/>
      <w:r>
        <w:t>calcSalesTax</w:t>
      </w:r>
      <w:proofErr w:type="spellEnd"/>
      <w:r w:rsidR="00F27660">
        <w:t xml:space="preserve"> (subtotal)</w:t>
      </w:r>
    </w:p>
    <w:p w:rsidR="007A4BB2" w:rsidRDefault="002F1098" w:rsidP="00684776">
      <w:pPr>
        <w:pStyle w:val="NoSpacing"/>
        <w:numPr>
          <w:ilvl w:val="3"/>
          <w:numId w:val="2"/>
        </w:numPr>
      </w:pPr>
      <w:r>
        <w:t>Based on the given parameters, c</w:t>
      </w:r>
      <w:r w:rsidR="007A4BB2">
        <w:t>alculates the sales tax</w:t>
      </w:r>
      <w:r w:rsidR="00D66AE8">
        <w:t xml:space="preserve"> of 9%</w:t>
      </w:r>
      <w:r w:rsidR="007A4BB2">
        <w:t xml:space="preserve"> of the entire purchase based on the subtotal</w:t>
      </w:r>
      <w:r w:rsidR="00A223CE">
        <w:br/>
      </w:r>
      <w:r w:rsidR="00A223CE">
        <w:tab/>
        <w:t>sales tax = subtotal * 0.09</w:t>
      </w:r>
    </w:p>
    <w:p w:rsidR="000D4D1B" w:rsidRDefault="000D4D1B" w:rsidP="00684776">
      <w:pPr>
        <w:pStyle w:val="NoSpacing"/>
        <w:numPr>
          <w:ilvl w:val="3"/>
          <w:numId w:val="2"/>
        </w:numPr>
      </w:pPr>
      <w:r>
        <w:t>Returns the calculation done in the previous step</w:t>
      </w:r>
    </w:p>
    <w:p w:rsidR="002F1098" w:rsidRDefault="007A4BB2" w:rsidP="004C1E40">
      <w:pPr>
        <w:pStyle w:val="NoSpacing"/>
        <w:numPr>
          <w:ilvl w:val="2"/>
          <w:numId w:val="2"/>
        </w:numPr>
      </w:pPr>
      <w:r>
        <w:t xml:space="preserve">Function </w:t>
      </w:r>
      <w:proofErr w:type="spellStart"/>
      <w:r w:rsidR="002F1098">
        <w:t>calcTotal</w:t>
      </w:r>
      <w:proofErr w:type="spellEnd"/>
      <w:r w:rsidR="00F27660">
        <w:t xml:space="preserve"> (subtotal, </w:t>
      </w:r>
      <w:proofErr w:type="spellStart"/>
      <w:r w:rsidR="00F27660">
        <w:t>salestax</w:t>
      </w:r>
      <w:proofErr w:type="spellEnd"/>
      <w:r w:rsidR="00F27660">
        <w:t>)</w:t>
      </w:r>
    </w:p>
    <w:p w:rsidR="007A4BB2" w:rsidRDefault="002F1098" w:rsidP="00684776">
      <w:pPr>
        <w:pStyle w:val="NoSpacing"/>
        <w:numPr>
          <w:ilvl w:val="3"/>
          <w:numId w:val="2"/>
        </w:numPr>
      </w:pPr>
      <w:r>
        <w:t>Based on the given parameters, c</w:t>
      </w:r>
      <w:r w:rsidR="007A4BB2">
        <w:t>alculates the grand total of the purchase based on the sales tax and the subtotal</w:t>
      </w:r>
      <w:r w:rsidR="00A223CE">
        <w:br/>
      </w:r>
      <w:r w:rsidR="00A223CE">
        <w:tab/>
        <w:t xml:space="preserve">total = subtotal + </w:t>
      </w:r>
      <w:proofErr w:type="spellStart"/>
      <w:r w:rsidR="00A223CE">
        <w:t>salestax</w:t>
      </w:r>
      <w:proofErr w:type="spellEnd"/>
    </w:p>
    <w:p w:rsidR="000D4D1B" w:rsidRPr="00A703A1" w:rsidRDefault="000D4D1B" w:rsidP="00684776">
      <w:pPr>
        <w:pStyle w:val="NoSpacing"/>
        <w:numPr>
          <w:ilvl w:val="3"/>
          <w:numId w:val="2"/>
        </w:numPr>
      </w:pPr>
      <w:r>
        <w:t>Returns the calculation done in the previous step</w:t>
      </w:r>
    </w:p>
    <w:sectPr w:rsidR="000D4D1B" w:rsidRPr="00A703A1" w:rsidSect="00EC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F6F73"/>
    <w:multiLevelType w:val="hybridMultilevel"/>
    <w:tmpl w:val="D6BE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C43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A703A1"/>
    <w:rsid w:val="000D4D1B"/>
    <w:rsid w:val="000E4277"/>
    <w:rsid w:val="001522ED"/>
    <w:rsid w:val="00254CC0"/>
    <w:rsid w:val="002F1098"/>
    <w:rsid w:val="0040180F"/>
    <w:rsid w:val="004C1E40"/>
    <w:rsid w:val="00655516"/>
    <w:rsid w:val="00684776"/>
    <w:rsid w:val="007656FC"/>
    <w:rsid w:val="007A4BB2"/>
    <w:rsid w:val="007A4F71"/>
    <w:rsid w:val="00821570"/>
    <w:rsid w:val="008A3728"/>
    <w:rsid w:val="009170FE"/>
    <w:rsid w:val="00923597"/>
    <w:rsid w:val="00991812"/>
    <w:rsid w:val="009E778C"/>
    <w:rsid w:val="00A223CE"/>
    <w:rsid w:val="00A703A1"/>
    <w:rsid w:val="00B05758"/>
    <w:rsid w:val="00B60B2B"/>
    <w:rsid w:val="00BE2DEF"/>
    <w:rsid w:val="00D66AE8"/>
    <w:rsid w:val="00E16E0F"/>
    <w:rsid w:val="00E9234E"/>
    <w:rsid w:val="00EC2F1A"/>
    <w:rsid w:val="00F27660"/>
    <w:rsid w:val="00FA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1A"/>
  </w:style>
  <w:style w:type="paragraph" w:styleId="Heading1">
    <w:name w:val="heading 1"/>
    <w:basedOn w:val="Normal"/>
    <w:next w:val="Normal"/>
    <w:link w:val="Heading1Char"/>
    <w:uiPriority w:val="9"/>
    <w:qFormat/>
    <w:rsid w:val="00655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3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70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17</cp:revision>
  <dcterms:created xsi:type="dcterms:W3CDTF">2011-02-20T02:21:00Z</dcterms:created>
  <dcterms:modified xsi:type="dcterms:W3CDTF">2011-02-20T21:51:00Z</dcterms:modified>
</cp:coreProperties>
</file>