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BD1" w:rsidRDefault="00DC2BD1" w:rsidP="00133362">
      <w:pPr>
        <w:pStyle w:val="ListParagraph"/>
        <w:numPr>
          <w:ilvl w:val="0"/>
          <w:numId w:val="1"/>
        </w:numPr>
      </w:pPr>
      <w:r>
        <w:t>Objective</w:t>
      </w:r>
    </w:p>
    <w:p w:rsidR="00DC2BD1" w:rsidRDefault="00DC2BD1" w:rsidP="00DC2BD1">
      <w:pPr>
        <w:pStyle w:val="ListParagraph"/>
        <w:numPr>
          <w:ilvl w:val="1"/>
          <w:numId w:val="1"/>
        </w:numPr>
      </w:pPr>
      <w:r>
        <w:t xml:space="preserve">Programmers will have to come up with code to control the traffic lights and not cause an accident. </w:t>
      </w:r>
      <w:r w:rsidR="00AE4949">
        <w:t xml:space="preserve">While doing so, they learn programming concepts and how mistakes in their programs, can impact others significantly. </w:t>
      </w:r>
    </w:p>
    <w:p w:rsidR="00133362" w:rsidRDefault="00133362" w:rsidP="00DC2BD1">
      <w:pPr>
        <w:pStyle w:val="ListParagraph"/>
        <w:numPr>
          <w:ilvl w:val="0"/>
          <w:numId w:val="1"/>
        </w:numPr>
      </w:pPr>
      <w:r>
        <w:t>People needed</w:t>
      </w:r>
    </w:p>
    <w:p w:rsidR="00186321" w:rsidRDefault="00133362" w:rsidP="00133362">
      <w:pPr>
        <w:pStyle w:val="ListParagraph"/>
        <w:numPr>
          <w:ilvl w:val="1"/>
          <w:numId w:val="1"/>
        </w:numPr>
      </w:pPr>
      <w:r>
        <w:t>3 volunteers as Traffic Light 1</w:t>
      </w:r>
      <w:r w:rsidR="00CB0C2C">
        <w:t xml:space="preserve"> (one for each color)</w:t>
      </w:r>
    </w:p>
    <w:p w:rsidR="00133362" w:rsidRDefault="00133362" w:rsidP="00133362">
      <w:pPr>
        <w:pStyle w:val="ListParagraph"/>
        <w:numPr>
          <w:ilvl w:val="1"/>
          <w:numId w:val="1"/>
        </w:numPr>
      </w:pPr>
      <w:r>
        <w:t>3 volunteers as Traffic Light 2</w:t>
      </w:r>
      <w:r w:rsidR="00CB0C2C">
        <w:t xml:space="preserve"> (one for each color)</w:t>
      </w:r>
    </w:p>
    <w:p w:rsidR="00133362" w:rsidRDefault="009C56BE" w:rsidP="00133362">
      <w:pPr>
        <w:pStyle w:val="ListParagraph"/>
        <w:numPr>
          <w:ilvl w:val="1"/>
          <w:numId w:val="1"/>
        </w:numPr>
      </w:pPr>
      <w:r>
        <w:t>1</w:t>
      </w:r>
      <w:r w:rsidR="00E51531">
        <w:t>+</w:t>
      </w:r>
      <w:r w:rsidR="00133362">
        <w:t xml:space="preserve"> volunteers as programmers</w:t>
      </w:r>
    </w:p>
    <w:p w:rsidR="00133362" w:rsidRDefault="00133362" w:rsidP="00133362">
      <w:pPr>
        <w:pStyle w:val="ListParagraph"/>
        <w:numPr>
          <w:ilvl w:val="1"/>
          <w:numId w:val="1"/>
        </w:numPr>
      </w:pPr>
      <w:r>
        <w:t>3+ volunteers as vehicles</w:t>
      </w:r>
    </w:p>
    <w:p w:rsidR="00133362" w:rsidRDefault="00CB0C2C" w:rsidP="00133362">
      <w:pPr>
        <w:pStyle w:val="ListParagraph"/>
        <w:numPr>
          <w:ilvl w:val="0"/>
          <w:numId w:val="1"/>
        </w:numPr>
      </w:pPr>
      <w:r>
        <w:t>Placement</w:t>
      </w:r>
      <w:r w:rsidR="00DC2BD1">
        <w:t xml:space="preserve"> of People</w:t>
      </w:r>
    </w:p>
    <w:p w:rsidR="00CB0C2C" w:rsidRDefault="00CB0C2C" w:rsidP="00CB0C2C">
      <w:pPr>
        <w:pStyle w:val="ListParagraph"/>
        <w:numPr>
          <w:ilvl w:val="1"/>
          <w:numId w:val="1"/>
        </w:numPr>
      </w:pPr>
      <w:r>
        <w:rPr>
          <w:noProof/>
        </w:rPr>
        <w:drawing>
          <wp:inline distT="0" distB="0" distL="0" distR="0">
            <wp:extent cx="1671888" cy="21907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822" cy="2195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0C2C" w:rsidRDefault="00CB0C2C" w:rsidP="00CB0C2C">
      <w:pPr>
        <w:pStyle w:val="ListParagraph"/>
        <w:numPr>
          <w:ilvl w:val="1"/>
          <w:numId w:val="1"/>
        </w:numPr>
      </w:pPr>
      <w:r>
        <w:t>Blue is programmers (control box)</w:t>
      </w:r>
      <w:r w:rsidR="00BA3625">
        <w:t>. Audience should be behind programmers so they can see both traffic lights.</w:t>
      </w:r>
    </w:p>
    <w:p w:rsidR="00CB0C2C" w:rsidRDefault="00CB0C2C" w:rsidP="00CB0C2C">
      <w:pPr>
        <w:pStyle w:val="ListParagraph"/>
        <w:numPr>
          <w:ilvl w:val="1"/>
          <w:numId w:val="1"/>
        </w:numPr>
      </w:pPr>
      <w:r>
        <w:t>Red is Traffic Light 1</w:t>
      </w:r>
    </w:p>
    <w:p w:rsidR="00CB0C2C" w:rsidRDefault="00CB0C2C" w:rsidP="00CB0C2C">
      <w:pPr>
        <w:pStyle w:val="ListParagraph"/>
        <w:numPr>
          <w:ilvl w:val="1"/>
          <w:numId w:val="1"/>
        </w:numPr>
      </w:pPr>
      <w:r>
        <w:t>Green is Traffic Light 2</w:t>
      </w:r>
    </w:p>
    <w:p w:rsidR="00CB0C2C" w:rsidRDefault="00FD13B6" w:rsidP="00CB0C2C">
      <w:pPr>
        <w:pStyle w:val="ListParagraph"/>
        <w:numPr>
          <w:ilvl w:val="0"/>
          <w:numId w:val="1"/>
        </w:numPr>
      </w:pPr>
      <w:r>
        <w:t xml:space="preserve">Goal </w:t>
      </w:r>
      <w:r w:rsidR="00BE266D">
        <w:t>and Instructions</w:t>
      </w:r>
    </w:p>
    <w:p w:rsidR="00FD13B6" w:rsidRDefault="00FD13B6" w:rsidP="00FD13B6">
      <w:pPr>
        <w:pStyle w:val="ListParagraph"/>
        <w:numPr>
          <w:ilvl w:val="1"/>
          <w:numId w:val="1"/>
        </w:numPr>
      </w:pPr>
      <w:r>
        <w:t xml:space="preserve">Programmers are to come up with the code to control the traffic lights. </w:t>
      </w:r>
    </w:p>
    <w:p w:rsidR="004A28A1" w:rsidRDefault="004A28A1" w:rsidP="00FD13B6">
      <w:pPr>
        <w:pStyle w:val="ListParagraph"/>
        <w:numPr>
          <w:ilvl w:val="1"/>
          <w:numId w:val="1"/>
        </w:numPr>
      </w:pPr>
      <w:r>
        <w:t>Vehicles will go through one light and circle back around to the other light.</w:t>
      </w:r>
      <w:bookmarkStart w:id="0" w:name="_GoBack"/>
      <w:bookmarkEnd w:id="0"/>
    </w:p>
    <w:p w:rsidR="00FD13B6" w:rsidRDefault="00FD13B6" w:rsidP="00FD13B6">
      <w:pPr>
        <w:pStyle w:val="ListParagraph"/>
        <w:numPr>
          <w:ilvl w:val="1"/>
          <w:numId w:val="1"/>
        </w:numPr>
      </w:pPr>
      <w:r>
        <w:t xml:space="preserve">Each mistake </w:t>
      </w:r>
      <w:r w:rsidR="00962F86">
        <w:t xml:space="preserve">(or traffic collision) </w:t>
      </w:r>
      <w:r>
        <w:t xml:space="preserve">that they make means that they take the previous version of code and make corrections in the next version. </w:t>
      </w:r>
    </w:p>
    <w:p w:rsidR="000A1AD5" w:rsidRDefault="000A1AD5" w:rsidP="000A1AD5">
      <w:pPr>
        <w:pStyle w:val="ListParagraph"/>
        <w:numPr>
          <w:ilvl w:val="2"/>
          <w:numId w:val="1"/>
        </w:numPr>
      </w:pPr>
      <w:r>
        <w:t xml:space="preserve">To make this more challenging, programmers can be fired </w:t>
      </w:r>
      <w:r w:rsidR="00EE2519">
        <w:t xml:space="preserve">(and replaced with new programmers) </w:t>
      </w:r>
      <w:r>
        <w:t>if they make too many mistakes (or cause too many collisions).</w:t>
      </w:r>
    </w:p>
    <w:p w:rsidR="00FD13B6" w:rsidRDefault="00FD13B6" w:rsidP="00FD13B6">
      <w:pPr>
        <w:pStyle w:val="ListParagraph"/>
        <w:numPr>
          <w:ilvl w:val="1"/>
          <w:numId w:val="1"/>
        </w:numPr>
      </w:pPr>
      <w:r>
        <w:t xml:space="preserve">Ideally use a chalkboard or dry erase board for this so that the versioning differences can be seen. </w:t>
      </w:r>
    </w:p>
    <w:p w:rsidR="00185853" w:rsidRDefault="00185853" w:rsidP="00185853">
      <w:pPr>
        <w:pStyle w:val="ListParagraph"/>
        <w:numPr>
          <w:ilvl w:val="2"/>
          <w:numId w:val="1"/>
        </w:numPr>
      </w:pPr>
      <w:r>
        <w:t xml:space="preserve">If running out of board space, </w:t>
      </w:r>
      <w:r w:rsidR="00DF4985">
        <w:t xml:space="preserve">previous versions can be erased.  However do not </w:t>
      </w:r>
      <w:r>
        <w:t xml:space="preserve">erase the </w:t>
      </w:r>
      <w:r w:rsidR="00DF4985">
        <w:t xml:space="preserve">very </w:t>
      </w:r>
      <w:r>
        <w:t xml:space="preserve">first version. </w:t>
      </w:r>
      <w:r w:rsidR="00CE1AA3">
        <w:t>Once completed, t</w:t>
      </w:r>
      <w:r>
        <w:t xml:space="preserve">his </w:t>
      </w:r>
      <w:r w:rsidR="00CE1AA3">
        <w:t xml:space="preserve">will allow a </w:t>
      </w:r>
      <w:r>
        <w:t xml:space="preserve">full comparison </w:t>
      </w:r>
      <w:r w:rsidR="00097779">
        <w:t xml:space="preserve">and discussion </w:t>
      </w:r>
      <w:r>
        <w:t xml:space="preserve">of what </w:t>
      </w:r>
      <w:r w:rsidR="009018FF">
        <w:t xml:space="preserve">was done between the first and </w:t>
      </w:r>
      <w:r w:rsidR="00CF5142">
        <w:t xml:space="preserve">final version. </w:t>
      </w:r>
    </w:p>
    <w:p w:rsidR="00FD13B6" w:rsidRDefault="00E86D6F" w:rsidP="00FD13B6">
      <w:pPr>
        <w:pStyle w:val="ListParagraph"/>
        <w:numPr>
          <w:ilvl w:val="1"/>
          <w:numId w:val="1"/>
        </w:numPr>
      </w:pPr>
      <w:r>
        <w:t xml:space="preserve">Instructor will be “the internet”. If the programmers get stuck, they can ask the internet the question that they have. </w:t>
      </w:r>
    </w:p>
    <w:p w:rsidR="00E86D6F" w:rsidRDefault="00E86D6F" w:rsidP="00115EB3">
      <w:pPr>
        <w:pStyle w:val="ListParagraph"/>
        <w:numPr>
          <w:ilvl w:val="2"/>
          <w:numId w:val="1"/>
        </w:numPr>
      </w:pPr>
      <w:r>
        <w:t>To make this more challenging, limit the number of questions that can be asked.</w:t>
      </w:r>
    </w:p>
    <w:p w:rsidR="006D5157" w:rsidRDefault="006D5157" w:rsidP="006D5157">
      <w:pPr>
        <w:pStyle w:val="ListParagraph"/>
        <w:numPr>
          <w:ilvl w:val="1"/>
          <w:numId w:val="1"/>
        </w:numPr>
      </w:pPr>
      <w:r>
        <w:t xml:space="preserve">Traffic lights will </w:t>
      </w:r>
      <w:r w:rsidR="00D453B3">
        <w:t>perform</w:t>
      </w:r>
      <w:r>
        <w:t xml:space="preserve"> one action per command. </w:t>
      </w:r>
    </w:p>
    <w:p w:rsidR="006D5157" w:rsidRDefault="00D453B3" w:rsidP="006D5157">
      <w:pPr>
        <w:pStyle w:val="ListParagraph"/>
        <w:numPr>
          <w:ilvl w:val="2"/>
          <w:numId w:val="1"/>
        </w:numPr>
      </w:pPr>
      <w:r>
        <w:t xml:space="preserve">To make this more challenging, </w:t>
      </w:r>
      <w:r w:rsidR="006D5157">
        <w:t xml:space="preserve">“Light on” and “Light off” </w:t>
      </w:r>
      <w:r w:rsidR="002959F2">
        <w:t>can be</w:t>
      </w:r>
      <w:r w:rsidR="006D5157">
        <w:t xml:space="preserve"> two separate commands.</w:t>
      </w:r>
    </w:p>
    <w:sectPr w:rsidR="006D5157" w:rsidSect="00691FEE">
      <w:headerReference w:type="default" r:id="rId9"/>
      <w:footerReference w:type="default" r:id="rId10"/>
      <w:pgSz w:w="12240" w:h="15840"/>
      <w:pgMar w:top="1440" w:right="72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2649" w:rsidRDefault="002A2649" w:rsidP="000A476F">
      <w:pPr>
        <w:spacing w:after="0" w:line="240" w:lineRule="auto"/>
      </w:pPr>
      <w:r>
        <w:separator/>
      </w:r>
    </w:p>
  </w:endnote>
  <w:endnote w:type="continuationSeparator" w:id="0">
    <w:p w:rsidR="002A2649" w:rsidRDefault="002A2649" w:rsidP="000A47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Publish Date"/>
      <w:tag w:val=""/>
      <w:id w:val="-1289199845"/>
      <w:placeholder>
        <w:docPart w:val="57468C41B3FC4CE988B8873621D65A7F"/>
      </w:placeholder>
      <w:dataBinding w:prefixMappings="xmlns:ns0='http://schemas.microsoft.com/office/2006/coverPageProps' " w:xpath="/ns0:CoverPageProperties[1]/ns0:PublishDate[1]" w:storeItemID="{55AF091B-3C7A-41E3-B477-F2FDAA23CFDA}"/>
      <w:date w:fullDate="2017-11-18T00:00:00Z">
        <w:dateFormat w:val="M/d/yyyy"/>
        <w:lid w:val="en-US"/>
        <w:storeMappedDataAs w:val="dateTime"/>
        <w:calendar w:val="gregorian"/>
      </w:date>
    </w:sdtPr>
    <w:sdtContent>
      <w:p w:rsidR="000A476F" w:rsidRDefault="000A476F">
        <w:pPr>
          <w:pStyle w:val="Footer"/>
        </w:pPr>
        <w:r>
          <w:t>11/18/2017</w: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2649" w:rsidRDefault="002A2649" w:rsidP="000A476F">
      <w:pPr>
        <w:spacing w:after="0" w:line="240" w:lineRule="auto"/>
      </w:pPr>
      <w:r>
        <w:separator/>
      </w:r>
    </w:p>
  </w:footnote>
  <w:footnote w:type="continuationSeparator" w:id="0">
    <w:p w:rsidR="002A2649" w:rsidRDefault="002A2649" w:rsidP="000A47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76F" w:rsidRPr="00B31D8E" w:rsidRDefault="000A476F" w:rsidP="00B31D8E">
    <w:pPr>
      <w:pStyle w:val="Header"/>
      <w:jc w:val="center"/>
      <w:rPr>
        <w:sz w:val="32"/>
        <w:szCs w:val="32"/>
      </w:rPr>
    </w:pPr>
    <w:r w:rsidRPr="00B31D8E">
      <w:rPr>
        <w:sz w:val="32"/>
        <w:szCs w:val="32"/>
      </w:rPr>
      <w:t>Traffic Control Classroom Game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B4B2F"/>
    <w:multiLevelType w:val="hybridMultilevel"/>
    <w:tmpl w:val="3CCCC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362"/>
    <w:rsid w:val="00097779"/>
    <w:rsid w:val="000A1AD5"/>
    <w:rsid w:val="000A476F"/>
    <w:rsid w:val="00115EB3"/>
    <w:rsid w:val="00133362"/>
    <w:rsid w:val="00185853"/>
    <w:rsid w:val="00186321"/>
    <w:rsid w:val="002737D3"/>
    <w:rsid w:val="002959F2"/>
    <w:rsid w:val="002A2649"/>
    <w:rsid w:val="004A28A1"/>
    <w:rsid w:val="00691FEE"/>
    <w:rsid w:val="006D5157"/>
    <w:rsid w:val="008D564E"/>
    <w:rsid w:val="009018FF"/>
    <w:rsid w:val="00962F86"/>
    <w:rsid w:val="009C56BE"/>
    <w:rsid w:val="00A90B6C"/>
    <w:rsid w:val="00AE4949"/>
    <w:rsid w:val="00B31D8E"/>
    <w:rsid w:val="00BA3625"/>
    <w:rsid w:val="00BE266D"/>
    <w:rsid w:val="00CB0C2C"/>
    <w:rsid w:val="00CE1AA3"/>
    <w:rsid w:val="00CF5142"/>
    <w:rsid w:val="00D453B3"/>
    <w:rsid w:val="00DC2BD1"/>
    <w:rsid w:val="00DF4985"/>
    <w:rsid w:val="00E51531"/>
    <w:rsid w:val="00E86D6F"/>
    <w:rsid w:val="00EE2519"/>
    <w:rsid w:val="00FD1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C60F8C-950B-497E-82F1-6253C0B0C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6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476F"/>
  </w:style>
  <w:style w:type="paragraph" w:styleId="Footer">
    <w:name w:val="footer"/>
    <w:basedOn w:val="Normal"/>
    <w:link w:val="FooterChar"/>
    <w:uiPriority w:val="99"/>
    <w:unhideWhenUsed/>
    <w:rsid w:val="000A47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476F"/>
  </w:style>
  <w:style w:type="character" w:styleId="PlaceholderText">
    <w:name w:val="Placeholder Text"/>
    <w:basedOn w:val="DefaultParagraphFont"/>
    <w:uiPriority w:val="99"/>
    <w:semiHidden/>
    <w:rsid w:val="000A476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57468C41B3FC4CE988B8873621D65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863AA6-FE4E-4192-ACC0-5B1EDC452F8F}"/>
      </w:docPartPr>
      <w:docPartBody>
        <w:p w:rsidR="00000000" w:rsidRDefault="0095165E">
          <w:r w:rsidRPr="00C04FAE"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65E"/>
    <w:rsid w:val="00205207"/>
    <w:rsid w:val="0095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165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  <w:rsid w:val="0095165E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16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2017-11-18T00:00:00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258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almostengrd</dc:creator>
  <cp:keywords/>
  <dc:description/>
  <cp:lastModifiedBy>almostengrd</cp:lastModifiedBy>
  <cp:revision>35</cp:revision>
  <dcterms:created xsi:type="dcterms:W3CDTF">2017-11-18T12:51:00Z</dcterms:created>
  <dcterms:modified xsi:type="dcterms:W3CDTF">2017-11-18T13:56:00Z</dcterms:modified>
</cp:coreProperties>
</file>