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59DC2" w14:textId="77777777" w:rsidR="00A85029" w:rsidRDefault="00A85029" w:rsidP="00575EE3">
      <w:pPr>
        <w:pStyle w:val="af0"/>
        <w:spacing w:before="0" w:beforeAutospacing="0" w:after="200" w:afterAutospacing="0"/>
        <w:jc w:val="center"/>
        <w:rPr>
          <w:rFonts w:eastAsia="Calibri"/>
          <w:color w:val="000000"/>
        </w:rPr>
      </w:pPr>
    </w:p>
    <w:p w14:paraId="2101CC2F" w14:textId="77777777" w:rsidR="00575EE3" w:rsidRPr="00575EE3" w:rsidRDefault="00575EE3" w:rsidP="00575EE3">
      <w:pPr>
        <w:pStyle w:val="af0"/>
        <w:spacing w:before="0" w:beforeAutospacing="0" w:after="200" w:afterAutospacing="0"/>
        <w:jc w:val="center"/>
        <w:rPr>
          <w:rFonts w:ascii="Times" w:eastAsia="Calibri" w:hAnsi="Times"/>
          <w:sz w:val="20"/>
          <w:szCs w:val="20"/>
        </w:rPr>
      </w:pPr>
      <w:r w:rsidRPr="00575EE3">
        <w:rPr>
          <w:rFonts w:eastAsia="Calibri"/>
          <w:noProof/>
          <w:color w:val="000000"/>
        </w:rPr>
        <w:drawing>
          <wp:anchor distT="0" distB="0" distL="114300" distR="114300" simplePos="0" relativeHeight="251659776" behindDoc="0" locked="0" layoutInCell="1" allowOverlap="1" wp14:anchorId="3BEB0A23" wp14:editId="42F0B3E3">
            <wp:simplePos x="0" y="0"/>
            <wp:positionH relativeFrom="column">
              <wp:posOffset>-343535</wp:posOffset>
            </wp:positionH>
            <wp:positionV relativeFrom="paragraph">
              <wp:posOffset>-228600</wp:posOffset>
            </wp:positionV>
            <wp:extent cx="1372235" cy="1426845"/>
            <wp:effectExtent l="0" t="0" r="0" b="0"/>
            <wp:wrapSquare wrapText="bothSides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5EE3">
        <w:rPr>
          <w:rFonts w:eastAsia="Calibri"/>
          <w:color w:val="000000"/>
        </w:rPr>
        <w:t>МИНИСТЕРСТВО ПРОСВЕЩЕНИЯ РОССИЙСКОЙ ФЕДЕРАЦИИ</w:t>
      </w:r>
    </w:p>
    <w:p w14:paraId="5D02DD19" w14:textId="77777777" w:rsidR="00575EE3" w:rsidRDefault="00575EE3" w:rsidP="00575EE3">
      <w:pPr>
        <w:spacing w:line="240" w:lineRule="auto"/>
        <w:jc w:val="center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575EE3">
        <w:rPr>
          <w:rFonts w:ascii="Times New Roman" w:hAnsi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51E8EC00" w14:textId="77777777" w:rsidR="00575EE3" w:rsidRDefault="00575EE3" w:rsidP="00575EE3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0800" behindDoc="0" locked="0" layoutInCell="1" allowOverlap="1" wp14:anchorId="2731D6C5" wp14:editId="3E090C19">
                <wp:simplePos x="0" y="0"/>
                <wp:positionH relativeFrom="column">
                  <wp:posOffset>-444250</wp:posOffset>
                </wp:positionH>
                <wp:positionV relativeFrom="paragraph">
                  <wp:posOffset>82550</wp:posOffset>
                </wp:positionV>
                <wp:extent cx="6362700" cy="0"/>
                <wp:effectExtent l="0" t="0" r="12700" b="12700"/>
                <wp:wrapNone/>
                <wp:docPr id="4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7B2776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-35pt;margin-top:6.5pt;width:501pt;height:0;z-index:251660800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"/>
            </w:pict>
          </mc:Fallback>
        </mc:AlternateContent>
      </w:r>
      <w:r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6FB28AF9" w14:textId="77777777" w:rsidR="00575EE3" w:rsidRPr="00036EA6" w:rsidRDefault="00575EE3" w:rsidP="00A85029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lang w:eastAsia="ru-RU"/>
        </w:rPr>
        <w:t>ИНСТИТУТ</w:t>
      </w:r>
      <w:r w:rsidRPr="00036EA6">
        <w:rPr>
          <w:rFonts w:ascii="Times New Roman" w:eastAsia="Times New Roman" w:hAnsi="Times New Roman"/>
          <w:b/>
          <w:lang w:eastAsia="ru-RU"/>
        </w:rPr>
        <w:t xml:space="preserve"> </w:t>
      </w:r>
      <w:r>
        <w:rPr>
          <w:rFonts w:ascii="Times New Roman" w:eastAsia="Times New Roman" w:hAnsi="Times New Roman"/>
          <w:b/>
          <w:lang w:eastAsia="ru-RU"/>
        </w:rPr>
        <w:t xml:space="preserve">ИНФОРМАЦИОННЫХ ТЕХНОЛОГИЙ И </w:t>
      </w:r>
      <w:r>
        <w:rPr>
          <w:rFonts w:ascii="Times New Roman" w:eastAsia="Times New Roman" w:hAnsi="Times New Roman"/>
          <w:b/>
          <w:lang w:eastAsia="ru-RU"/>
        </w:rPr>
        <w:br/>
        <w:t>ТЕХНОЛОГИЧЕСКОГО ОБРАЗОВАНИЯ</w:t>
      </w:r>
    </w:p>
    <w:p w14:paraId="2F8A5D88" w14:textId="77777777" w:rsidR="00575EE3" w:rsidRPr="00C2573A" w:rsidRDefault="00575EE3" w:rsidP="00A85029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>
        <w:rPr>
          <w:rFonts w:ascii="Times New Roman" w:eastAsia="Times New Roman" w:hAnsi="Times New Roman"/>
          <w:b/>
          <w:lang w:eastAsia="ru-RU"/>
        </w:rPr>
        <w:t>информационных технологий и электронного обучения</w:t>
      </w:r>
    </w:p>
    <w:p w14:paraId="6A32F39C" w14:textId="77777777" w:rsidR="00575EE3" w:rsidRPr="00575EE3" w:rsidRDefault="00575EE3" w:rsidP="00575EE3">
      <w:pPr>
        <w:suppressAutoHyphens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</w:p>
    <w:p w14:paraId="3FB89345" w14:textId="77777777" w:rsidR="002D42FE" w:rsidRPr="00EC23DE" w:rsidRDefault="002D42FE" w:rsidP="00BB246B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26F6919D" w14:textId="77777777" w:rsidR="002D42FE" w:rsidRDefault="002D42F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5C3CFBD1" w14:textId="77777777" w:rsidR="002D42FE" w:rsidRDefault="002D42F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2A955B37" w14:textId="77777777" w:rsidR="002D42FE" w:rsidRDefault="002D42F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3ED92219" w14:textId="77777777" w:rsidR="002D42FE" w:rsidRPr="00BB246B" w:rsidRDefault="002D42FE">
      <w:pPr>
        <w:spacing w:after="0" w:line="240" w:lineRule="auto"/>
        <w:jc w:val="center"/>
        <w:rPr>
          <w:rFonts w:ascii="Times New Roman" w:hAnsi="Times New Roman"/>
          <w:sz w:val="18"/>
          <w:szCs w:val="20"/>
        </w:rPr>
      </w:pPr>
    </w:p>
    <w:p w14:paraId="2AFE001C" w14:textId="77777777" w:rsidR="004051FA" w:rsidRPr="00BB246B" w:rsidRDefault="004051FA" w:rsidP="004051FA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 xml:space="preserve">Основная профессиональная образовательная программа </w:t>
      </w:r>
    </w:p>
    <w:p w14:paraId="6D5702A4" w14:textId="77777777" w:rsidR="002D42FE" w:rsidRPr="00BB246B" w:rsidRDefault="002D42FE" w:rsidP="004051FA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 xml:space="preserve">Направление подготовки </w:t>
      </w:r>
      <w:r w:rsidR="00F3449F">
        <w:rPr>
          <w:rFonts w:ascii="Times New Roman" w:hAnsi="Times New Roman"/>
          <w:sz w:val="24"/>
          <w:szCs w:val="24"/>
        </w:rPr>
        <w:t>09.03.01</w:t>
      </w:r>
      <w:r w:rsidRPr="00BB246B">
        <w:rPr>
          <w:rFonts w:ascii="Times New Roman" w:hAnsi="Times New Roman"/>
          <w:sz w:val="24"/>
          <w:szCs w:val="24"/>
        </w:rPr>
        <w:t xml:space="preserve"> </w:t>
      </w:r>
      <w:r w:rsidR="00F3449F">
        <w:rPr>
          <w:rFonts w:ascii="Times New Roman" w:hAnsi="Times New Roman"/>
          <w:sz w:val="24"/>
          <w:szCs w:val="24"/>
        </w:rPr>
        <w:t>Информатика и вычислительная техника</w:t>
      </w:r>
    </w:p>
    <w:p w14:paraId="3E0D50EE" w14:textId="77777777" w:rsidR="002D42FE" w:rsidRPr="00BB246B" w:rsidRDefault="004051FA" w:rsidP="004051FA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>Направленность (профиль)</w:t>
      </w:r>
      <w:r w:rsidR="002D42FE" w:rsidRPr="00BB246B">
        <w:rPr>
          <w:rFonts w:ascii="Times New Roman" w:hAnsi="Times New Roman"/>
          <w:sz w:val="24"/>
          <w:szCs w:val="24"/>
        </w:rPr>
        <w:t xml:space="preserve"> «</w:t>
      </w:r>
      <w:r w:rsidR="00F3449F">
        <w:rPr>
          <w:rFonts w:ascii="Times New Roman" w:hAnsi="Times New Roman"/>
          <w:sz w:val="24"/>
          <w:szCs w:val="24"/>
        </w:rPr>
        <w:t>Технологии разработки программного обеспечения</w:t>
      </w:r>
      <w:r w:rsidR="002D42FE" w:rsidRPr="00BB246B">
        <w:rPr>
          <w:rFonts w:ascii="Times New Roman" w:hAnsi="Times New Roman"/>
          <w:sz w:val="24"/>
          <w:szCs w:val="24"/>
        </w:rPr>
        <w:t>»</w:t>
      </w:r>
    </w:p>
    <w:p w14:paraId="1FE67DF9" w14:textId="77777777" w:rsidR="004051FA" w:rsidRPr="00BB246B" w:rsidRDefault="004051FA" w:rsidP="004051FA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>форма обучения –</w:t>
      </w:r>
      <w:r w:rsidR="003C236E">
        <w:rPr>
          <w:rFonts w:ascii="Times New Roman" w:hAnsi="Times New Roman"/>
          <w:sz w:val="24"/>
          <w:szCs w:val="24"/>
        </w:rPr>
        <w:t xml:space="preserve"> </w:t>
      </w:r>
      <w:r w:rsidRPr="00BB246B">
        <w:rPr>
          <w:rFonts w:ascii="Times New Roman" w:hAnsi="Times New Roman"/>
          <w:sz w:val="24"/>
          <w:szCs w:val="24"/>
        </w:rPr>
        <w:t>очная</w:t>
      </w:r>
    </w:p>
    <w:p w14:paraId="687B862E" w14:textId="77777777" w:rsidR="002D42FE" w:rsidRPr="00BB246B" w:rsidRDefault="002D42FE">
      <w:pPr>
        <w:spacing w:after="0"/>
        <w:jc w:val="center"/>
        <w:rPr>
          <w:rFonts w:ascii="Times New Roman" w:hAnsi="Times New Roman"/>
          <w:sz w:val="28"/>
          <w:szCs w:val="24"/>
        </w:rPr>
      </w:pPr>
    </w:p>
    <w:p w14:paraId="65D792E9" w14:textId="26E1650A" w:rsidR="002D42FE" w:rsidRPr="009001D4" w:rsidRDefault="009001D4">
      <w:pPr>
        <w:spacing w:after="0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Аналитический</w:t>
      </w:r>
      <w:r w:rsidR="00EC23DE">
        <w:rPr>
          <w:rFonts w:ascii="Times New Roman" w:hAnsi="Times New Roman"/>
          <w:b/>
          <w:sz w:val="28"/>
          <w:szCs w:val="24"/>
        </w:rPr>
        <w:t xml:space="preserve"> </w:t>
      </w:r>
      <w:r>
        <w:rPr>
          <w:rFonts w:ascii="Times New Roman" w:hAnsi="Times New Roman"/>
          <w:b/>
          <w:sz w:val="28"/>
          <w:szCs w:val="24"/>
        </w:rPr>
        <w:t>отчёт</w:t>
      </w:r>
    </w:p>
    <w:p w14:paraId="1A2BECAF" w14:textId="77777777" w:rsidR="002D42FE" w:rsidRPr="00BB246B" w:rsidRDefault="002D42F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2223A89A" w14:textId="0735CEF8" w:rsidR="002D42FE" w:rsidRPr="00BB246B" w:rsidRDefault="009001D4">
      <w:pPr>
        <w:spacing w:after="0" w:line="360" w:lineRule="auto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«Анализ проблематики безопасности ИТ </w:t>
      </w:r>
      <w:r w:rsidRPr="009001D4">
        <w:rPr>
          <w:rFonts w:ascii="Times New Roman" w:hAnsi="Times New Roman"/>
          <w:sz w:val="28"/>
          <w:szCs w:val="24"/>
        </w:rPr>
        <w:t>(</w:t>
      </w:r>
      <w:r>
        <w:rPr>
          <w:rFonts w:ascii="Times New Roman" w:hAnsi="Times New Roman"/>
          <w:sz w:val="28"/>
          <w:szCs w:val="24"/>
          <w:lang w:val="en-US"/>
        </w:rPr>
        <w:t>System</w:t>
      </w:r>
      <w:r w:rsidRPr="009001D4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  <w:lang w:val="en-US"/>
        </w:rPr>
        <w:t>security</w:t>
      </w:r>
      <w:r w:rsidRPr="009001D4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  <w:lang w:val="en-US"/>
        </w:rPr>
        <w:t>and</w:t>
      </w:r>
      <w:r w:rsidRPr="009001D4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  <w:lang w:val="en-US"/>
        </w:rPr>
        <w:t>privacy</w:t>
      </w:r>
      <w:r w:rsidRPr="009001D4">
        <w:rPr>
          <w:rFonts w:ascii="Times New Roman" w:hAnsi="Times New Roman"/>
          <w:sz w:val="28"/>
          <w:szCs w:val="24"/>
        </w:rPr>
        <w:t>)</w:t>
      </w:r>
      <w:r>
        <w:rPr>
          <w:rFonts w:ascii="Times New Roman" w:hAnsi="Times New Roman"/>
          <w:sz w:val="28"/>
          <w:szCs w:val="24"/>
        </w:rPr>
        <w:t>»</w:t>
      </w:r>
    </w:p>
    <w:p w14:paraId="4D07EA2C" w14:textId="77777777" w:rsidR="002D42FE" w:rsidRDefault="002D42FE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3AF65BD" w14:textId="77777777" w:rsidR="002D42FE" w:rsidRDefault="002D42FE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3ADECFA3" w14:textId="77777777" w:rsidR="00F3449F" w:rsidRDefault="00F3449F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10D0811A" w14:textId="77777777" w:rsidR="00F3449F" w:rsidRDefault="00F3449F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29F5709A" w14:textId="77777777" w:rsidR="00BB246B" w:rsidRDefault="00BB246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7ED9997" w14:textId="1E3FB3CA" w:rsidR="002D42FE" w:rsidRDefault="002D42FE">
      <w:pPr>
        <w:spacing w:after="0"/>
        <w:jc w:val="right"/>
        <w:rPr>
          <w:rFonts w:ascii="Times New Roman" w:hAnsi="Times New Roman"/>
          <w:sz w:val="24"/>
          <w:szCs w:val="24"/>
        </w:rPr>
      </w:pPr>
      <w:r w:rsidRPr="009001D4">
        <w:rPr>
          <w:rFonts w:ascii="Times New Roman" w:hAnsi="Times New Roman"/>
          <w:sz w:val="24"/>
          <w:szCs w:val="24"/>
        </w:rPr>
        <w:t>Обучающе</w:t>
      </w:r>
      <w:r w:rsidR="003C236E" w:rsidRPr="009001D4">
        <w:rPr>
          <w:rFonts w:ascii="Times New Roman" w:hAnsi="Times New Roman"/>
          <w:sz w:val="24"/>
          <w:szCs w:val="24"/>
        </w:rPr>
        <w:t>гося</w:t>
      </w:r>
      <w:r w:rsidR="009001D4" w:rsidRPr="009001D4">
        <w:rPr>
          <w:rStyle w:val="ab"/>
        </w:rPr>
        <w:t xml:space="preserve"> </w:t>
      </w:r>
      <w:r w:rsidR="00721863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курса</w:t>
      </w:r>
    </w:p>
    <w:p w14:paraId="012A00F0" w14:textId="32DC8FB2" w:rsidR="002D42FE" w:rsidRDefault="009001D4">
      <w:pPr>
        <w:spacing w:after="0"/>
        <w:jc w:val="right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Пальчука</w:t>
      </w:r>
      <w:proofErr w:type="spellEnd"/>
      <w:r>
        <w:rPr>
          <w:rFonts w:ascii="Times New Roman" w:hAnsi="Times New Roman"/>
          <w:sz w:val="24"/>
          <w:szCs w:val="24"/>
        </w:rPr>
        <w:t xml:space="preserve"> Германа Андреевича</w:t>
      </w:r>
    </w:p>
    <w:p w14:paraId="4372AAD0" w14:textId="77777777" w:rsidR="002D42FE" w:rsidRDefault="002D42FE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210FCD2D" w14:textId="77777777" w:rsidR="002D42FE" w:rsidRDefault="002D42FE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Научный руководитель:</w:t>
      </w:r>
    </w:p>
    <w:p w14:paraId="763EED98" w14:textId="45181448" w:rsidR="002D42FE" w:rsidRPr="00575EE3" w:rsidRDefault="00363594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</w:t>
      </w:r>
      <w:r w:rsidR="00140F20" w:rsidRPr="00140F20">
        <w:rPr>
          <w:rFonts w:ascii="Times New Roman" w:hAnsi="Times New Roman"/>
          <w:sz w:val="24"/>
          <w:szCs w:val="24"/>
        </w:rPr>
        <w:t xml:space="preserve">андидат </w:t>
      </w:r>
      <w:r w:rsidR="00EC23DE">
        <w:rPr>
          <w:rFonts w:ascii="Times New Roman" w:hAnsi="Times New Roman"/>
          <w:sz w:val="24"/>
          <w:szCs w:val="24"/>
        </w:rPr>
        <w:t>физико-математических</w:t>
      </w:r>
      <w:r w:rsidR="00140F20" w:rsidRPr="00140F20">
        <w:rPr>
          <w:rFonts w:ascii="Times New Roman" w:hAnsi="Times New Roman"/>
          <w:sz w:val="24"/>
          <w:szCs w:val="24"/>
        </w:rPr>
        <w:t xml:space="preserve"> наук, </w:t>
      </w:r>
      <w:r w:rsidR="00CB6D61">
        <w:rPr>
          <w:rFonts w:ascii="Times New Roman" w:hAnsi="Times New Roman"/>
          <w:sz w:val="24"/>
          <w:szCs w:val="24"/>
        </w:rPr>
        <w:br/>
      </w:r>
      <w:r w:rsidR="00575EE3">
        <w:rPr>
          <w:rFonts w:ascii="Times New Roman" w:hAnsi="Times New Roman"/>
          <w:sz w:val="24"/>
          <w:szCs w:val="24"/>
        </w:rPr>
        <w:t>доцент</w:t>
      </w:r>
      <w:r w:rsidR="009400CF">
        <w:rPr>
          <w:rFonts w:ascii="Times New Roman" w:hAnsi="Times New Roman"/>
          <w:sz w:val="24"/>
          <w:szCs w:val="24"/>
        </w:rPr>
        <w:t xml:space="preserve"> кафедры </w:t>
      </w:r>
      <w:proofErr w:type="spellStart"/>
      <w:r w:rsidR="009400CF">
        <w:rPr>
          <w:rFonts w:ascii="Times New Roman" w:hAnsi="Times New Roman"/>
          <w:sz w:val="24"/>
          <w:szCs w:val="24"/>
        </w:rPr>
        <w:t>ИТиЭО</w:t>
      </w:r>
      <w:proofErr w:type="spellEnd"/>
    </w:p>
    <w:p w14:paraId="672DCD89" w14:textId="345258BD" w:rsidR="002D42FE" w:rsidRDefault="00363594">
      <w:pPr>
        <w:spacing w:after="0"/>
        <w:jc w:val="right"/>
        <w:rPr>
          <w:rFonts w:ascii="Times New Roman" w:hAnsi="Times New Roman"/>
          <w:sz w:val="24"/>
          <w:szCs w:val="24"/>
        </w:rPr>
      </w:pPr>
      <w:r w:rsidRPr="009001D4">
        <w:rPr>
          <w:rFonts w:ascii="Times New Roman" w:hAnsi="Times New Roman"/>
          <w:sz w:val="24"/>
          <w:szCs w:val="24"/>
        </w:rPr>
        <w:t>Власов Дмитрий Викторович</w:t>
      </w:r>
    </w:p>
    <w:p w14:paraId="63330192" w14:textId="77777777" w:rsidR="002D42FE" w:rsidRDefault="002D42FE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36D02118" w14:textId="77777777" w:rsidR="002D42FE" w:rsidRDefault="002D42FE">
      <w:pPr>
        <w:spacing w:after="0"/>
        <w:rPr>
          <w:rFonts w:ascii="Times New Roman" w:hAnsi="Times New Roman"/>
          <w:sz w:val="28"/>
          <w:szCs w:val="28"/>
        </w:rPr>
      </w:pPr>
    </w:p>
    <w:p w14:paraId="328C4A16" w14:textId="77777777" w:rsidR="00575EE3" w:rsidRDefault="00575EE3">
      <w:pPr>
        <w:spacing w:after="0"/>
        <w:rPr>
          <w:rFonts w:ascii="Times New Roman" w:hAnsi="Times New Roman"/>
          <w:sz w:val="28"/>
          <w:szCs w:val="28"/>
        </w:rPr>
      </w:pPr>
    </w:p>
    <w:p w14:paraId="4B0303EF" w14:textId="77777777" w:rsidR="00575EE3" w:rsidRDefault="00575EE3">
      <w:pPr>
        <w:spacing w:after="0"/>
        <w:rPr>
          <w:rFonts w:ascii="Times New Roman" w:hAnsi="Times New Roman"/>
          <w:sz w:val="28"/>
          <w:szCs w:val="28"/>
        </w:rPr>
      </w:pPr>
    </w:p>
    <w:p w14:paraId="4DBACEC6" w14:textId="77777777" w:rsidR="00575EE3" w:rsidRDefault="00575EE3">
      <w:pPr>
        <w:spacing w:after="0"/>
        <w:rPr>
          <w:rFonts w:ascii="Times New Roman" w:hAnsi="Times New Roman"/>
          <w:sz w:val="28"/>
          <w:szCs w:val="28"/>
        </w:rPr>
      </w:pPr>
    </w:p>
    <w:p w14:paraId="129B71CD" w14:textId="189AA1C8" w:rsidR="002D42FE" w:rsidRDefault="002D42FE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70698037" w14:textId="77777777" w:rsidR="00D47DD1" w:rsidRDefault="002D42FE" w:rsidP="00CE5C25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14:paraId="0E2628BC" w14:textId="0EB5384F" w:rsidR="00DB5776" w:rsidRDefault="00977F59" w:rsidP="00DB5776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="009001D4">
        <w:rPr>
          <w:rFonts w:ascii="Times New Roman" w:hAnsi="Times New Roman"/>
          <w:sz w:val="28"/>
          <w:szCs w:val="28"/>
        </w:rPr>
        <w:t>025</w:t>
      </w:r>
    </w:p>
    <w:p w14:paraId="593DDC8E" w14:textId="77777777" w:rsidR="00DB5776" w:rsidRDefault="00DB5776">
      <w:pPr>
        <w:suppressAutoHyphens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0D822A0" w14:textId="77777777" w:rsidR="00136B19" w:rsidRDefault="00136B19" w:rsidP="00DB5776">
      <w:pPr>
        <w:spacing w:after="0"/>
        <w:jc w:val="center"/>
        <w:rPr>
          <w:rFonts w:ascii="Times New Roman" w:hAnsi="Times New Roman"/>
          <w:sz w:val="28"/>
          <w:szCs w:val="28"/>
        </w:rPr>
        <w:sectPr w:rsidR="00136B19" w:rsidSect="00DB5776">
          <w:footerReference w:type="even" r:id="rId9"/>
          <w:footerReference w:type="default" r:id="rId10"/>
          <w:pgSz w:w="11906" w:h="16838"/>
          <w:pgMar w:top="709" w:right="850" w:bottom="1134" w:left="1701" w:header="720" w:footer="720" w:gutter="0"/>
          <w:cols w:space="720"/>
          <w:titlePg/>
          <w:docGrid w:linePitch="360"/>
        </w:sectPr>
      </w:pPr>
    </w:p>
    <w:sdt>
      <w:sdtPr>
        <w:rPr>
          <w:lang w:val="ru-RU"/>
        </w:rPr>
        <w:id w:val="94137970"/>
        <w:docPartObj>
          <w:docPartGallery w:val="Table of Contents"/>
          <w:docPartUnique/>
        </w:docPartObj>
      </w:sdtPr>
      <w:sdtEndPr>
        <w:rPr>
          <w:rFonts w:ascii="Calibri" w:eastAsia="Calibri" w:hAnsi="Calibri" w:cs="Times New Roman"/>
          <w:b/>
          <w:bCs/>
          <w:noProof/>
          <w:color w:val="auto"/>
          <w:sz w:val="22"/>
          <w:szCs w:val="22"/>
          <w:lang w:eastAsia="zh-CN"/>
        </w:rPr>
      </w:sdtEndPr>
      <w:sdtContent>
        <w:p w14:paraId="057097FE" w14:textId="778B2C41" w:rsidR="00136B19" w:rsidRPr="00DB5776" w:rsidRDefault="00136B19" w:rsidP="00DB5776">
          <w:pPr>
            <w:pStyle w:val="afb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  <w:lang w:val="ru-RU"/>
            </w:rPr>
          </w:pPr>
          <w:r w:rsidRPr="00DB5776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  <w:lang w:val="ru-RU"/>
            </w:rPr>
            <w:t>О</w:t>
          </w:r>
          <w:r w:rsidR="00DB5776" w:rsidRPr="00DB5776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  <w:lang w:val="ru-RU"/>
            </w:rPr>
            <w:t>ГЛАВЛЕНИЕ</w:t>
          </w:r>
        </w:p>
        <w:p w14:paraId="2C7A77DC" w14:textId="77777777" w:rsidR="00DB5776" w:rsidRPr="00DB5776" w:rsidRDefault="00DB5776" w:rsidP="00DB5776">
          <w:pPr>
            <w:pStyle w:val="a0"/>
            <w:spacing w:line="360" w:lineRule="auto"/>
            <w:rPr>
              <w:rFonts w:ascii="Times New Roman" w:hAnsi="Times New Roman"/>
              <w:color w:val="000000" w:themeColor="text1"/>
              <w:sz w:val="24"/>
              <w:szCs w:val="24"/>
              <w:lang w:eastAsia="en-US"/>
            </w:rPr>
          </w:pPr>
        </w:p>
        <w:p w14:paraId="115EF7CF" w14:textId="65AC4C2E" w:rsidR="00DB5776" w:rsidRPr="00DB5776" w:rsidRDefault="00136B19" w:rsidP="00DB5776">
          <w:pPr>
            <w:pStyle w:val="13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lang w:val="ru-US" w:eastAsia="ru-RU"/>
              <w14:ligatures w14:val="standardContextual"/>
            </w:rPr>
          </w:pPr>
          <w:r w:rsidRPr="00DB5776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fldChar w:fldCharType="begin"/>
          </w:r>
          <w:r w:rsidRPr="00DB5776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instrText>TOC \o "1-3" \h \z \u</w:instrText>
          </w:r>
          <w:r w:rsidRPr="00DB5776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fldChar w:fldCharType="separate"/>
          </w:r>
          <w:hyperlink w:anchor="_Toc217670087" w:history="1">
            <w:r w:rsidR="00DB5776" w:rsidRPr="00DB5776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ВВЕДЕНИЕ</w:t>
            </w:r>
            <w:r w:rsidR="00DB5776"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="00DB5776"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="00DB5776"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_Toc217670087 \h </w:instrText>
            </w:r>
            <w:r w:rsidR="00DB5776"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="00DB5776"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DB5776"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3</w:t>
            </w:r>
            <w:r w:rsidR="00DB5776"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3557B06" w14:textId="06BD286C" w:rsidR="00DB5776" w:rsidRPr="00DB5776" w:rsidRDefault="00DB5776" w:rsidP="00DB5776">
          <w:pPr>
            <w:pStyle w:val="13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lang w:val="ru-US" w:eastAsia="ru-RU"/>
              <w14:ligatures w14:val="standardContextual"/>
            </w:rPr>
          </w:pPr>
          <w:hyperlink w:anchor="_Toc217670088" w:history="1">
            <w:r w:rsidRPr="00DB5776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СОВРЕМЕННЫЕ УГРОЗЫ И ВЫЗОВЫ ИТ-БЕЗОПАСНОСТИ</w:t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_Toc217670088 \h </w:instrText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3</w:t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15D38DA" w14:textId="274417DD" w:rsidR="00DB5776" w:rsidRPr="00DB5776" w:rsidRDefault="00DB5776" w:rsidP="00DB5776">
          <w:pPr>
            <w:pStyle w:val="13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lang w:val="ru-US" w:eastAsia="ru-RU"/>
              <w14:ligatures w14:val="standardContextual"/>
            </w:rPr>
          </w:pPr>
          <w:hyperlink w:anchor="_Toc217670089" w:history="1">
            <w:r w:rsidRPr="00DB5776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КОНФИДЕЦИАЛЬНОСТЬ И ЗАЩИТА ПЕРСОНАЛЬНЫХ ДАННЫХ</w:t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_Toc217670089 \h </w:instrText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4</w:t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05AA1FD" w14:textId="2EB5107F" w:rsidR="00DB5776" w:rsidRPr="00DB5776" w:rsidRDefault="00DB5776" w:rsidP="00DB5776">
          <w:pPr>
            <w:pStyle w:val="13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lang w:val="ru-US" w:eastAsia="ru-RU"/>
              <w14:ligatures w14:val="standardContextual"/>
            </w:rPr>
          </w:pPr>
          <w:hyperlink w:anchor="_Toc217670090" w:history="1">
            <w:r w:rsidRPr="00DB5776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ТЕХНОЛОГИЧЕСКИЕ И ОРГАНИЗАЦИОННЫЕ МЕРЫ ЗАЩИТЫ</w:t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_Toc217670090 \h </w:instrText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5</w:t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0559DA" w14:textId="00535421" w:rsidR="00DB5776" w:rsidRPr="00DB5776" w:rsidRDefault="00DB5776" w:rsidP="00DB5776">
          <w:pPr>
            <w:pStyle w:val="13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lang w:val="ru-US" w:eastAsia="ru-RU"/>
              <w14:ligatures w14:val="standardContextual"/>
            </w:rPr>
          </w:pPr>
          <w:hyperlink w:anchor="_Toc217670091" w:history="1">
            <w:r w:rsidRPr="00DB5776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ЗАКЛЮЧЕНИЕ</w:t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_Toc217670091 \h </w:instrText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7</w:t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54D7A3" w14:textId="7945E8CA" w:rsidR="00DB5776" w:rsidRPr="00DB5776" w:rsidRDefault="00DB5776" w:rsidP="00DB5776">
          <w:pPr>
            <w:pStyle w:val="13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lang w:val="ru-US" w:eastAsia="ru-RU"/>
              <w14:ligatures w14:val="standardContextual"/>
            </w:rPr>
          </w:pPr>
          <w:hyperlink w:anchor="_Toc217670092" w:history="1">
            <w:r w:rsidRPr="00DB5776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ЛИТЕРАТУРА</w:t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_Toc217670092 \h </w:instrText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8</w:t>
            </w:r>
            <w:r w:rsidRPr="00DB577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839874" w14:textId="79E16114" w:rsidR="00136B19" w:rsidRDefault="00136B19" w:rsidP="00DB5776">
          <w:pPr>
            <w:spacing w:line="360" w:lineRule="auto"/>
          </w:pPr>
          <w:r w:rsidRPr="00DB5776">
            <w:rPr>
              <w:rFonts w:ascii="Times New Roman" w:hAnsi="Times New Roman"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77ABDD69" w14:textId="498AE79D" w:rsidR="00136B19" w:rsidRDefault="009001D4" w:rsidP="005741A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136B19">
        <w:rPr>
          <w:rFonts w:ascii="Times New Roman" w:hAnsi="Times New Roman"/>
          <w:b/>
          <w:bCs/>
          <w:sz w:val="32"/>
          <w:szCs w:val="32"/>
          <w:lang w:val="ru-RU"/>
        </w:rPr>
        <w:br w:type="page"/>
      </w:r>
      <w:bookmarkStart w:id="0" w:name="header"/>
      <w:bookmarkStart w:id="1" w:name="X2c7d2b261d1cc9eefc68bf7e23fab495a0f594c"/>
      <w:bookmarkStart w:id="2" w:name="content"/>
      <w:bookmarkStart w:id="3" w:name="_Toc217670087"/>
      <w:bookmarkEnd w:id="0"/>
      <w:r w:rsidR="00136B1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lastRenderedPageBreak/>
        <w:t>В</w:t>
      </w:r>
      <w:r w:rsidR="0010297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ВЕДЕНИЕ</w:t>
      </w:r>
      <w:bookmarkEnd w:id="3"/>
    </w:p>
    <w:p w14:paraId="6A9A7ABB" w14:textId="77777777" w:rsidR="005741AE" w:rsidRPr="005741AE" w:rsidRDefault="005741AE" w:rsidP="005741AE">
      <w:pPr>
        <w:pStyle w:val="a0"/>
        <w:spacing w:line="360" w:lineRule="auto"/>
        <w:rPr>
          <w:lang w:eastAsia="en-US"/>
        </w:rPr>
      </w:pPr>
    </w:p>
    <w:p w14:paraId="1759F218" w14:textId="10E66BBB" w:rsidR="00136B19" w:rsidRPr="00E14881" w:rsidRDefault="00136B19" w:rsidP="005741AE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14881">
        <w:rPr>
          <w:rFonts w:ascii="Times New Roman" w:hAnsi="Times New Roman" w:cs="Times New Roman"/>
          <w:color w:val="000000" w:themeColor="text1"/>
          <w:lang w:val="ru-RU"/>
        </w:rPr>
        <w:t>В современных условиях объёмы цифровой информации растут экспоненциально, и в основном это –</w:t>
      </w:r>
      <w:r w:rsidR="005741A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личные данные </w:t>
      </w:r>
      <w:r w:rsidR="005741AE" w:rsidRPr="00E14881">
        <w:rPr>
          <w:rFonts w:ascii="Times New Roman" w:hAnsi="Times New Roman" w:cs="Times New Roman"/>
          <w:color w:val="000000" w:themeColor="text1"/>
          <w:lang w:val="ru-RU"/>
        </w:rPr>
        <w:t>пользователей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 xml:space="preserve"> [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1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. Цифровизация повышает эффективность бизнеса, но одновременно 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 xml:space="preserve">резко расширяет поверхность 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>кибератак [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2]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. Информационная безопасность (ИБ) базируется на трёх основных принципах – конфиденциальности, целостности и доступности </w:t>
      </w:r>
      <w:r w:rsidR="005741AE" w:rsidRPr="00E14881">
        <w:rPr>
          <w:rFonts w:ascii="Times New Roman" w:hAnsi="Times New Roman" w:cs="Times New Roman"/>
          <w:color w:val="000000" w:themeColor="text1"/>
          <w:lang w:val="ru-RU"/>
        </w:rPr>
        <w:t>информации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 xml:space="preserve"> [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3]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. Сегодня ИБ уже не сводится к защите периметра: как отмечают эксперты, «информационная безопасность – это не просто защита данных и периметра, а комплексное направление, требующее интеграции с бизнес-процессами» и активного участия в стратегии </w:t>
      </w:r>
      <w:r w:rsidR="005741AE" w:rsidRPr="00E14881">
        <w:rPr>
          <w:rFonts w:ascii="Times New Roman" w:hAnsi="Times New Roman" w:cs="Times New Roman"/>
          <w:color w:val="000000" w:themeColor="text1"/>
          <w:lang w:val="ru-RU"/>
        </w:rPr>
        <w:t>компании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 xml:space="preserve"> [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4]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. При этом понятия «конфиденциальность» (запрет на разглашение информации) и «приватность» (право неприкосновенности личной жизни и контроля над персональными данными) дополняют друг друга, причём, по замечанию Лаборатории Касперского, в Интернете «приватность и безопасность всегда идут бок о </w:t>
      </w:r>
      <w:r w:rsidR="005741AE" w:rsidRPr="00E14881">
        <w:rPr>
          <w:rFonts w:ascii="Times New Roman" w:hAnsi="Times New Roman" w:cs="Times New Roman"/>
          <w:color w:val="000000" w:themeColor="text1"/>
          <w:lang w:val="ru-RU"/>
        </w:rPr>
        <w:t>бок»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 xml:space="preserve"> [</w:t>
      </w:r>
      <w:r w:rsidR="003F2420">
        <w:rPr>
          <w:rFonts w:ascii="Times New Roman" w:hAnsi="Times New Roman" w:cs="Times New Roman"/>
          <w:color w:val="000000" w:themeColor="text1"/>
          <w:lang w:val="ru-RU"/>
        </w:rPr>
        <w:t>1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0B1CDD3A" w14:textId="77777777" w:rsidR="005741AE" w:rsidRDefault="005741AE" w:rsidP="005741A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4" w:name="X9d7d63ff86fddc93253da5dd2f1763b46b306e6"/>
    </w:p>
    <w:p w14:paraId="70A93A3D" w14:textId="6CE3A12A" w:rsidR="00136B19" w:rsidRDefault="00136B19" w:rsidP="005741A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5" w:name="_Toc217670088"/>
      <w:r w:rsidRPr="00136B1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С</w:t>
      </w:r>
      <w:r w:rsidR="0010297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ОВРЕМЕННЫЕ</w:t>
      </w:r>
      <w:r w:rsidRPr="00136B1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 xml:space="preserve"> </w:t>
      </w:r>
      <w:r w:rsidR="0010297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УГРОЗЫ</w:t>
      </w:r>
      <w:r w:rsidRPr="00136B1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 xml:space="preserve"> </w:t>
      </w:r>
      <w:r w:rsidR="0010297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И</w:t>
      </w:r>
      <w:r w:rsidRPr="00136B1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 xml:space="preserve"> </w:t>
      </w:r>
      <w:r w:rsidR="0010297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ВЫЗОВЫ</w:t>
      </w:r>
      <w:r w:rsidRPr="00136B1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 xml:space="preserve"> ИТ-</w:t>
      </w:r>
      <w:r w:rsidR="0010297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БЕЗОПАСНОСТИ</w:t>
      </w:r>
      <w:bookmarkEnd w:id="5"/>
    </w:p>
    <w:p w14:paraId="51BB109B" w14:textId="77777777" w:rsidR="005741AE" w:rsidRPr="005741AE" w:rsidRDefault="005741AE" w:rsidP="005741AE">
      <w:pPr>
        <w:pStyle w:val="a0"/>
        <w:spacing w:line="360" w:lineRule="auto"/>
        <w:rPr>
          <w:lang w:eastAsia="en-US"/>
        </w:rPr>
      </w:pPr>
    </w:p>
    <w:p w14:paraId="272C26DB" w14:textId="6C004C03" w:rsidR="00136B19" w:rsidRPr="00E14881" w:rsidRDefault="00136B19" w:rsidP="005741AE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Анализ литературы показывает, что 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 xml:space="preserve">угрозы исходят не только извне, но и изнутри 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 xml:space="preserve">организации 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[</w:t>
      </w:r>
      <w:r w:rsidR="003F2420" w:rsidRPr="003F2420">
        <w:rPr>
          <w:rFonts w:ascii="Times New Roman" w:hAnsi="Times New Roman" w:cs="Times New Roman"/>
          <w:color w:val="000000" w:themeColor="text1"/>
          <w:lang w:val="ru-RU"/>
        </w:rPr>
        <w:t>5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. По данным практиков, до 60 % инцидентов ИБ связаны с внутренними факторами – ошибками или действиями </w:t>
      </w:r>
      <w:r w:rsidR="005741AE" w:rsidRPr="00E14881">
        <w:rPr>
          <w:rFonts w:ascii="Times New Roman" w:hAnsi="Times New Roman" w:cs="Times New Roman"/>
          <w:color w:val="000000" w:themeColor="text1"/>
          <w:lang w:val="ru-RU"/>
        </w:rPr>
        <w:t>сотрудников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 xml:space="preserve"> [</w:t>
      </w:r>
      <w:r w:rsidR="003F2420" w:rsidRPr="003F2420">
        <w:rPr>
          <w:rFonts w:ascii="Times New Roman" w:hAnsi="Times New Roman" w:cs="Times New Roman"/>
          <w:color w:val="000000" w:themeColor="text1"/>
          <w:lang w:val="ru-RU"/>
        </w:rPr>
        <w:t>5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, тогда как целевые внешние атак отличаются особой сложностью и ущербом. </w:t>
      </w:r>
      <w:r w:rsidR="005741AE">
        <w:rPr>
          <w:rFonts w:ascii="Times New Roman" w:hAnsi="Times New Roman" w:cs="Times New Roman"/>
          <w:color w:val="000000" w:themeColor="text1"/>
          <w:lang w:val="ru-RU"/>
        </w:rPr>
        <w:t>Э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ксперты отмечают, что свыше 70 % критических атак в 2025 году были направлены на физическое уничтожение инфраструктуры </w:t>
      </w:r>
      <w:r w:rsidR="005741AE" w:rsidRPr="00E14881">
        <w:rPr>
          <w:rFonts w:ascii="Times New Roman" w:hAnsi="Times New Roman" w:cs="Times New Roman"/>
          <w:color w:val="000000" w:themeColor="text1"/>
          <w:lang w:val="ru-RU"/>
        </w:rPr>
        <w:t>компаний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 xml:space="preserve"> [</w:t>
      </w:r>
      <w:r w:rsidR="003F2420" w:rsidRPr="003F2420">
        <w:rPr>
          <w:rFonts w:ascii="Times New Roman" w:hAnsi="Times New Roman" w:cs="Times New Roman"/>
          <w:color w:val="000000" w:themeColor="text1"/>
          <w:lang w:val="ru-RU"/>
        </w:rPr>
        <w:t>6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>. Преступники всё чаще применяют новые техники</w:t>
      </w:r>
      <w:r w:rsidR="005741A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и сотрудничают между </w:t>
      </w:r>
      <w:r w:rsidR="005741AE" w:rsidRPr="00E14881">
        <w:rPr>
          <w:rFonts w:ascii="Times New Roman" w:hAnsi="Times New Roman" w:cs="Times New Roman"/>
          <w:color w:val="000000" w:themeColor="text1"/>
          <w:lang w:val="ru-RU"/>
        </w:rPr>
        <w:t>собой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 xml:space="preserve"> [</w:t>
      </w:r>
      <w:r w:rsidR="003F2420" w:rsidRPr="003F2420">
        <w:rPr>
          <w:rFonts w:ascii="Times New Roman" w:hAnsi="Times New Roman" w:cs="Times New Roman"/>
          <w:color w:val="000000" w:themeColor="text1"/>
          <w:lang w:val="ru-RU"/>
        </w:rPr>
        <w:t>6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. По статистике операторов, более 50 % кибератак приводят к утечке конфиденциальной информации, а около 40 % – к нарушению работы предприятий и </w:t>
      </w:r>
      <w:r w:rsidR="005741AE" w:rsidRPr="00E14881">
        <w:rPr>
          <w:rFonts w:ascii="Times New Roman" w:hAnsi="Times New Roman" w:cs="Times New Roman"/>
          <w:color w:val="000000" w:themeColor="text1"/>
          <w:lang w:val="ru-RU"/>
        </w:rPr>
        <w:t>простою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 xml:space="preserve"> [</w:t>
      </w:r>
      <w:r w:rsidR="00784D6C">
        <w:rPr>
          <w:rFonts w:ascii="Times New Roman" w:hAnsi="Times New Roman" w:cs="Times New Roman"/>
          <w:color w:val="000000" w:themeColor="text1"/>
          <w:lang w:val="en-US"/>
        </w:rPr>
        <w:t>7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. Основными причинами взломов остаются фишинг, уязвимости в веб-приложениях и отсутствие многофакторной </w:t>
      </w:r>
      <w:r w:rsidR="005741AE" w:rsidRPr="00E14881">
        <w:rPr>
          <w:rFonts w:ascii="Times New Roman" w:hAnsi="Times New Roman" w:cs="Times New Roman"/>
          <w:color w:val="000000" w:themeColor="text1"/>
          <w:lang w:val="ru-RU"/>
        </w:rPr>
        <w:t>аутентификации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 xml:space="preserve"> [</w:t>
      </w:r>
      <w:r w:rsidR="00784D6C" w:rsidRPr="00784D6C">
        <w:rPr>
          <w:rFonts w:ascii="Times New Roman" w:hAnsi="Times New Roman" w:cs="Times New Roman"/>
          <w:color w:val="000000" w:themeColor="text1"/>
          <w:lang w:val="ru-RU"/>
        </w:rPr>
        <w:t>6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. Анализ показывает, что 83 % компаний имеют открытые административные интерфейсы, а 19 % используют пароль по </w:t>
      </w:r>
      <w:r w:rsidR="005741AE" w:rsidRPr="00E14881">
        <w:rPr>
          <w:rFonts w:ascii="Times New Roman" w:hAnsi="Times New Roman" w:cs="Times New Roman"/>
          <w:color w:val="000000" w:themeColor="text1"/>
          <w:lang w:val="ru-RU"/>
        </w:rPr>
        <w:t>умолчанию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 xml:space="preserve"> [</w:t>
      </w:r>
      <w:r w:rsidR="00784D6C" w:rsidRPr="00784D6C">
        <w:rPr>
          <w:rFonts w:ascii="Times New Roman" w:hAnsi="Times New Roman" w:cs="Times New Roman"/>
          <w:color w:val="000000" w:themeColor="text1"/>
          <w:lang w:val="ru-RU"/>
        </w:rPr>
        <w:t>6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, что делает их уязвимыми к банальным атакам. При этом человеческий фактор остаётся наиболее распространённым источником инцидентов – до 90 % случаев связаны с действиями </w:t>
      </w:r>
      <w:r w:rsidR="005741AE" w:rsidRPr="00E14881">
        <w:rPr>
          <w:rFonts w:ascii="Times New Roman" w:hAnsi="Times New Roman" w:cs="Times New Roman"/>
          <w:color w:val="000000" w:themeColor="text1"/>
          <w:lang w:val="ru-RU"/>
        </w:rPr>
        <w:t>персонала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 xml:space="preserve"> [</w:t>
      </w:r>
      <w:r w:rsidR="00784D6C" w:rsidRPr="00784D6C">
        <w:rPr>
          <w:rFonts w:ascii="Times New Roman" w:hAnsi="Times New Roman" w:cs="Times New Roman"/>
          <w:color w:val="000000" w:themeColor="text1"/>
          <w:lang w:val="ru-RU"/>
        </w:rPr>
        <w:t>6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][</w:t>
      </w:r>
      <w:r w:rsidR="003F2420" w:rsidRPr="003F2420">
        <w:rPr>
          <w:rFonts w:ascii="Times New Roman" w:hAnsi="Times New Roman" w:cs="Times New Roman"/>
          <w:color w:val="000000" w:themeColor="text1"/>
          <w:lang w:val="ru-RU"/>
        </w:rPr>
        <w:t>5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63DB5A3A" w14:textId="77777777" w:rsidR="00136B19" w:rsidRPr="00E14881" w:rsidRDefault="00136B19" w:rsidP="00136B19">
      <w:pPr>
        <w:pStyle w:val="a0"/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E14881">
        <w:rPr>
          <w:rFonts w:ascii="Times New Roman" w:hAnsi="Times New Roman"/>
          <w:color w:val="000000" w:themeColor="text1"/>
          <w:sz w:val="24"/>
          <w:szCs w:val="24"/>
        </w:rPr>
        <w:t>Основные типы современных угроз можно свести к следующим категориям:</w:t>
      </w:r>
    </w:p>
    <w:p w14:paraId="62137775" w14:textId="60B3992F" w:rsidR="005741AE" w:rsidRDefault="00136B19" w:rsidP="005741AE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14881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Вредоносное ПО (</w:t>
      </w:r>
      <w:r w:rsidRPr="00E14881">
        <w:rPr>
          <w:rFonts w:ascii="Times New Roman" w:hAnsi="Times New Roman" w:cs="Times New Roman"/>
          <w:b/>
          <w:bCs/>
          <w:color w:val="000000" w:themeColor="text1"/>
        </w:rPr>
        <w:t>malware</w:t>
      </w:r>
      <w:r w:rsidRPr="00E14881">
        <w:rPr>
          <w:rFonts w:ascii="Times New Roman" w:hAnsi="Times New Roman" w:cs="Times New Roman"/>
          <w:b/>
          <w:bCs/>
          <w:color w:val="000000" w:themeColor="text1"/>
          <w:lang w:val="ru-RU"/>
        </w:rPr>
        <w:t>):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 программы-вымогатели, троянские вирусы, </w:t>
      </w:r>
      <w:proofErr w:type="spellStart"/>
      <w:r w:rsidRPr="00E14881">
        <w:rPr>
          <w:rFonts w:ascii="Times New Roman" w:hAnsi="Times New Roman" w:cs="Times New Roman"/>
          <w:color w:val="000000" w:themeColor="text1"/>
          <w:lang w:val="ru-RU"/>
        </w:rPr>
        <w:t>криптоджекинг</w:t>
      </w:r>
      <w:proofErr w:type="spellEnd"/>
      <w:r w:rsidR="005741AE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 xml:space="preserve">онлайн-угроза, которая прячется на компьютере или мобильном устройстве и использует ресурсы машины для </w:t>
      </w:r>
      <w:r w:rsidR="005741AE">
        <w:rPr>
          <w:rFonts w:ascii="Times New Roman" w:hAnsi="Times New Roman" w:cs="Times New Roman"/>
          <w:color w:val="000000" w:themeColor="text1"/>
          <w:lang w:val="ru-RU"/>
        </w:rPr>
        <w:t>«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>майнинга</w:t>
      </w:r>
      <w:r w:rsidR="005741AE">
        <w:rPr>
          <w:rFonts w:ascii="Times New Roman" w:hAnsi="Times New Roman" w:cs="Times New Roman"/>
          <w:color w:val="000000" w:themeColor="text1"/>
          <w:lang w:val="ru-RU"/>
        </w:rPr>
        <w:t>»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 xml:space="preserve"> различных видов онлайн-валют, известных как криптовалюты</w:t>
      </w:r>
      <w:r w:rsidR="005741AE">
        <w:rPr>
          <w:rFonts w:ascii="Times New Roman" w:hAnsi="Times New Roman" w:cs="Times New Roman"/>
          <w:color w:val="000000" w:themeColor="text1"/>
          <w:lang w:val="ru-RU"/>
        </w:rPr>
        <w:t>)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 и др. По оценкам, это самая частая угроза с высоким потенциалом </w:t>
      </w:r>
      <w:r w:rsidR="005741AE" w:rsidRPr="00E14881">
        <w:rPr>
          <w:rFonts w:ascii="Times New Roman" w:hAnsi="Times New Roman" w:cs="Times New Roman"/>
          <w:color w:val="000000" w:themeColor="text1"/>
          <w:lang w:val="ru-RU"/>
        </w:rPr>
        <w:t>ущерба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 xml:space="preserve"> [</w:t>
      </w:r>
      <w:r w:rsidR="003F2420" w:rsidRPr="003F2420">
        <w:rPr>
          <w:rFonts w:ascii="Times New Roman" w:hAnsi="Times New Roman" w:cs="Times New Roman"/>
          <w:color w:val="000000" w:themeColor="text1"/>
          <w:lang w:val="ru-RU"/>
        </w:rPr>
        <w:t>5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. Шифровальщики составляют до четверти новых образцов </w:t>
      </w:r>
      <w:r w:rsidR="005741AE">
        <w:rPr>
          <w:rFonts w:ascii="Times New Roman" w:hAnsi="Times New Roman" w:cs="Times New Roman"/>
          <w:color w:val="000000" w:themeColor="text1"/>
          <w:lang w:val="ru-RU"/>
        </w:rPr>
        <w:t>вредоносного ПО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, а требования выкупа достигают сотен тысяч </w:t>
      </w:r>
      <w:r w:rsidR="005741AE" w:rsidRPr="00E14881">
        <w:rPr>
          <w:rFonts w:ascii="Times New Roman" w:hAnsi="Times New Roman" w:cs="Times New Roman"/>
          <w:color w:val="000000" w:themeColor="text1"/>
          <w:lang w:val="ru-RU"/>
        </w:rPr>
        <w:t>долларов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 xml:space="preserve"> [</w:t>
      </w:r>
      <w:r w:rsidR="003F2420" w:rsidRPr="003F2420">
        <w:rPr>
          <w:rFonts w:ascii="Times New Roman" w:hAnsi="Times New Roman" w:cs="Times New Roman"/>
          <w:color w:val="000000" w:themeColor="text1"/>
          <w:lang w:val="ru-RU"/>
        </w:rPr>
        <w:t>5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7E8AF9C6" w14:textId="5CB105BC" w:rsidR="005741AE" w:rsidRDefault="00136B19" w:rsidP="005741AE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5741AE">
        <w:rPr>
          <w:rFonts w:ascii="Times New Roman" w:hAnsi="Times New Roman" w:cs="Times New Roman"/>
          <w:b/>
          <w:bCs/>
          <w:color w:val="000000" w:themeColor="text1"/>
          <w:lang w:val="ru-RU"/>
        </w:rPr>
        <w:t>Социальная инженерия: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 xml:space="preserve"> фишинг, </w:t>
      </w:r>
      <w:r w:rsidRPr="005741AE">
        <w:rPr>
          <w:rFonts w:ascii="Times New Roman" w:hAnsi="Times New Roman" w:cs="Times New Roman"/>
          <w:color w:val="000000" w:themeColor="text1"/>
        </w:rPr>
        <w:t>BEC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 xml:space="preserve">-атаки, поддельные сайты и приложения. Эти приёмы имеют среднюю частоту, но также наносят серьёзный ущерб – злоумышленник выманивает от сотрудника пароли и данные через психологические 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>приёмы [</w:t>
      </w:r>
      <w:r w:rsidR="003F2420" w:rsidRPr="003F2420">
        <w:rPr>
          <w:rFonts w:ascii="Times New Roman" w:hAnsi="Times New Roman" w:cs="Times New Roman"/>
          <w:color w:val="000000" w:themeColor="text1"/>
          <w:lang w:val="ru-RU"/>
        </w:rPr>
        <w:t>5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][</w:t>
      </w:r>
      <w:r w:rsidR="00784D6C" w:rsidRPr="00784D6C">
        <w:rPr>
          <w:rFonts w:ascii="Times New Roman" w:hAnsi="Times New Roman" w:cs="Times New Roman"/>
          <w:color w:val="000000" w:themeColor="text1"/>
          <w:lang w:val="ru-RU"/>
        </w:rPr>
        <w:t>6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].</w:t>
      </w:r>
    </w:p>
    <w:p w14:paraId="08182DEB" w14:textId="5A7A9BE5" w:rsidR="005741AE" w:rsidRDefault="00136B19" w:rsidP="005741AE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5741AE">
        <w:rPr>
          <w:rFonts w:ascii="Times New Roman" w:hAnsi="Times New Roman" w:cs="Times New Roman"/>
          <w:b/>
          <w:bCs/>
          <w:color w:val="000000" w:themeColor="text1"/>
          <w:lang w:val="ru-RU"/>
        </w:rPr>
        <w:t>Утечки данных и инсайдерские угрозы: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 xml:space="preserve"> включают несанкционированное копирование, передачу или раскрытие конфиденциальной информации. Инциденты с утечками наносят компании долгосрочные убытки и ущерб 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>репутации [</w:t>
      </w:r>
      <w:r w:rsidR="00784D6C" w:rsidRPr="00784D6C">
        <w:rPr>
          <w:rFonts w:ascii="Times New Roman" w:hAnsi="Times New Roman" w:cs="Times New Roman"/>
          <w:color w:val="000000" w:themeColor="text1"/>
          <w:lang w:val="ru-RU"/>
        </w:rPr>
        <w:t>7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][</w:t>
      </w:r>
      <w:r w:rsidR="003F2420" w:rsidRPr="003F2420">
        <w:rPr>
          <w:rFonts w:ascii="Times New Roman" w:hAnsi="Times New Roman" w:cs="Times New Roman"/>
          <w:color w:val="000000" w:themeColor="text1"/>
          <w:lang w:val="ru-RU"/>
        </w:rPr>
        <w:t>5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 xml:space="preserve">]. Ошибки в настройках облачных сервисов являются частой причиной 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>утечек [</w:t>
      </w:r>
      <w:r w:rsidR="003F2420" w:rsidRPr="00784D6C">
        <w:rPr>
          <w:rFonts w:ascii="Times New Roman" w:hAnsi="Times New Roman" w:cs="Times New Roman"/>
          <w:color w:val="000000" w:themeColor="text1"/>
          <w:lang w:val="ru-RU"/>
        </w:rPr>
        <w:t>5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].</w:t>
      </w:r>
    </w:p>
    <w:p w14:paraId="41B749ED" w14:textId="3B465E0C" w:rsidR="005741AE" w:rsidRDefault="00136B19" w:rsidP="005741AE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5741AE">
        <w:rPr>
          <w:rFonts w:ascii="Times New Roman" w:hAnsi="Times New Roman" w:cs="Times New Roman"/>
          <w:b/>
          <w:bCs/>
          <w:color w:val="000000" w:themeColor="text1"/>
        </w:rPr>
        <w:t>DDoS</w:t>
      </w:r>
      <w:r w:rsidRPr="005741AE">
        <w:rPr>
          <w:rFonts w:ascii="Times New Roman" w:hAnsi="Times New Roman" w:cs="Times New Roman"/>
          <w:b/>
          <w:bCs/>
          <w:color w:val="000000" w:themeColor="text1"/>
          <w:lang w:val="ru-RU"/>
        </w:rPr>
        <w:t>-атаки: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 xml:space="preserve"> направлены на блокировку доступности сервисов (низкая частота, средний 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>ущерб) [</w:t>
      </w:r>
      <w:r w:rsidR="003F2420" w:rsidRPr="003F2420">
        <w:rPr>
          <w:rFonts w:ascii="Times New Roman" w:hAnsi="Times New Roman" w:cs="Times New Roman"/>
          <w:color w:val="000000" w:themeColor="text1"/>
          <w:lang w:val="ru-RU"/>
        </w:rPr>
        <w:t>5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]. Несмотря на относительную редкость, они выводят из строя сайт или инфраструктуру, вызывая простои.</w:t>
      </w:r>
    </w:p>
    <w:p w14:paraId="2E1FF13F" w14:textId="2BC07EC9" w:rsidR="00136B19" w:rsidRPr="005741AE" w:rsidRDefault="00136B19" w:rsidP="005741AE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5741AE">
        <w:rPr>
          <w:rFonts w:ascii="Times New Roman" w:hAnsi="Times New Roman" w:cs="Times New Roman"/>
          <w:b/>
          <w:bCs/>
          <w:color w:val="000000" w:themeColor="text1"/>
        </w:rPr>
        <w:t>APT</w:t>
      </w:r>
      <w:r w:rsidRPr="005741AE">
        <w:rPr>
          <w:rFonts w:ascii="Times New Roman" w:hAnsi="Times New Roman" w:cs="Times New Roman"/>
          <w:b/>
          <w:bCs/>
          <w:color w:val="000000" w:themeColor="text1"/>
          <w:lang w:val="ru-RU"/>
        </w:rPr>
        <w:t>-атаки: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 xml:space="preserve"> целевые многоэтапные кампании с использованием сложных методов. Это редкая, но «очень высокая» 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>угроза [</w:t>
      </w:r>
      <w:r w:rsidR="003F2420" w:rsidRPr="00CE5C25">
        <w:rPr>
          <w:rFonts w:ascii="Times New Roman" w:hAnsi="Times New Roman" w:cs="Times New Roman"/>
          <w:color w:val="000000" w:themeColor="text1"/>
          <w:lang w:val="ru-RU"/>
        </w:rPr>
        <w:t>5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]. Примерами служат атаки на критическую инфраструктуру, промышленность и госучреждения с целью саботажа или промышленного шпионажа.</w:t>
      </w:r>
    </w:p>
    <w:p w14:paraId="1A76D328" w14:textId="72CC6885" w:rsidR="00136B19" w:rsidRPr="00E14881" w:rsidRDefault="00136B19" w:rsidP="005741AE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Таким образом, современные </w:t>
      </w:r>
      <w:proofErr w:type="spellStart"/>
      <w:r w:rsidRPr="00E14881">
        <w:rPr>
          <w:rFonts w:ascii="Times New Roman" w:hAnsi="Times New Roman" w:cs="Times New Roman"/>
          <w:color w:val="000000" w:themeColor="text1"/>
          <w:lang w:val="ru-RU"/>
        </w:rPr>
        <w:t>киберугрозы</w:t>
      </w:r>
      <w:proofErr w:type="spellEnd"/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 эволюционируют в сторону более избирательных, «нацеленных» атак, часто с ростом использования ИИ</w:t>
      </w:r>
      <w:r w:rsidR="005741A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3F2420" w:rsidRPr="003F2420">
        <w:rPr>
          <w:rFonts w:ascii="Times New Roman" w:hAnsi="Times New Roman" w:cs="Times New Roman"/>
          <w:color w:val="000000" w:themeColor="text1"/>
          <w:lang w:val="ru-RU"/>
        </w:rPr>
        <w:t>[2]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[</w:t>
      </w:r>
      <w:r w:rsidR="00784D6C" w:rsidRPr="00784D6C">
        <w:rPr>
          <w:rFonts w:ascii="Times New Roman" w:hAnsi="Times New Roman" w:cs="Times New Roman"/>
          <w:color w:val="000000" w:themeColor="text1"/>
          <w:lang w:val="ru-RU"/>
        </w:rPr>
        <w:t>6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. Крупные инциденты показывают стратегический уровень риска: например, атаки на компании </w:t>
      </w:r>
      <w:r w:rsidRPr="00E14881">
        <w:rPr>
          <w:rFonts w:ascii="Times New Roman" w:hAnsi="Times New Roman" w:cs="Times New Roman"/>
          <w:color w:val="000000" w:themeColor="text1"/>
        </w:rPr>
        <w:t>Marks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 &amp; </w:t>
      </w:r>
      <w:r w:rsidRPr="00E14881">
        <w:rPr>
          <w:rFonts w:ascii="Times New Roman" w:hAnsi="Times New Roman" w:cs="Times New Roman"/>
          <w:color w:val="000000" w:themeColor="text1"/>
        </w:rPr>
        <w:t>Spencer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E14881">
        <w:rPr>
          <w:rFonts w:ascii="Times New Roman" w:hAnsi="Times New Roman" w:cs="Times New Roman"/>
          <w:color w:val="000000" w:themeColor="text1"/>
        </w:rPr>
        <w:t>Asahi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 в 2025 году привели к потерям, сравнимым с ощутимой долей годового </w:t>
      </w:r>
      <w:r w:rsidR="005741AE" w:rsidRPr="00E14881">
        <w:rPr>
          <w:rFonts w:ascii="Times New Roman" w:hAnsi="Times New Roman" w:cs="Times New Roman"/>
          <w:color w:val="000000" w:themeColor="text1"/>
          <w:lang w:val="ru-RU"/>
        </w:rPr>
        <w:t>оборота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 xml:space="preserve"> [</w:t>
      </w:r>
      <w:r w:rsidR="00784D6C" w:rsidRPr="00784D6C">
        <w:rPr>
          <w:rFonts w:ascii="Times New Roman" w:hAnsi="Times New Roman" w:cs="Times New Roman"/>
          <w:color w:val="000000" w:themeColor="text1"/>
          <w:lang w:val="ru-RU"/>
        </w:rPr>
        <w:t>8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>. Это доказывает, что кибер</w:t>
      </w:r>
      <w:r w:rsidR="005741AE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>риски уже напрямую угрожают бизнес-целостности и требуют интегрированной защиты.</w:t>
      </w:r>
    </w:p>
    <w:p w14:paraId="629526E6" w14:textId="77777777" w:rsidR="005741AE" w:rsidRDefault="005741AE" w:rsidP="005741A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6" w:name="Xe4770c2f6d70abf3b762fa5fb3bb87eecbac36c"/>
      <w:bookmarkEnd w:id="4"/>
    </w:p>
    <w:p w14:paraId="5B8F7421" w14:textId="6048CF46" w:rsidR="00136B19" w:rsidRDefault="00136B19" w:rsidP="005741A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7" w:name="_Toc217670089"/>
      <w:r w:rsidRPr="00136B1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К</w:t>
      </w:r>
      <w:r w:rsidR="0010297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ОНФИДЕЦИАЛЬНОСТЬ</w:t>
      </w:r>
      <w:r w:rsidRPr="00136B1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 xml:space="preserve"> </w:t>
      </w:r>
      <w:r w:rsidR="0010297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И ЗАЩИТА</w:t>
      </w:r>
      <w:r w:rsidRPr="00136B1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 xml:space="preserve"> </w:t>
      </w:r>
      <w:r w:rsidR="0010297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ПЕРСОНАЛЬНЫХ</w:t>
      </w:r>
      <w:r w:rsidRPr="00136B1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 xml:space="preserve"> </w:t>
      </w:r>
      <w:r w:rsidR="0010297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ДАННЫХ</w:t>
      </w:r>
      <w:bookmarkEnd w:id="7"/>
    </w:p>
    <w:p w14:paraId="0C072FBB" w14:textId="77777777" w:rsidR="00CE5C25" w:rsidRPr="00CE5C25" w:rsidRDefault="00CE5C25" w:rsidP="00CE5C25">
      <w:pPr>
        <w:pStyle w:val="a0"/>
        <w:rPr>
          <w:lang w:eastAsia="en-US"/>
        </w:rPr>
      </w:pPr>
    </w:p>
    <w:p w14:paraId="29670496" w14:textId="2BCACA56" w:rsidR="00136B19" w:rsidRPr="00E14881" w:rsidRDefault="00136B19" w:rsidP="005741AE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Важной составляющей ИБ является 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защита конфиденциальности и личных данных.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 Конфиденциальность информации определяется как принцип и практика защиты данных от 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несанкционированного доступа и </w:t>
      </w:r>
      <w:r w:rsidR="005741AE" w:rsidRPr="00E14881">
        <w:rPr>
          <w:rFonts w:ascii="Times New Roman" w:hAnsi="Times New Roman" w:cs="Times New Roman"/>
          <w:color w:val="000000" w:themeColor="text1"/>
          <w:lang w:val="ru-RU"/>
        </w:rPr>
        <w:t>разглашения</w:t>
      </w:r>
      <w:r w:rsidR="005741AE" w:rsidRPr="005741AE">
        <w:rPr>
          <w:rFonts w:ascii="Times New Roman" w:hAnsi="Times New Roman" w:cs="Times New Roman"/>
          <w:color w:val="000000" w:themeColor="text1"/>
          <w:lang w:val="ru-RU"/>
        </w:rPr>
        <w:t xml:space="preserve"> [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3]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>. В ряде стран кибербезопасность и приватность трактуются по-разному: конфиденциальность фокусируется на запрете передачи данных третьим лицам, тогда как приватность</w:t>
      </w:r>
      <w:r w:rsidRPr="00E14881">
        <w:rPr>
          <w:rFonts w:ascii="Times New Roman" w:hAnsi="Times New Roman" w:cs="Times New Roman"/>
          <w:color w:val="000000" w:themeColor="text1"/>
        </w:rPr>
        <w:t> 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– на правах субъекта контролировать доступ к своим личным сведениям. </w:t>
      </w:r>
      <w:r w:rsidR="005741AE">
        <w:rPr>
          <w:rFonts w:ascii="Times New Roman" w:hAnsi="Times New Roman" w:cs="Times New Roman"/>
          <w:color w:val="000000" w:themeColor="text1"/>
          <w:lang w:val="ru-RU"/>
        </w:rPr>
        <w:t>З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>аконодательство обязывает организации технически и организационно защищать персональные данные: так, согласно Федеральному закону № 152-ФЗ «О персональных данных», оператор обязан принимать необходимые правовые, организационные и технические меры для защиты данных от неправомерного доступа, уничтожения, изменения и других угроз</w:t>
      </w:r>
      <w:r w:rsidR="005741A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[</w:t>
      </w:r>
      <w:r w:rsidR="00784D6C" w:rsidRPr="00784D6C">
        <w:rPr>
          <w:rFonts w:ascii="Times New Roman" w:hAnsi="Times New Roman" w:cs="Times New Roman"/>
          <w:color w:val="000000" w:themeColor="text1"/>
          <w:lang w:val="ru-RU"/>
        </w:rPr>
        <w:t>9</w:t>
      </w:r>
      <w:r w:rsidRPr="005741AE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>. Ключевые шаги включают определение потенциальных угроз, применение средств криптографической защиты и шифрования, регулярный аудит и мониторинг информационных систем. Нарушение этих норм грозит штрафами и судебными исками: например, утечка персональных данных влечёт за собой реакции регуляторов и возмещение ущерба.</w:t>
      </w:r>
    </w:p>
    <w:p w14:paraId="7027A5DD" w14:textId="18C4DDA3" w:rsidR="00136B19" w:rsidRPr="00E14881" w:rsidRDefault="00136B19" w:rsidP="005741AE">
      <w:pPr>
        <w:pStyle w:val="a0"/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E14881">
        <w:rPr>
          <w:rFonts w:ascii="Times New Roman" w:hAnsi="Times New Roman"/>
          <w:color w:val="000000" w:themeColor="text1"/>
          <w:sz w:val="24"/>
          <w:szCs w:val="24"/>
        </w:rPr>
        <w:t xml:space="preserve">Сегодня защита персональных данных неизбежно пересекается с технологическими вызовами: распространение облачных сервисов, Big Data, мобильных устройств и интернета вещей создаёт новые «поверхности» для сбора и утечек данных. Поэтому внедряются стандарты </w:t>
      </w:r>
      <w:proofErr w:type="spellStart"/>
      <w:r w:rsidRPr="005741AE">
        <w:rPr>
          <w:rFonts w:ascii="Times New Roman" w:hAnsi="Times New Roman"/>
          <w:color w:val="000000" w:themeColor="text1"/>
          <w:sz w:val="24"/>
          <w:szCs w:val="24"/>
        </w:rPr>
        <w:t>Privacy</w:t>
      </w:r>
      <w:proofErr w:type="spellEnd"/>
      <w:r w:rsidRPr="005741AE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5741AE">
        <w:rPr>
          <w:rFonts w:ascii="Times New Roman" w:hAnsi="Times New Roman"/>
          <w:color w:val="000000" w:themeColor="text1"/>
          <w:sz w:val="24"/>
          <w:szCs w:val="24"/>
        </w:rPr>
        <w:t>by</w:t>
      </w:r>
      <w:proofErr w:type="spellEnd"/>
      <w:r w:rsidRPr="005741AE">
        <w:rPr>
          <w:rFonts w:ascii="Times New Roman" w:hAnsi="Times New Roman"/>
          <w:color w:val="000000" w:themeColor="text1"/>
          <w:sz w:val="24"/>
          <w:szCs w:val="24"/>
        </w:rPr>
        <w:t xml:space="preserve"> Design</w:t>
      </w:r>
      <w:r w:rsidRPr="00E14881">
        <w:rPr>
          <w:rFonts w:ascii="Times New Roman" w:hAnsi="Times New Roman"/>
          <w:color w:val="000000" w:themeColor="text1"/>
          <w:sz w:val="24"/>
          <w:szCs w:val="24"/>
        </w:rPr>
        <w:t xml:space="preserve"> – принципа, при котором конфиденциальность учитывается на всех этапах разработки систем. Многие организации стремятся к соответствию международным стандартам (например, ISO 27001 с расширением ISO 27701 по приватности) и отраслевым требованиям ФСТЭК, ФСБ, регуляторов и саморегулируемых ассоциаций. Как подчёркивают эксперты, соблюдение нормативных требований (ФЗ-152, закон о КИИ, правила работы с биометрией, цифровым рублём, приказ ФСТЭК № 117 и др.) становится </w:t>
      </w:r>
      <w:r w:rsidRPr="005741AE">
        <w:rPr>
          <w:rFonts w:ascii="Times New Roman" w:hAnsi="Times New Roman"/>
          <w:color w:val="000000" w:themeColor="text1"/>
          <w:sz w:val="24"/>
          <w:szCs w:val="24"/>
        </w:rPr>
        <w:t>основой эффективной системы защиты</w:t>
      </w:r>
      <w:r w:rsidR="005741AE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5741AE">
        <w:rPr>
          <w:rFonts w:ascii="Times New Roman" w:hAnsi="Times New Roman"/>
          <w:color w:val="000000" w:themeColor="text1"/>
          <w:sz w:val="24"/>
          <w:szCs w:val="24"/>
        </w:rPr>
        <w:t>[2][</w:t>
      </w:r>
      <w:r w:rsidR="00DA3F3F" w:rsidRPr="00DA3F3F">
        <w:rPr>
          <w:rFonts w:ascii="Times New Roman" w:hAnsi="Times New Roman"/>
          <w:color w:val="000000" w:themeColor="text1"/>
          <w:sz w:val="24"/>
          <w:szCs w:val="24"/>
        </w:rPr>
        <w:t>9</w:t>
      </w:r>
      <w:r w:rsidRPr="005741AE">
        <w:rPr>
          <w:rFonts w:ascii="Times New Roman" w:hAnsi="Times New Roman"/>
          <w:color w:val="000000" w:themeColor="text1"/>
          <w:sz w:val="24"/>
          <w:szCs w:val="24"/>
        </w:rPr>
        <w:t>]</w:t>
      </w:r>
      <w:r w:rsidRPr="00E14881">
        <w:rPr>
          <w:rFonts w:ascii="Times New Roman" w:hAnsi="Times New Roman"/>
          <w:color w:val="000000" w:themeColor="text1"/>
          <w:sz w:val="24"/>
          <w:szCs w:val="24"/>
        </w:rPr>
        <w:t xml:space="preserve">. При этом </w:t>
      </w:r>
      <w:r w:rsidR="005741AE">
        <w:rPr>
          <w:rFonts w:ascii="Times New Roman" w:hAnsi="Times New Roman"/>
          <w:color w:val="000000" w:themeColor="text1"/>
          <w:sz w:val="24"/>
          <w:szCs w:val="24"/>
        </w:rPr>
        <w:t>регулирующие органы</w:t>
      </w:r>
      <w:r w:rsidRPr="00E14881">
        <w:rPr>
          <w:rFonts w:ascii="Times New Roman" w:hAnsi="Times New Roman"/>
          <w:color w:val="000000" w:themeColor="text1"/>
          <w:sz w:val="24"/>
          <w:szCs w:val="24"/>
        </w:rPr>
        <w:t xml:space="preserve"> отмечают, что эти требования представляют собой «необходимый минимум», который необходимо дополнить реальными мерами защиты на предприятии</w:t>
      </w:r>
      <w:r w:rsidR="005741AE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5741AE">
        <w:rPr>
          <w:rFonts w:ascii="Times New Roman" w:hAnsi="Times New Roman"/>
          <w:color w:val="000000" w:themeColor="text1"/>
          <w:sz w:val="24"/>
          <w:szCs w:val="24"/>
        </w:rPr>
        <w:t>[2]</w:t>
      </w:r>
      <w:r w:rsidRPr="00E14881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45AF6576" w14:textId="77777777" w:rsidR="005741AE" w:rsidRDefault="005741AE" w:rsidP="005741A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8" w:name="X0c398287926dcdaebbb780922dab585e7be98e4"/>
      <w:bookmarkEnd w:id="6"/>
    </w:p>
    <w:p w14:paraId="3C12F20B" w14:textId="36043D03" w:rsidR="00136B19" w:rsidRPr="00136B19" w:rsidRDefault="00136B19" w:rsidP="005741A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9" w:name="_Toc217670090"/>
      <w:r w:rsidRPr="00136B1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Т</w:t>
      </w:r>
      <w:r w:rsidR="0010297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ЕХНОЛОГИЧЕСКИЕ</w:t>
      </w:r>
      <w:r w:rsidRPr="00136B1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 xml:space="preserve"> </w:t>
      </w:r>
      <w:r w:rsidR="0010297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И</w:t>
      </w:r>
      <w:r w:rsidRPr="00136B1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 xml:space="preserve"> </w:t>
      </w:r>
      <w:r w:rsidR="0010297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ОРГАНИЗАЦИОННЫЕ</w:t>
      </w:r>
      <w:r w:rsidRPr="00136B1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 xml:space="preserve"> </w:t>
      </w:r>
      <w:r w:rsidR="0010297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МЕРЫ</w:t>
      </w:r>
      <w:r w:rsidRPr="00136B1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 xml:space="preserve"> </w:t>
      </w:r>
      <w:r w:rsidR="0010297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ЗАЩИТЫ</w:t>
      </w:r>
      <w:bookmarkEnd w:id="9"/>
    </w:p>
    <w:p w14:paraId="2888EFB1" w14:textId="77777777" w:rsidR="00CE5C25" w:rsidRDefault="00CE5C25" w:rsidP="005741AE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46452AF2" w14:textId="4A4DDFA1" w:rsidR="00271CF9" w:rsidRDefault="00136B19" w:rsidP="005741AE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Для противодействия указанным угрозам применяются многоуровневые меры защиты. Анализ показывает, что эффективная система включает </w:t>
      </w:r>
      <w:r w:rsidRPr="00271CF9">
        <w:rPr>
          <w:rFonts w:ascii="Times New Roman" w:hAnsi="Times New Roman" w:cs="Times New Roman"/>
          <w:color w:val="000000" w:themeColor="text1"/>
          <w:lang w:val="ru-RU"/>
        </w:rPr>
        <w:t>технические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 решения в сочетании с </w:t>
      </w:r>
      <w:r w:rsidRPr="00271CF9">
        <w:rPr>
          <w:rFonts w:ascii="Times New Roman" w:hAnsi="Times New Roman" w:cs="Times New Roman"/>
          <w:color w:val="000000" w:themeColor="text1"/>
          <w:lang w:val="ru-RU"/>
        </w:rPr>
        <w:t>политиками и обучением персонала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1DC5EC1F" w14:textId="77777777" w:rsidR="000A0720" w:rsidRDefault="00136B19" w:rsidP="000A0720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271CF9">
        <w:rPr>
          <w:rFonts w:ascii="Times New Roman" w:hAnsi="Times New Roman" w:cs="Times New Roman"/>
          <w:color w:val="000000" w:themeColor="text1"/>
          <w:lang w:val="ru-RU"/>
        </w:rPr>
        <w:t>Основные направления защиты можно обобщить так:</w:t>
      </w:r>
    </w:p>
    <w:p w14:paraId="04191AFE" w14:textId="468B7524" w:rsidR="000A0720" w:rsidRDefault="00136B19" w:rsidP="000A0720">
      <w:pPr>
        <w:pStyle w:val="Fir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14881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Оценка рисков и архитектура защиты.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 Защита должна начинаться с анализа рисков и построения системы безопасности, адаптированной под бизнес-процессы организации</w:t>
      </w:r>
      <w:r w:rsidR="000A072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[</w:t>
      </w:r>
      <w:r w:rsidR="003F2420" w:rsidRPr="003F2420">
        <w:rPr>
          <w:rFonts w:ascii="Times New Roman" w:hAnsi="Times New Roman" w:cs="Times New Roman"/>
          <w:color w:val="000000" w:themeColor="text1"/>
          <w:lang w:val="ru-RU"/>
        </w:rPr>
        <w:t>5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>. Это включает категоризацию информации, ограничение прав доступа и настройку безопасности с учётом реальных угроз.</w:t>
      </w:r>
    </w:p>
    <w:p w14:paraId="14BDAF03" w14:textId="209D5313" w:rsidR="000A0720" w:rsidRDefault="00136B19" w:rsidP="000A0720">
      <w:pPr>
        <w:pStyle w:val="Fir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A0720">
        <w:rPr>
          <w:rFonts w:ascii="Times New Roman" w:hAnsi="Times New Roman" w:cs="Times New Roman"/>
          <w:b/>
          <w:bCs/>
          <w:color w:val="000000" w:themeColor="text1"/>
          <w:lang w:val="ru-RU"/>
        </w:rPr>
        <w:t>Обучение сотрудников и повышение осведомлённости.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 xml:space="preserve"> Регулярные тренинги и моделирование атак снижают роль человеческого фактора. Исследования показывают, что компании, регулярно обучающие персонал ИБ, в шесть раз реже становятся жертвами фишинга</w:t>
      </w:r>
      <w:r w:rsidR="000A072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[2]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. Формирование «</w:t>
      </w:r>
      <w:proofErr w:type="spellStart"/>
      <w:r w:rsidRPr="000A0720">
        <w:rPr>
          <w:rFonts w:ascii="Times New Roman" w:hAnsi="Times New Roman" w:cs="Times New Roman"/>
          <w:color w:val="000000" w:themeColor="text1"/>
          <w:lang w:val="ru-RU"/>
        </w:rPr>
        <w:t>киберкультуры</w:t>
      </w:r>
      <w:proofErr w:type="spellEnd"/>
      <w:r w:rsidRPr="000A0720">
        <w:rPr>
          <w:rFonts w:ascii="Times New Roman" w:hAnsi="Times New Roman" w:cs="Times New Roman"/>
          <w:color w:val="000000" w:themeColor="text1"/>
          <w:lang w:val="ru-RU"/>
        </w:rPr>
        <w:t>» и практические занятия (а не одноразовые курсы) повышают эффективность защиты на уровне каждого сотрудника</w:t>
      </w:r>
      <w:r w:rsidR="000A072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[2][</w:t>
      </w:r>
      <w:r w:rsidR="00784D6C" w:rsidRPr="00784D6C">
        <w:rPr>
          <w:rFonts w:ascii="Times New Roman" w:hAnsi="Times New Roman" w:cs="Times New Roman"/>
          <w:color w:val="000000" w:themeColor="text1"/>
          <w:lang w:val="ru-RU"/>
        </w:rPr>
        <w:t>6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1301DCE8" w14:textId="45E53AA5" w:rsidR="000A0720" w:rsidRDefault="00136B19" w:rsidP="000A0720">
      <w:pPr>
        <w:pStyle w:val="Fir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A0720">
        <w:rPr>
          <w:rFonts w:ascii="Times New Roman" w:hAnsi="Times New Roman" w:cs="Times New Roman"/>
          <w:b/>
          <w:bCs/>
          <w:color w:val="000000" w:themeColor="text1"/>
          <w:lang w:val="ru-RU"/>
        </w:rPr>
        <w:t>Технические средства защиты.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 xml:space="preserve"> Внедряются антивирусы, межсетевые экраны, системы обнаружения и предотвращения вторжений (</w:t>
      </w:r>
      <w:r w:rsidRPr="000A0720">
        <w:rPr>
          <w:rFonts w:ascii="Times New Roman" w:hAnsi="Times New Roman" w:cs="Times New Roman"/>
          <w:color w:val="000000" w:themeColor="text1"/>
        </w:rPr>
        <w:t>IDS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0A0720">
        <w:rPr>
          <w:rFonts w:ascii="Times New Roman" w:hAnsi="Times New Roman" w:cs="Times New Roman"/>
          <w:color w:val="000000" w:themeColor="text1"/>
        </w:rPr>
        <w:t>IPS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 xml:space="preserve">), </w:t>
      </w:r>
      <w:r w:rsidRPr="000A0720">
        <w:rPr>
          <w:rFonts w:ascii="Times New Roman" w:hAnsi="Times New Roman" w:cs="Times New Roman"/>
          <w:color w:val="000000" w:themeColor="text1"/>
        </w:rPr>
        <w:t>DLP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 xml:space="preserve">-системы и </w:t>
      </w:r>
      <w:r w:rsidRPr="000A0720">
        <w:rPr>
          <w:rFonts w:ascii="Times New Roman" w:hAnsi="Times New Roman" w:cs="Times New Roman"/>
          <w:color w:val="000000" w:themeColor="text1"/>
        </w:rPr>
        <w:t>SIEM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-платформы для мониторинга событий безопасности. Важны регулярное обновление ПО и патч-менеджмент. Для борьбы с вредоносными программами комбинируют сигнатурный анализ и поведенческий анализ, что помогает выявлять и новые угрозы</w:t>
      </w:r>
      <w:r w:rsidR="000A072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[</w:t>
      </w:r>
      <w:r w:rsidR="003F2420" w:rsidRPr="003F2420">
        <w:rPr>
          <w:rFonts w:ascii="Times New Roman" w:hAnsi="Times New Roman" w:cs="Times New Roman"/>
          <w:color w:val="000000" w:themeColor="text1"/>
          <w:lang w:val="ru-RU"/>
        </w:rPr>
        <w:t>5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1DD82448" w14:textId="25125763" w:rsidR="000A0720" w:rsidRDefault="00136B19" w:rsidP="000A0720">
      <w:pPr>
        <w:pStyle w:val="Fir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A0720">
        <w:rPr>
          <w:rFonts w:ascii="Times New Roman" w:hAnsi="Times New Roman" w:cs="Times New Roman"/>
          <w:b/>
          <w:bCs/>
          <w:color w:val="000000" w:themeColor="text1"/>
          <w:lang w:val="ru-RU"/>
        </w:rPr>
        <w:t>Двухфакторная аутентификация (2</w:t>
      </w:r>
      <w:r w:rsidRPr="000A0720">
        <w:rPr>
          <w:rFonts w:ascii="Times New Roman" w:hAnsi="Times New Roman" w:cs="Times New Roman"/>
          <w:b/>
          <w:bCs/>
          <w:color w:val="000000" w:themeColor="text1"/>
        </w:rPr>
        <w:t>FA</w:t>
      </w:r>
      <w:r w:rsidRPr="000A0720">
        <w:rPr>
          <w:rFonts w:ascii="Times New Roman" w:hAnsi="Times New Roman" w:cs="Times New Roman"/>
          <w:b/>
          <w:bCs/>
          <w:color w:val="000000" w:themeColor="text1"/>
          <w:lang w:val="ru-RU"/>
        </w:rPr>
        <w:t>).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 xml:space="preserve"> Использование </w:t>
      </w:r>
      <w:r w:rsidRPr="000A0720">
        <w:rPr>
          <w:rFonts w:ascii="Times New Roman" w:hAnsi="Times New Roman" w:cs="Times New Roman"/>
          <w:color w:val="000000" w:themeColor="text1"/>
        </w:rPr>
        <w:t>MFA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 xml:space="preserve"> сильно повышает безопасность учётных записей. Даже если злоумышленник получает пароль, второй фактор (</w:t>
      </w:r>
      <w:r w:rsidRPr="000A0720">
        <w:rPr>
          <w:rFonts w:ascii="Times New Roman" w:hAnsi="Times New Roman" w:cs="Times New Roman"/>
          <w:color w:val="000000" w:themeColor="text1"/>
        </w:rPr>
        <w:t>SMS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-код, токен, биометрия) не позволит войти в систему</w:t>
      </w:r>
      <w:r w:rsidR="000A072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[</w:t>
      </w:r>
      <w:r w:rsidR="003F2420" w:rsidRPr="003F2420">
        <w:rPr>
          <w:rFonts w:ascii="Times New Roman" w:hAnsi="Times New Roman" w:cs="Times New Roman"/>
          <w:color w:val="000000" w:themeColor="text1"/>
          <w:lang w:val="ru-RU"/>
        </w:rPr>
        <w:t>5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][</w:t>
      </w:r>
      <w:r w:rsidR="00784D6C" w:rsidRPr="00784D6C">
        <w:rPr>
          <w:rFonts w:ascii="Times New Roman" w:hAnsi="Times New Roman" w:cs="Times New Roman"/>
          <w:color w:val="000000" w:themeColor="text1"/>
          <w:lang w:val="ru-RU"/>
        </w:rPr>
        <w:t>6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20E70B42" w14:textId="77777777" w:rsidR="000A0720" w:rsidRDefault="00136B19" w:rsidP="000A0720">
      <w:pPr>
        <w:pStyle w:val="Fir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A0720">
        <w:rPr>
          <w:rFonts w:ascii="Times New Roman" w:hAnsi="Times New Roman" w:cs="Times New Roman"/>
          <w:b/>
          <w:bCs/>
          <w:color w:val="000000" w:themeColor="text1"/>
          <w:lang w:val="ru-RU"/>
        </w:rPr>
        <w:t>Шифрование и резервное копирование.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 xml:space="preserve"> Конфиденциальная информация и резервные копии должны храниться в зашифрованном виде, что защищает их при утечках или физической краже устройств. При атаках шифровальщиков (</w:t>
      </w:r>
      <w:r w:rsidRPr="000A0720">
        <w:rPr>
          <w:rFonts w:ascii="Times New Roman" w:hAnsi="Times New Roman" w:cs="Times New Roman"/>
          <w:color w:val="000000" w:themeColor="text1"/>
        </w:rPr>
        <w:t>ransomware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) наличие копий данных позволяет быстро восстановить работу с минимальными убытками.</w:t>
      </w:r>
    </w:p>
    <w:p w14:paraId="2A706B24" w14:textId="5D8624E9" w:rsidR="000A0720" w:rsidRDefault="00136B19" w:rsidP="000A0720">
      <w:pPr>
        <w:pStyle w:val="Fir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A0720">
        <w:rPr>
          <w:rFonts w:ascii="Times New Roman" w:hAnsi="Times New Roman" w:cs="Times New Roman"/>
          <w:b/>
          <w:bCs/>
          <w:color w:val="000000" w:themeColor="text1"/>
          <w:lang w:val="ru-RU"/>
        </w:rPr>
        <w:t>Соответствие нормативам и реагирование.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 xml:space="preserve"> Установление внутриорганизационных политик ИБ, регламентация инцидентов и плана реагирования на них (</w:t>
      </w:r>
      <w:r w:rsidRPr="000A0720">
        <w:rPr>
          <w:rFonts w:ascii="Times New Roman" w:hAnsi="Times New Roman" w:cs="Times New Roman"/>
          <w:color w:val="000000" w:themeColor="text1"/>
        </w:rPr>
        <w:t>Incident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0A0720">
        <w:rPr>
          <w:rFonts w:ascii="Times New Roman" w:hAnsi="Times New Roman" w:cs="Times New Roman"/>
          <w:color w:val="000000" w:themeColor="text1"/>
        </w:rPr>
        <w:t>Response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). Строгое исполнение требований закона (например, ФЗ-152 обрабатывающих персональные данные систем) и отраслевых стандартов обеспечивает «правовую гигиену» в области безопасности</w:t>
      </w:r>
      <w:r w:rsidR="000A072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[</w:t>
      </w:r>
      <w:r w:rsidR="00784D6C" w:rsidRPr="00784D6C">
        <w:rPr>
          <w:rFonts w:ascii="Times New Roman" w:hAnsi="Times New Roman" w:cs="Times New Roman"/>
          <w:color w:val="000000" w:themeColor="text1"/>
          <w:lang w:val="ru-RU"/>
        </w:rPr>
        <w:t>9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69F1337D" w14:textId="6F7003A3" w:rsidR="00136B19" w:rsidRPr="000A0720" w:rsidRDefault="00136B19" w:rsidP="000A0720">
      <w:pPr>
        <w:pStyle w:val="Fir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0A0720">
        <w:rPr>
          <w:rFonts w:ascii="Times New Roman" w:hAnsi="Times New Roman" w:cs="Times New Roman"/>
          <w:b/>
          <w:bCs/>
          <w:color w:val="000000" w:themeColor="text1"/>
          <w:lang w:val="ru-RU"/>
        </w:rPr>
        <w:t>Финансовая ответственность поставщиков ИБ.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 xml:space="preserve"> Новым трендом становится предоставление гарантий и страховых полисов от вендоров. Крупные производители уже предлагают клиентам покрытие убытков до 1–3 млн</w:t>
      </w:r>
      <w:r w:rsidRPr="000A0720">
        <w:rPr>
          <w:rFonts w:ascii="Times New Roman" w:hAnsi="Times New Roman" w:cs="Times New Roman"/>
          <w:color w:val="000000" w:themeColor="text1"/>
        </w:rPr>
        <w:t> 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$, если их решения не предотвратят атаку</w:t>
      </w:r>
      <w:r w:rsidR="000A072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[</w:t>
      </w:r>
      <w:r w:rsidR="00784D6C" w:rsidRPr="00784D6C">
        <w:rPr>
          <w:rFonts w:ascii="Times New Roman" w:hAnsi="Times New Roman" w:cs="Times New Roman"/>
          <w:color w:val="000000" w:themeColor="text1"/>
          <w:lang w:val="ru-RU"/>
        </w:rPr>
        <w:t>8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 xml:space="preserve">. Аналогичные предложения появляются и на российском рынке: большие интеграторы, операторы и банки готовы компенсировать потери клиентов при сбоях 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lastRenderedPageBreak/>
        <w:t>своих сервисов</w:t>
      </w:r>
      <w:r w:rsidR="000A072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[</w:t>
      </w:r>
      <w:r w:rsidR="00784D6C" w:rsidRPr="00784D6C">
        <w:rPr>
          <w:rFonts w:ascii="Times New Roman" w:hAnsi="Times New Roman" w:cs="Times New Roman"/>
          <w:color w:val="000000" w:themeColor="text1"/>
          <w:lang w:val="ru-RU"/>
        </w:rPr>
        <w:t>8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. Это стимулирует более строгое отношение к качеству и тестированию средств защиты, а также требует тщательного включения гарантий в договоры.</w:t>
      </w:r>
    </w:p>
    <w:p w14:paraId="655135DF" w14:textId="3BB2C7A0" w:rsidR="00136B19" w:rsidRPr="00E14881" w:rsidRDefault="00136B19" w:rsidP="00136B19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В сочетании эти меры позволяют существенно снизить риски ИБ. Однако важно помнить, что защиты 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должны быть встроены в ежедневные процессы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 компании – от блокировки экрана до проверки получателей перед отправкой конфиденциальных файлов. Только комплексный подход, объединяющий технологии, процессы и людей, обеспечивает действительно высокую стойкость к современным угрозам</w:t>
      </w:r>
      <w:r w:rsidR="000A072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[</w:t>
      </w:r>
      <w:r w:rsidR="003F2420" w:rsidRPr="003F2420">
        <w:rPr>
          <w:rFonts w:ascii="Times New Roman" w:hAnsi="Times New Roman" w:cs="Times New Roman"/>
          <w:color w:val="000000" w:themeColor="text1"/>
          <w:lang w:val="ru-RU"/>
        </w:rPr>
        <w:t>2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][</w:t>
      </w:r>
      <w:r w:rsidR="003F2420" w:rsidRPr="003F2420">
        <w:rPr>
          <w:rFonts w:ascii="Times New Roman" w:hAnsi="Times New Roman" w:cs="Times New Roman"/>
          <w:color w:val="000000" w:themeColor="text1"/>
          <w:lang w:val="ru-RU"/>
        </w:rPr>
        <w:t>5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2ABDD12E" w14:textId="77777777" w:rsidR="00BC5893" w:rsidRDefault="00BC5893" w:rsidP="00136B19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10" w:name="заключение"/>
      <w:bookmarkEnd w:id="8"/>
    </w:p>
    <w:p w14:paraId="778CA8B0" w14:textId="2E5FC2B8" w:rsidR="00136B19" w:rsidRDefault="00136B19" w:rsidP="00136B19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11" w:name="_Toc217670091"/>
      <w:r w:rsidRPr="00136B1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З</w:t>
      </w:r>
      <w:r w:rsidR="000A072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АКЛЮЧЕНИЕ</w:t>
      </w:r>
      <w:bookmarkEnd w:id="11"/>
    </w:p>
    <w:p w14:paraId="0C88C389" w14:textId="77777777" w:rsidR="00BC5893" w:rsidRPr="00BC5893" w:rsidRDefault="00BC5893" w:rsidP="00BC5893">
      <w:pPr>
        <w:pStyle w:val="a0"/>
        <w:rPr>
          <w:lang w:eastAsia="en-US"/>
        </w:rPr>
      </w:pPr>
    </w:p>
    <w:p w14:paraId="6A3071BA" w14:textId="597AC300" w:rsidR="00136B19" w:rsidRPr="00E14881" w:rsidRDefault="00136B19" w:rsidP="00136B19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Проведённый анализ показал, что проблематика информационной безопасности и конфиденциальности остаётся крайне актуальной и многогранной. С одной стороны, усложнение цифровых технологий и растущий объём персональных данных создают новые уязвимости. С другой – динамика угроз диктует необходимость комплексных ответов: от современных ИТ-решений (автоматизация, машинное обучение, </w:t>
      </w:r>
      <w:r w:rsidRPr="00E14881">
        <w:rPr>
          <w:rFonts w:ascii="Times New Roman" w:hAnsi="Times New Roman" w:cs="Times New Roman"/>
          <w:color w:val="000000" w:themeColor="text1"/>
        </w:rPr>
        <w:t>SASE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E14881">
        <w:rPr>
          <w:rFonts w:ascii="Times New Roman" w:hAnsi="Times New Roman" w:cs="Times New Roman"/>
          <w:color w:val="000000" w:themeColor="text1"/>
        </w:rPr>
        <w:t>Zero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E14881">
        <w:rPr>
          <w:rFonts w:ascii="Times New Roman" w:hAnsi="Times New Roman" w:cs="Times New Roman"/>
          <w:color w:val="000000" w:themeColor="text1"/>
        </w:rPr>
        <w:t>Trust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 и др.) до усиленного правового контроля и подготовки персонала</w:t>
      </w:r>
      <w:r w:rsidR="000A072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[</w:t>
      </w:r>
      <w:r w:rsidR="003F2420" w:rsidRPr="003F2420">
        <w:rPr>
          <w:rFonts w:ascii="Times New Roman" w:hAnsi="Times New Roman" w:cs="Times New Roman"/>
          <w:color w:val="000000" w:themeColor="text1"/>
          <w:lang w:val="ru-RU"/>
        </w:rPr>
        <w:t>4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][</w:t>
      </w:r>
      <w:r w:rsidR="003F2420" w:rsidRPr="003F2420">
        <w:rPr>
          <w:rFonts w:ascii="Times New Roman" w:hAnsi="Times New Roman" w:cs="Times New Roman"/>
          <w:color w:val="000000" w:themeColor="text1"/>
          <w:lang w:val="ru-RU"/>
        </w:rPr>
        <w:t>2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>. Законодательство (ФЗ-152, закон о КИИ и др.) формирует обязательный минимум требований безопасности</w:t>
      </w:r>
      <w:r w:rsidR="000A072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[2][</w:t>
      </w:r>
      <w:r w:rsidR="00784D6C" w:rsidRPr="00784D6C">
        <w:rPr>
          <w:rFonts w:ascii="Times New Roman" w:hAnsi="Times New Roman" w:cs="Times New Roman"/>
          <w:color w:val="000000" w:themeColor="text1"/>
          <w:lang w:val="ru-RU"/>
        </w:rPr>
        <w:t>9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]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, но практика показывает, что </w:t>
      </w:r>
      <w:r w:rsidRPr="000A0720">
        <w:rPr>
          <w:rFonts w:ascii="Times New Roman" w:hAnsi="Times New Roman" w:cs="Times New Roman"/>
          <w:color w:val="000000" w:themeColor="text1"/>
          <w:lang w:val="ru-RU"/>
        </w:rPr>
        <w:t>риск-ориентированный подход</w:t>
      </w:r>
      <w:r w:rsidRPr="00E14881">
        <w:rPr>
          <w:rFonts w:ascii="Times New Roman" w:hAnsi="Times New Roman" w:cs="Times New Roman"/>
          <w:color w:val="000000" w:themeColor="text1"/>
          <w:lang w:val="ru-RU"/>
        </w:rPr>
        <w:t xml:space="preserve"> (адекватная оценка рисков и их устранение) является залогом надёжной защиты. В конечном счёте, безопасность ИТ-систем и защита приватности становятся ключевыми факторами устойчивости и доверия – как для бизнеса, так и для общества в целом.</w:t>
      </w:r>
    </w:p>
    <w:p w14:paraId="5741D9A2" w14:textId="77777777" w:rsidR="00136B19" w:rsidRDefault="00136B19">
      <w:pPr>
        <w:suppressAutoHyphens w:val="0"/>
        <w:spacing w:after="0" w:line="240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br w:type="page"/>
      </w:r>
    </w:p>
    <w:p w14:paraId="7CCCB703" w14:textId="6D49365F" w:rsidR="00136B19" w:rsidRDefault="00136B19" w:rsidP="000A0720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12" w:name="_Toc217670092"/>
      <w:r w:rsidRPr="00136B1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lastRenderedPageBreak/>
        <w:t>ЛИТЕРАТУРА</w:t>
      </w:r>
      <w:bookmarkEnd w:id="1"/>
      <w:bookmarkEnd w:id="2"/>
      <w:bookmarkEnd w:id="10"/>
      <w:bookmarkEnd w:id="12"/>
    </w:p>
    <w:p w14:paraId="4FDA9DFA" w14:textId="77777777" w:rsidR="00BC5893" w:rsidRPr="00BC5893" w:rsidRDefault="00BC5893" w:rsidP="00BC5893">
      <w:pPr>
        <w:pStyle w:val="a0"/>
        <w:rPr>
          <w:lang w:eastAsia="en-US"/>
        </w:rPr>
      </w:pPr>
    </w:p>
    <w:p w14:paraId="39BC37C9" w14:textId="77777777" w:rsidR="003F2420" w:rsidRPr="00BC5893" w:rsidRDefault="00030BBC" w:rsidP="00BC5893">
      <w:pPr>
        <w:pStyle w:val="Fir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13" w:name="citations"/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Что такое приватность </w:t>
      </w:r>
      <w:proofErr w:type="gramStart"/>
      <w:r w:rsidRPr="00BC5893">
        <w:rPr>
          <w:rFonts w:ascii="Times New Roman" w:hAnsi="Times New Roman" w:cs="Times New Roman"/>
          <w:color w:val="000000" w:themeColor="text1"/>
          <w:lang w:val="ru-RU"/>
        </w:rPr>
        <w:t>данных?.</w:t>
      </w:r>
      <w:proofErr w:type="gramEnd"/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— </w:t>
      </w:r>
      <w:proofErr w:type="gramStart"/>
      <w:r w:rsidRPr="00BC5893">
        <w:rPr>
          <w:rFonts w:ascii="Times New Roman" w:hAnsi="Times New Roman" w:cs="Times New Roman"/>
          <w:color w:val="000000" w:themeColor="text1"/>
          <w:lang w:val="ru-RU"/>
        </w:rPr>
        <w:t>Текст :</w:t>
      </w:r>
      <w:proofErr w:type="gramEnd"/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электронный // 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kaspersky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: [сайт]. — </w:t>
      </w:r>
      <w:r w:rsidRPr="00BC5893">
        <w:rPr>
          <w:rFonts w:ascii="Times New Roman" w:hAnsi="Times New Roman" w:cs="Times New Roman"/>
          <w:color w:val="000000" w:themeColor="text1"/>
        </w:rPr>
        <w:t>URL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BC5893">
        <w:rPr>
          <w:rFonts w:ascii="Times New Roman" w:hAnsi="Times New Roman" w:cs="Times New Roman"/>
          <w:color w:val="000000" w:themeColor="text1"/>
        </w:rPr>
        <w:t>https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://</w:t>
      </w:r>
      <w:r w:rsidRPr="00BC5893">
        <w:rPr>
          <w:rFonts w:ascii="Times New Roman" w:hAnsi="Times New Roman" w:cs="Times New Roman"/>
          <w:color w:val="000000" w:themeColor="text1"/>
        </w:rPr>
        <w:t>www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kaspersky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ru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BC5893">
        <w:rPr>
          <w:rFonts w:ascii="Times New Roman" w:hAnsi="Times New Roman" w:cs="Times New Roman"/>
          <w:color w:val="000000" w:themeColor="text1"/>
        </w:rPr>
        <w:t>resource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BC5893">
        <w:rPr>
          <w:rFonts w:ascii="Times New Roman" w:hAnsi="Times New Roman" w:cs="Times New Roman"/>
          <w:color w:val="000000" w:themeColor="text1"/>
        </w:rPr>
        <w:t>center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BC5893">
        <w:rPr>
          <w:rFonts w:ascii="Times New Roman" w:hAnsi="Times New Roman" w:cs="Times New Roman"/>
          <w:color w:val="000000" w:themeColor="text1"/>
        </w:rPr>
        <w:t>threats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BC5893">
        <w:rPr>
          <w:rFonts w:ascii="Times New Roman" w:hAnsi="Times New Roman" w:cs="Times New Roman"/>
          <w:color w:val="000000" w:themeColor="text1"/>
        </w:rPr>
        <w:t>internet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BC5893">
        <w:rPr>
          <w:rFonts w:ascii="Times New Roman" w:hAnsi="Times New Roman" w:cs="Times New Roman"/>
          <w:color w:val="000000" w:themeColor="text1"/>
        </w:rPr>
        <w:t>and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BC5893">
        <w:rPr>
          <w:rFonts w:ascii="Times New Roman" w:hAnsi="Times New Roman" w:cs="Times New Roman"/>
          <w:color w:val="000000" w:themeColor="text1"/>
        </w:rPr>
        <w:t>individual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BC5893">
        <w:rPr>
          <w:rFonts w:ascii="Times New Roman" w:hAnsi="Times New Roman" w:cs="Times New Roman"/>
          <w:color w:val="000000" w:themeColor="text1"/>
        </w:rPr>
        <w:t>privacy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BC5893">
        <w:rPr>
          <w:rFonts w:ascii="Times New Roman" w:hAnsi="Times New Roman" w:cs="Times New Roman"/>
          <w:color w:val="000000" w:themeColor="text1"/>
        </w:rPr>
        <w:t>protection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(дата обращения: 2</w:t>
      </w:r>
      <w:r w:rsidR="00BD2CD3" w:rsidRPr="00BC5893">
        <w:rPr>
          <w:rFonts w:ascii="Times New Roman" w:hAnsi="Times New Roman" w:cs="Times New Roman"/>
          <w:color w:val="000000" w:themeColor="text1"/>
          <w:lang w:val="ru-RU"/>
        </w:rPr>
        <w:t>4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.12.2025).</w:t>
      </w:r>
    </w:p>
    <w:p w14:paraId="6CDCF231" w14:textId="77777777" w:rsidR="003F2420" w:rsidRPr="00BC5893" w:rsidRDefault="00BD2CD3" w:rsidP="00BC5893">
      <w:pPr>
        <w:pStyle w:val="Fir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Топ </w:t>
      </w:r>
      <w:proofErr w:type="spellStart"/>
      <w:r w:rsidRPr="00BC5893">
        <w:rPr>
          <w:rFonts w:ascii="Times New Roman" w:hAnsi="Times New Roman" w:cs="Times New Roman"/>
          <w:color w:val="000000" w:themeColor="text1"/>
          <w:lang w:val="ru-RU"/>
        </w:rPr>
        <w:t>кибервызовов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2025–2026: главные тренды в ИБ от «Лаборатории Касперского». — </w:t>
      </w:r>
      <w:proofErr w:type="gramStart"/>
      <w:r w:rsidRPr="00BC5893">
        <w:rPr>
          <w:rFonts w:ascii="Times New Roman" w:hAnsi="Times New Roman" w:cs="Times New Roman"/>
          <w:color w:val="000000" w:themeColor="text1"/>
          <w:lang w:val="ru-RU"/>
        </w:rPr>
        <w:t>Текст :</w:t>
      </w:r>
      <w:proofErr w:type="gramEnd"/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электронный // </w:t>
      </w:r>
      <w:proofErr w:type="spellStart"/>
      <w:r w:rsidRPr="00BC5893">
        <w:rPr>
          <w:rFonts w:ascii="Times New Roman" w:hAnsi="Times New Roman" w:cs="Times New Roman"/>
          <w:color w:val="000000" w:themeColor="text1"/>
          <w:lang w:val="ru-RU"/>
        </w:rPr>
        <w:t>Ведомости.Технологии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: [сайт]. — </w:t>
      </w:r>
      <w:r w:rsidRPr="00BC5893">
        <w:rPr>
          <w:rFonts w:ascii="Times New Roman" w:hAnsi="Times New Roman" w:cs="Times New Roman"/>
          <w:color w:val="000000" w:themeColor="text1"/>
        </w:rPr>
        <w:t>URL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BC5893">
        <w:rPr>
          <w:rFonts w:ascii="Times New Roman" w:hAnsi="Times New Roman" w:cs="Times New Roman"/>
          <w:color w:val="000000" w:themeColor="text1"/>
        </w:rPr>
        <w:t>https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://</w:t>
      </w:r>
      <w:r w:rsidRPr="00BC5893">
        <w:rPr>
          <w:rFonts w:ascii="Times New Roman" w:hAnsi="Times New Roman" w:cs="Times New Roman"/>
          <w:color w:val="000000" w:themeColor="text1"/>
        </w:rPr>
        <w:t>www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vedomosti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ru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BC5893">
        <w:rPr>
          <w:rFonts w:ascii="Times New Roman" w:hAnsi="Times New Roman" w:cs="Times New Roman"/>
          <w:color w:val="000000" w:themeColor="text1"/>
        </w:rPr>
        <w:t>technologies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BC5893">
        <w:rPr>
          <w:rFonts w:ascii="Times New Roman" w:hAnsi="Times New Roman" w:cs="Times New Roman"/>
          <w:color w:val="000000" w:themeColor="text1"/>
        </w:rPr>
        <w:t>special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/2025/12/24/</w:t>
      </w:r>
      <w:r w:rsidRPr="00BC5893">
        <w:rPr>
          <w:rFonts w:ascii="Times New Roman" w:hAnsi="Times New Roman" w:cs="Times New Roman"/>
          <w:color w:val="000000" w:themeColor="text1"/>
        </w:rPr>
        <w:t>top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kibervizovov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-20252026-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glavnie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trendi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BC5893">
        <w:rPr>
          <w:rFonts w:ascii="Times New Roman" w:hAnsi="Times New Roman" w:cs="Times New Roman"/>
          <w:color w:val="000000" w:themeColor="text1"/>
        </w:rPr>
        <w:t>v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ib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ot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laboratorii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kasperskogo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erid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-2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VfnxxvgiQ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1 (дата обращения: 2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4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.12.2025).</w:t>
      </w:r>
    </w:p>
    <w:p w14:paraId="7B7AAEE2" w14:textId="77777777" w:rsidR="003F2420" w:rsidRPr="00BC5893" w:rsidRDefault="00BD2CD3" w:rsidP="00BC5893">
      <w:pPr>
        <w:pStyle w:val="Fir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Что такое конфиденциальность информации. — </w:t>
      </w:r>
      <w:proofErr w:type="gramStart"/>
      <w:r w:rsidRPr="00BC5893">
        <w:rPr>
          <w:rFonts w:ascii="Times New Roman" w:hAnsi="Times New Roman" w:cs="Times New Roman"/>
          <w:color w:val="000000" w:themeColor="text1"/>
          <w:lang w:val="ru-RU"/>
        </w:rPr>
        <w:t>Текст :</w:t>
      </w:r>
      <w:proofErr w:type="gramEnd"/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электронный // Гладиаторы ИБ : [сайт]. — </w:t>
      </w:r>
      <w:r w:rsidRPr="00BC5893">
        <w:rPr>
          <w:rFonts w:ascii="Times New Roman" w:hAnsi="Times New Roman" w:cs="Times New Roman"/>
          <w:color w:val="000000" w:themeColor="text1"/>
        </w:rPr>
        <w:t>URL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BC5893">
        <w:rPr>
          <w:rFonts w:ascii="Times New Roman" w:hAnsi="Times New Roman" w:cs="Times New Roman"/>
          <w:color w:val="000000" w:themeColor="text1"/>
        </w:rPr>
        <w:t>https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://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glabit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ru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BC5893">
        <w:rPr>
          <w:rFonts w:ascii="Times New Roman" w:hAnsi="Times New Roman" w:cs="Times New Roman"/>
          <w:color w:val="000000" w:themeColor="text1"/>
        </w:rPr>
        <w:t>blog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/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chto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takoe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konfidencialnost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informacii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(дата обращения: 2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4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.12.2025).</w:t>
      </w:r>
    </w:p>
    <w:p w14:paraId="488B2F9D" w14:textId="77777777" w:rsidR="003F2420" w:rsidRPr="00BC5893" w:rsidRDefault="00BD2CD3" w:rsidP="00BC5893">
      <w:pPr>
        <w:pStyle w:val="Fir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Ключевые тренды в сфере информационной безопасности (ИБ) на ближайшие годы: что </w:t>
      </w:r>
      <w:proofErr w:type="gramStart"/>
      <w:r w:rsidRPr="00BC5893">
        <w:rPr>
          <w:rFonts w:ascii="Times New Roman" w:hAnsi="Times New Roman" w:cs="Times New Roman"/>
          <w:color w:val="000000" w:themeColor="text1"/>
          <w:lang w:val="ru-RU"/>
        </w:rPr>
        <w:t>изменится?.</w:t>
      </w:r>
      <w:proofErr w:type="gramEnd"/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— </w:t>
      </w:r>
      <w:proofErr w:type="gramStart"/>
      <w:r w:rsidRPr="00BC5893">
        <w:rPr>
          <w:rFonts w:ascii="Times New Roman" w:hAnsi="Times New Roman" w:cs="Times New Roman"/>
          <w:color w:val="000000" w:themeColor="text1"/>
          <w:lang w:val="ru-RU"/>
        </w:rPr>
        <w:t>Текст :</w:t>
      </w:r>
      <w:proofErr w:type="gramEnd"/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электронный // </w:t>
      </w:r>
      <w:r w:rsidRPr="00BC5893">
        <w:rPr>
          <w:rFonts w:ascii="Times New Roman" w:hAnsi="Times New Roman" w:cs="Times New Roman"/>
          <w:color w:val="000000" w:themeColor="text1"/>
        </w:rPr>
        <w:t>MONS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: [сайт]. — </w:t>
      </w:r>
      <w:r w:rsidRPr="00BC5893">
        <w:rPr>
          <w:rFonts w:ascii="Times New Roman" w:hAnsi="Times New Roman" w:cs="Times New Roman"/>
          <w:color w:val="000000" w:themeColor="text1"/>
        </w:rPr>
        <w:t>URL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BC5893">
        <w:rPr>
          <w:rFonts w:ascii="Times New Roman" w:hAnsi="Times New Roman" w:cs="Times New Roman"/>
          <w:color w:val="000000" w:themeColor="text1"/>
        </w:rPr>
        <w:t>https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://</w:t>
      </w:r>
      <w:r w:rsidRPr="00BC5893">
        <w:rPr>
          <w:rFonts w:ascii="Times New Roman" w:hAnsi="Times New Roman" w:cs="Times New Roman"/>
          <w:color w:val="000000" w:themeColor="text1"/>
        </w:rPr>
        <w:t>mons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ru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/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klyuchevye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BC5893">
        <w:rPr>
          <w:rFonts w:ascii="Times New Roman" w:hAnsi="Times New Roman" w:cs="Times New Roman"/>
          <w:color w:val="000000" w:themeColor="text1"/>
        </w:rPr>
        <w:t>trendy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BC5893">
        <w:rPr>
          <w:rFonts w:ascii="Times New Roman" w:hAnsi="Times New Roman" w:cs="Times New Roman"/>
          <w:color w:val="000000" w:themeColor="text1"/>
        </w:rPr>
        <w:t>v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sfere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informacionnoj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bezopasnosti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(дата обращения: 2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4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.12.2025).</w:t>
      </w:r>
    </w:p>
    <w:p w14:paraId="5EE98D02" w14:textId="77777777" w:rsidR="00784D6C" w:rsidRPr="00BC5893" w:rsidRDefault="00BD2CD3" w:rsidP="00BC5893">
      <w:pPr>
        <w:pStyle w:val="Fir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Какие угрозы информационной безопасности наиболее опасны в 2025 году и как бизнесу защититься от утечек, атак и сбоев. — </w:t>
      </w:r>
      <w:proofErr w:type="gramStart"/>
      <w:r w:rsidRPr="00BC5893">
        <w:rPr>
          <w:rFonts w:ascii="Times New Roman" w:hAnsi="Times New Roman" w:cs="Times New Roman"/>
          <w:color w:val="000000" w:themeColor="text1"/>
          <w:lang w:val="ru-RU"/>
        </w:rPr>
        <w:t>Текст :</w:t>
      </w:r>
      <w:proofErr w:type="gramEnd"/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электронный // </w:t>
      </w:r>
      <w:r w:rsidRPr="00BC5893">
        <w:rPr>
          <w:rFonts w:ascii="Times New Roman" w:hAnsi="Times New Roman" w:cs="Times New Roman"/>
          <w:color w:val="000000" w:themeColor="text1"/>
        </w:rPr>
        <w:t>KT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C5893">
        <w:rPr>
          <w:rFonts w:ascii="Times New Roman" w:hAnsi="Times New Roman" w:cs="Times New Roman"/>
          <w:color w:val="000000" w:themeColor="text1"/>
        </w:rPr>
        <w:t>Team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: [сайт]. — </w:t>
      </w:r>
      <w:r w:rsidRPr="00BC5893">
        <w:rPr>
          <w:rFonts w:ascii="Times New Roman" w:hAnsi="Times New Roman" w:cs="Times New Roman"/>
          <w:color w:val="000000" w:themeColor="text1"/>
        </w:rPr>
        <w:t>URL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BC5893">
        <w:rPr>
          <w:rFonts w:ascii="Times New Roman" w:hAnsi="Times New Roman" w:cs="Times New Roman"/>
          <w:color w:val="000000" w:themeColor="text1"/>
        </w:rPr>
        <w:t>https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://</w:t>
      </w:r>
      <w:r w:rsidRPr="00BC5893">
        <w:rPr>
          <w:rFonts w:ascii="Times New Roman" w:hAnsi="Times New Roman" w:cs="Times New Roman"/>
          <w:color w:val="000000" w:themeColor="text1"/>
        </w:rPr>
        <w:t>www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.</w:t>
      </w:r>
      <w:r w:rsidRPr="00BC5893">
        <w:rPr>
          <w:rFonts w:ascii="Times New Roman" w:hAnsi="Times New Roman" w:cs="Times New Roman"/>
          <w:color w:val="000000" w:themeColor="text1"/>
        </w:rPr>
        <w:t>kt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BC5893">
        <w:rPr>
          <w:rFonts w:ascii="Times New Roman" w:hAnsi="Times New Roman" w:cs="Times New Roman"/>
          <w:color w:val="000000" w:themeColor="text1"/>
        </w:rPr>
        <w:t>team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ru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BC5893">
        <w:rPr>
          <w:rFonts w:ascii="Times New Roman" w:hAnsi="Times New Roman" w:cs="Times New Roman"/>
          <w:color w:val="000000" w:themeColor="text1"/>
        </w:rPr>
        <w:t>blog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BC5893">
        <w:rPr>
          <w:rFonts w:ascii="Times New Roman" w:hAnsi="Times New Roman" w:cs="Times New Roman"/>
          <w:color w:val="000000" w:themeColor="text1"/>
        </w:rPr>
        <w:t>cybersecurity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BC5893">
        <w:rPr>
          <w:rFonts w:ascii="Times New Roman" w:hAnsi="Times New Roman" w:cs="Times New Roman"/>
          <w:color w:val="000000" w:themeColor="text1"/>
        </w:rPr>
        <w:t>threats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-2025 (дата обращения: 2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4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.12.2025).</w:t>
      </w:r>
    </w:p>
    <w:p w14:paraId="2563547A" w14:textId="77777777" w:rsidR="00784D6C" w:rsidRPr="00BC5893" w:rsidRDefault="00BD2CD3" w:rsidP="00BC5893">
      <w:pPr>
        <w:pStyle w:val="Fir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Эксперты заявили о смене фокуса хакеров на уничтожение инфраструктуры компаний. — </w:t>
      </w:r>
      <w:proofErr w:type="gramStart"/>
      <w:r w:rsidRPr="00BC5893">
        <w:rPr>
          <w:rFonts w:ascii="Times New Roman" w:hAnsi="Times New Roman" w:cs="Times New Roman"/>
          <w:color w:val="000000" w:themeColor="text1"/>
          <w:lang w:val="ru-RU"/>
        </w:rPr>
        <w:t>Текст :</w:t>
      </w:r>
      <w:proofErr w:type="gramEnd"/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электронный // </w:t>
      </w:r>
      <w:r w:rsidRPr="00BC5893">
        <w:rPr>
          <w:rFonts w:ascii="Times New Roman" w:hAnsi="Times New Roman" w:cs="Times New Roman"/>
          <w:color w:val="000000" w:themeColor="text1"/>
        </w:rPr>
        <w:t>Forbes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: [сайт]. — </w:t>
      </w:r>
      <w:r w:rsidRPr="00BC5893">
        <w:rPr>
          <w:rFonts w:ascii="Times New Roman" w:hAnsi="Times New Roman" w:cs="Times New Roman"/>
          <w:color w:val="000000" w:themeColor="text1"/>
        </w:rPr>
        <w:t>URL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BC5893">
        <w:rPr>
          <w:rFonts w:ascii="Times New Roman" w:hAnsi="Times New Roman" w:cs="Times New Roman"/>
          <w:color w:val="000000" w:themeColor="text1"/>
        </w:rPr>
        <w:t>https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://</w:t>
      </w:r>
      <w:r w:rsidRPr="00BC5893">
        <w:rPr>
          <w:rFonts w:ascii="Times New Roman" w:hAnsi="Times New Roman" w:cs="Times New Roman"/>
          <w:color w:val="000000" w:themeColor="text1"/>
        </w:rPr>
        <w:t>www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forbes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ru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/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tekhnologii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/552750-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eksperty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zaavili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BC5893">
        <w:rPr>
          <w:rFonts w:ascii="Times New Roman" w:hAnsi="Times New Roman" w:cs="Times New Roman"/>
          <w:color w:val="000000" w:themeColor="text1"/>
        </w:rPr>
        <w:t>o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smene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fokusa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hakerov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na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unictozenie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infrastruktury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kompanij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(дата обращения: 2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4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.12.2025).</w:t>
      </w:r>
    </w:p>
    <w:p w14:paraId="16299D32" w14:textId="77777777" w:rsidR="00784D6C" w:rsidRPr="00BC5893" w:rsidRDefault="00BD2CD3" w:rsidP="00BC5893">
      <w:pPr>
        <w:pStyle w:val="Fir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Актуальные угрозы информационной безопасности. — </w:t>
      </w:r>
      <w:proofErr w:type="gramStart"/>
      <w:r w:rsidRPr="00BC5893">
        <w:rPr>
          <w:rFonts w:ascii="Times New Roman" w:hAnsi="Times New Roman" w:cs="Times New Roman"/>
          <w:color w:val="000000" w:themeColor="text1"/>
          <w:lang w:val="ru-RU"/>
        </w:rPr>
        <w:t>Текст :</w:t>
      </w:r>
      <w:proofErr w:type="gramEnd"/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электронный // </w:t>
      </w:r>
      <w:r w:rsidRPr="00BC5893">
        <w:rPr>
          <w:rFonts w:ascii="Times New Roman" w:hAnsi="Times New Roman" w:cs="Times New Roman"/>
          <w:color w:val="000000" w:themeColor="text1"/>
        </w:rPr>
        <w:t>GARTEL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: [сайт]. — </w:t>
      </w:r>
      <w:r w:rsidRPr="00BC5893">
        <w:rPr>
          <w:rFonts w:ascii="Times New Roman" w:hAnsi="Times New Roman" w:cs="Times New Roman"/>
          <w:color w:val="000000" w:themeColor="text1"/>
        </w:rPr>
        <w:t>URL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BC5893">
        <w:rPr>
          <w:rFonts w:ascii="Times New Roman" w:hAnsi="Times New Roman" w:cs="Times New Roman"/>
          <w:color w:val="000000" w:themeColor="text1"/>
        </w:rPr>
        <w:t>https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://</w:t>
      </w:r>
      <w:r w:rsidRPr="00BC5893">
        <w:rPr>
          <w:rFonts w:ascii="Times New Roman" w:hAnsi="Times New Roman" w:cs="Times New Roman"/>
          <w:color w:val="000000" w:themeColor="text1"/>
        </w:rPr>
        <w:t>www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gartel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ru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BC5893">
        <w:rPr>
          <w:rFonts w:ascii="Times New Roman" w:hAnsi="Times New Roman" w:cs="Times New Roman"/>
          <w:color w:val="000000" w:themeColor="text1"/>
        </w:rPr>
        <w:t>articles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/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aktualnye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ugrozy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informatsionnoy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bezopasnosti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/ (дата обращения: 2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5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.12.2025).</w:t>
      </w:r>
    </w:p>
    <w:p w14:paraId="1418C5CD" w14:textId="77777777" w:rsidR="00784D6C" w:rsidRPr="00BC5893" w:rsidRDefault="00BD2CD3" w:rsidP="00BC5893">
      <w:pPr>
        <w:pStyle w:val="Fir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Кибербезопасность 2025-2026. Год в </w:t>
      </w:r>
      <w:proofErr w:type="spellStart"/>
      <w:r w:rsidRPr="00BC5893">
        <w:rPr>
          <w:rFonts w:ascii="Times New Roman" w:hAnsi="Times New Roman" w:cs="Times New Roman"/>
          <w:color w:val="000000" w:themeColor="text1"/>
          <w:lang w:val="ru-RU"/>
        </w:rPr>
        <w:t>кибершторме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— настанет ли </w:t>
      </w:r>
      <w:proofErr w:type="gramStart"/>
      <w:r w:rsidRPr="00BC5893">
        <w:rPr>
          <w:rFonts w:ascii="Times New Roman" w:hAnsi="Times New Roman" w:cs="Times New Roman"/>
          <w:color w:val="000000" w:themeColor="text1"/>
          <w:lang w:val="ru-RU"/>
        </w:rPr>
        <w:t>затишье?.</w:t>
      </w:r>
      <w:proofErr w:type="gramEnd"/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— </w:t>
      </w:r>
      <w:proofErr w:type="gramStart"/>
      <w:r w:rsidRPr="00BC5893">
        <w:rPr>
          <w:rFonts w:ascii="Times New Roman" w:hAnsi="Times New Roman" w:cs="Times New Roman"/>
          <w:color w:val="000000" w:themeColor="text1"/>
          <w:lang w:val="ru-RU"/>
        </w:rPr>
        <w:t>Текст :</w:t>
      </w:r>
      <w:proofErr w:type="gramEnd"/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электронный // </w:t>
      </w:r>
      <w:proofErr w:type="spellStart"/>
      <w:r w:rsidRPr="00BC5893">
        <w:rPr>
          <w:rFonts w:ascii="Times New Roman" w:hAnsi="Times New Roman" w:cs="Times New Roman"/>
          <w:color w:val="000000" w:themeColor="text1"/>
          <w:lang w:val="ru-RU"/>
        </w:rPr>
        <w:t>Хабр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: [сайт]. — </w:t>
      </w:r>
      <w:r w:rsidRPr="00BC5893">
        <w:rPr>
          <w:rFonts w:ascii="Times New Roman" w:hAnsi="Times New Roman" w:cs="Times New Roman"/>
          <w:color w:val="000000" w:themeColor="text1"/>
        </w:rPr>
        <w:t>URL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BC5893">
        <w:rPr>
          <w:rFonts w:ascii="Times New Roman" w:hAnsi="Times New Roman" w:cs="Times New Roman"/>
          <w:color w:val="000000" w:themeColor="text1"/>
        </w:rPr>
        <w:t>https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://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habr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.</w:t>
      </w:r>
      <w:r w:rsidRPr="00BC5893">
        <w:rPr>
          <w:rFonts w:ascii="Times New Roman" w:hAnsi="Times New Roman" w:cs="Times New Roman"/>
          <w:color w:val="000000" w:themeColor="text1"/>
        </w:rPr>
        <w:t>com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/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ru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BC5893">
        <w:rPr>
          <w:rFonts w:ascii="Times New Roman" w:hAnsi="Times New Roman" w:cs="Times New Roman"/>
          <w:color w:val="000000" w:themeColor="text1"/>
        </w:rPr>
        <w:t>companies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/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pt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BC5893">
        <w:rPr>
          <w:rFonts w:ascii="Times New Roman" w:hAnsi="Times New Roman" w:cs="Times New Roman"/>
          <w:color w:val="000000" w:themeColor="text1"/>
        </w:rPr>
        <w:t>articles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/975040/ (дата обращения: 2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4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.12.2025).</w:t>
      </w:r>
      <w:bookmarkEnd w:id="13"/>
    </w:p>
    <w:p w14:paraId="3814C387" w14:textId="77777777" w:rsidR="00F7196A" w:rsidRPr="00BC5893" w:rsidRDefault="00BD2CD3" w:rsidP="00BC5893">
      <w:pPr>
        <w:pStyle w:val="Fir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Федеральный закон от 27.07.2006 </w:t>
      </w:r>
      <w:r w:rsidRPr="00BC5893">
        <w:rPr>
          <w:rFonts w:ascii="Times New Roman" w:hAnsi="Times New Roman" w:cs="Times New Roman"/>
          <w:color w:val="000000" w:themeColor="text1"/>
        </w:rPr>
        <w:t>N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152-ФЗ (ред. от 24.06.2025) "О персональных данных". — </w:t>
      </w:r>
      <w:proofErr w:type="gramStart"/>
      <w:r w:rsidRPr="00BC5893">
        <w:rPr>
          <w:rFonts w:ascii="Times New Roman" w:hAnsi="Times New Roman" w:cs="Times New Roman"/>
          <w:color w:val="000000" w:themeColor="text1"/>
          <w:lang w:val="ru-RU"/>
        </w:rPr>
        <w:t>Текст :</w:t>
      </w:r>
      <w:proofErr w:type="gramEnd"/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 электронный // КонсультантПлюс : [сайт]. — </w:t>
      </w:r>
      <w:r w:rsidRPr="00BC5893">
        <w:rPr>
          <w:rFonts w:ascii="Times New Roman" w:hAnsi="Times New Roman" w:cs="Times New Roman"/>
          <w:color w:val="000000" w:themeColor="text1"/>
        </w:rPr>
        <w:t>URL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BC5893">
        <w:rPr>
          <w:rFonts w:ascii="Times New Roman" w:hAnsi="Times New Roman" w:cs="Times New Roman"/>
          <w:color w:val="000000" w:themeColor="text1"/>
        </w:rPr>
        <w:lastRenderedPageBreak/>
        <w:t>https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://</w:t>
      </w:r>
      <w:r w:rsidRPr="00BC5893">
        <w:rPr>
          <w:rFonts w:ascii="Times New Roman" w:hAnsi="Times New Roman" w:cs="Times New Roman"/>
          <w:color w:val="000000" w:themeColor="text1"/>
        </w:rPr>
        <w:t>www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.</w:t>
      </w:r>
      <w:r w:rsidRPr="00BC5893">
        <w:rPr>
          <w:rFonts w:ascii="Times New Roman" w:hAnsi="Times New Roman" w:cs="Times New Roman"/>
          <w:color w:val="000000" w:themeColor="text1"/>
        </w:rPr>
        <w:t>consultant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ru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BC5893">
        <w:rPr>
          <w:rFonts w:ascii="Times New Roman" w:hAnsi="Times New Roman" w:cs="Times New Roman"/>
          <w:color w:val="000000" w:themeColor="text1"/>
        </w:rPr>
        <w:t>document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BC5893">
        <w:rPr>
          <w:rFonts w:ascii="Times New Roman" w:hAnsi="Times New Roman" w:cs="Times New Roman"/>
          <w:color w:val="000000" w:themeColor="text1"/>
        </w:rPr>
        <w:t>cons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_</w:t>
      </w:r>
      <w:r w:rsidRPr="00BC5893">
        <w:rPr>
          <w:rFonts w:ascii="Times New Roman" w:hAnsi="Times New Roman" w:cs="Times New Roman"/>
          <w:color w:val="000000" w:themeColor="text1"/>
        </w:rPr>
        <w:t>doc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_</w:t>
      </w:r>
      <w:r w:rsidRPr="00BC5893">
        <w:rPr>
          <w:rFonts w:ascii="Times New Roman" w:hAnsi="Times New Roman" w:cs="Times New Roman"/>
          <w:color w:val="000000" w:themeColor="text1"/>
        </w:rPr>
        <w:t>LAW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_61801/</w:t>
      </w:r>
      <w:r w:rsidRPr="00BC5893">
        <w:rPr>
          <w:rFonts w:ascii="Times New Roman" w:hAnsi="Times New Roman" w:cs="Times New Roman"/>
          <w:color w:val="000000" w:themeColor="text1"/>
        </w:rPr>
        <w:t>ca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9</w:t>
      </w:r>
      <w:r w:rsidRPr="00BC5893">
        <w:rPr>
          <w:rFonts w:ascii="Times New Roman" w:hAnsi="Times New Roman" w:cs="Times New Roman"/>
          <w:color w:val="000000" w:themeColor="text1"/>
        </w:rPr>
        <w:t>e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5658710519</w:t>
      </w:r>
      <w:r w:rsidRPr="00BC5893">
        <w:rPr>
          <w:rFonts w:ascii="Times New Roman" w:hAnsi="Times New Roman" w:cs="Times New Roman"/>
          <w:color w:val="000000" w:themeColor="text1"/>
        </w:rPr>
        <w:t>f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09</w:t>
      </w:r>
      <w:r w:rsidRPr="00BC5893">
        <w:rPr>
          <w:rFonts w:ascii="Times New Roman" w:hAnsi="Times New Roman" w:cs="Times New Roman"/>
          <w:color w:val="000000" w:themeColor="text1"/>
        </w:rPr>
        <w:t>ab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2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fdb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8196</w:t>
      </w:r>
      <w:proofErr w:type="spellStart"/>
      <w:r w:rsidRPr="00BC5893">
        <w:rPr>
          <w:rFonts w:ascii="Times New Roman" w:hAnsi="Times New Roman" w:cs="Times New Roman"/>
          <w:color w:val="000000" w:themeColor="text1"/>
        </w:rPr>
        <w:t>fcb</w:t>
      </w:r>
      <w:proofErr w:type="spellEnd"/>
      <w:r w:rsidRPr="00BC5893">
        <w:rPr>
          <w:rFonts w:ascii="Times New Roman" w:hAnsi="Times New Roman" w:cs="Times New Roman"/>
          <w:color w:val="000000" w:themeColor="text1"/>
          <w:lang w:val="ru-RU"/>
        </w:rPr>
        <w:t>3</w:t>
      </w:r>
      <w:r w:rsidRPr="00BC5893">
        <w:rPr>
          <w:rFonts w:ascii="Times New Roman" w:hAnsi="Times New Roman" w:cs="Times New Roman"/>
          <w:color w:val="000000" w:themeColor="text1"/>
        </w:rPr>
        <w:t>eb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024</w:t>
      </w:r>
      <w:r w:rsidRPr="00BC5893">
        <w:rPr>
          <w:rFonts w:ascii="Times New Roman" w:hAnsi="Times New Roman" w:cs="Times New Roman"/>
          <w:color w:val="000000" w:themeColor="text1"/>
        </w:rPr>
        <w:t>a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051/ (дата обращения: 2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4</w:t>
      </w:r>
      <w:r w:rsidRPr="00BC5893">
        <w:rPr>
          <w:rFonts w:ascii="Times New Roman" w:hAnsi="Times New Roman" w:cs="Times New Roman"/>
          <w:color w:val="000000" w:themeColor="text1"/>
          <w:lang w:val="ru-RU"/>
        </w:rPr>
        <w:t>.12.2025).</w:t>
      </w:r>
    </w:p>
    <w:p w14:paraId="22BEBFFB" w14:textId="1786C2A1" w:rsidR="00F7196A" w:rsidRPr="00BC5893" w:rsidRDefault="00F7196A" w:rsidP="00BC5893">
      <w:pPr>
        <w:pStyle w:val="Fir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ru-RU"/>
        </w:rPr>
      </w:pPr>
      <w:r w:rsidRPr="00BC5893">
        <w:rPr>
          <w:rFonts w:ascii="Times New Roman" w:hAnsi="Times New Roman" w:cs="Times New Roman"/>
          <w:lang w:val="ru-RU"/>
        </w:rPr>
        <w:t xml:space="preserve">Ерохин, В. В. Безопасность информационных систем : учебное пособие / В. В. Ерохин, Д. А. </w:t>
      </w:r>
      <w:proofErr w:type="spellStart"/>
      <w:r w:rsidRPr="00BC5893">
        <w:rPr>
          <w:rFonts w:ascii="Times New Roman" w:hAnsi="Times New Roman" w:cs="Times New Roman"/>
          <w:lang w:val="ru-RU"/>
        </w:rPr>
        <w:t>Погонышева</w:t>
      </w:r>
      <w:proofErr w:type="spellEnd"/>
      <w:r w:rsidRPr="00BC5893">
        <w:rPr>
          <w:rFonts w:ascii="Times New Roman" w:hAnsi="Times New Roman" w:cs="Times New Roman"/>
          <w:lang w:val="ru-RU"/>
        </w:rPr>
        <w:t xml:space="preserve">, И. Г. Степченко. — 4-е изд., стер. — </w:t>
      </w:r>
      <w:proofErr w:type="gramStart"/>
      <w:r w:rsidRPr="00BC5893">
        <w:rPr>
          <w:rFonts w:ascii="Times New Roman" w:hAnsi="Times New Roman" w:cs="Times New Roman"/>
          <w:lang w:val="ru-RU"/>
        </w:rPr>
        <w:t>Москва :</w:t>
      </w:r>
      <w:proofErr w:type="gramEnd"/>
      <w:r w:rsidRPr="00BC5893">
        <w:rPr>
          <w:rFonts w:ascii="Times New Roman" w:hAnsi="Times New Roman" w:cs="Times New Roman"/>
          <w:lang w:val="ru-RU"/>
        </w:rPr>
        <w:t xml:space="preserve"> ФЛИНТА, 2022. — 184 с. — </w:t>
      </w:r>
      <w:r w:rsidRPr="00BC5893">
        <w:rPr>
          <w:rFonts w:ascii="Times New Roman" w:hAnsi="Times New Roman" w:cs="Times New Roman"/>
        </w:rPr>
        <w:t>ISBN</w:t>
      </w:r>
      <w:r w:rsidRPr="00BC5893">
        <w:rPr>
          <w:rFonts w:ascii="Times New Roman" w:hAnsi="Times New Roman" w:cs="Times New Roman"/>
          <w:lang w:val="ru-RU"/>
        </w:rPr>
        <w:t xml:space="preserve"> 978-5-9765-1904-6.</w:t>
      </w:r>
      <w:r w:rsidRPr="00BC5893">
        <w:rPr>
          <w:rFonts w:ascii="Times New Roman" w:hAnsi="Times New Roman" w:cs="Times New Roman"/>
        </w:rPr>
        <w:t> </w:t>
      </w:r>
      <w:r w:rsidRPr="00BC5893">
        <w:rPr>
          <w:rFonts w:ascii="Times New Roman" w:hAnsi="Times New Roman" w:cs="Times New Roman"/>
          <w:lang w:val="ru-RU"/>
        </w:rPr>
        <w:t xml:space="preserve">— </w:t>
      </w:r>
      <w:proofErr w:type="gramStart"/>
      <w:r w:rsidRPr="00BC5893">
        <w:rPr>
          <w:rFonts w:ascii="Times New Roman" w:hAnsi="Times New Roman" w:cs="Times New Roman"/>
          <w:lang w:val="ru-RU"/>
        </w:rPr>
        <w:t>Текст</w:t>
      </w:r>
      <w:r w:rsidRPr="00BC5893">
        <w:rPr>
          <w:rFonts w:ascii="Times New Roman" w:hAnsi="Times New Roman" w:cs="Times New Roman"/>
        </w:rPr>
        <w:t> </w:t>
      </w:r>
      <w:r w:rsidRPr="00BC5893">
        <w:rPr>
          <w:rFonts w:ascii="Times New Roman" w:hAnsi="Times New Roman" w:cs="Times New Roman"/>
          <w:lang w:val="ru-RU"/>
        </w:rPr>
        <w:t>:</w:t>
      </w:r>
      <w:proofErr w:type="gramEnd"/>
      <w:r w:rsidRPr="00BC5893">
        <w:rPr>
          <w:rFonts w:ascii="Times New Roman" w:hAnsi="Times New Roman" w:cs="Times New Roman"/>
          <w:lang w:val="ru-RU"/>
        </w:rPr>
        <w:t xml:space="preserve"> электронный</w:t>
      </w:r>
      <w:r w:rsidRPr="00BC5893">
        <w:rPr>
          <w:rFonts w:ascii="Times New Roman" w:hAnsi="Times New Roman" w:cs="Times New Roman"/>
        </w:rPr>
        <w:t> </w:t>
      </w:r>
      <w:r w:rsidRPr="00BC5893">
        <w:rPr>
          <w:rFonts w:ascii="Times New Roman" w:hAnsi="Times New Roman" w:cs="Times New Roman"/>
          <w:lang w:val="ru-RU"/>
        </w:rPr>
        <w:t xml:space="preserve">// Лань : электронно-библиотечная система. — </w:t>
      </w:r>
      <w:r w:rsidRPr="00BC5893">
        <w:rPr>
          <w:rFonts w:ascii="Times New Roman" w:hAnsi="Times New Roman" w:cs="Times New Roman"/>
        </w:rPr>
        <w:t>URL</w:t>
      </w:r>
      <w:r w:rsidRPr="00BC5893">
        <w:rPr>
          <w:rFonts w:ascii="Times New Roman" w:hAnsi="Times New Roman" w:cs="Times New Roman"/>
          <w:lang w:val="ru-RU"/>
        </w:rPr>
        <w:t xml:space="preserve">: </w:t>
      </w:r>
      <w:r w:rsidRPr="00BC5893">
        <w:rPr>
          <w:rFonts w:ascii="Times New Roman" w:hAnsi="Times New Roman" w:cs="Times New Roman"/>
        </w:rPr>
        <w:t>https</w:t>
      </w:r>
      <w:r w:rsidRPr="00BC5893">
        <w:rPr>
          <w:rFonts w:ascii="Times New Roman" w:hAnsi="Times New Roman" w:cs="Times New Roman"/>
          <w:lang w:val="ru-RU"/>
        </w:rPr>
        <w:t>://</w:t>
      </w:r>
      <w:r w:rsidRPr="00BC5893">
        <w:rPr>
          <w:rFonts w:ascii="Times New Roman" w:hAnsi="Times New Roman" w:cs="Times New Roman"/>
        </w:rPr>
        <w:t>e</w:t>
      </w:r>
      <w:r w:rsidRPr="00BC5893">
        <w:rPr>
          <w:rFonts w:ascii="Times New Roman" w:hAnsi="Times New Roman" w:cs="Times New Roman"/>
          <w:lang w:val="ru-RU"/>
        </w:rPr>
        <w:t>.</w:t>
      </w:r>
      <w:proofErr w:type="spellStart"/>
      <w:r w:rsidRPr="00BC5893">
        <w:rPr>
          <w:rFonts w:ascii="Times New Roman" w:hAnsi="Times New Roman" w:cs="Times New Roman"/>
        </w:rPr>
        <w:t>lanbook</w:t>
      </w:r>
      <w:proofErr w:type="spellEnd"/>
      <w:r w:rsidRPr="00BC5893">
        <w:rPr>
          <w:rFonts w:ascii="Times New Roman" w:hAnsi="Times New Roman" w:cs="Times New Roman"/>
          <w:lang w:val="ru-RU"/>
        </w:rPr>
        <w:t>.</w:t>
      </w:r>
      <w:r w:rsidRPr="00BC5893">
        <w:rPr>
          <w:rFonts w:ascii="Times New Roman" w:hAnsi="Times New Roman" w:cs="Times New Roman"/>
        </w:rPr>
        <w:t>com</w:t>
      </w:r>
      <w:r w:rsidRPr="00BC5893">
        <w:rPr>
          <w:rFonts w:ascii="Times New Roman" w:hAnsi="Times New Roman" w:cs="Times New Roman"/>
          <w:lang w:val="ru-RU"/>
        </w:rPr>
        <w:t>/</w:t>
      </w:r>
      <w:r w:rsidRPr="00BC5893">
        <w:rPr>
          <w:rFonts w:ascii="Times New Roman" w:hAnsi="Times New Roman" w:cs="Times New Roman"/>
        </w:rPr>
        <w:t>book</w:t>
      </w:r>
      <w:r w:rsidRPr="00BC5893">
        <w:rPr>
          <w:rFonts w:ascii="Times New Roman" w:hAnsi="Times New Roman" w:cs="Times New Roman"/>
          <w:lang w:val="ru-RU"/>
        </w:rPr>
        <w:t>/232457 (дата обращения: 2</w:t>
      </w:r>
      <w:r w:rsidR="00F51252" w:rsidRPr="00BC5893">
        <w:rPr>
          <w:rFonts w:ascii="Times New Roman" w:hAnsi="Times New Roman" w:cs="Times New Roman"/>
          <w:lang w:val="ru-RU"/>
        </w:rPr>
        <w:t>4</w:t>
      </w:r>
      <w:r w:rsidRPr="00BC5893">
        <w:rPr>
          <w:rFonts w:ascii="Times New Roman" w:hAnsi="Times New Roman" w:cs="Times New Roman"/>
          <w:lang w:val="ru-RU"/>
        </w:rPr>
        <w:t xml:space="preserve">.12.2025). — Режим доступа: для </w:t>
      </w:r>
      <w:proofErr w:type="spellStart"/>
      <w:r w:rsidRPr="00BC5893">
        <w:rPr>
          <w:rFonts w:ascii="Times New Roman" w:hAnsi="Times New Roman" w:cs="Times New Roman"/>
          <w:lang w:val="ru-RU"/>
        </w:rPr>
        <w:t>авториз</w:t>
      </w:r>
      <w:proofErr w:type="spellEnd"/>
      <w:r w:rsidRPr="00BC5893">
        <w:rPr>
          <w:rFonts w:ascii="Times New Roman" w:hAnsi="Times New Roman" w:cs="Times New Roman"/>
          <w:lang w:val="ru-RU"/>
        </w:rPr>
        <w:t>. пользователей.</w:t>
      </w:r>
    </w:p>
    <w:p w14:paraId="098E410B" w14:textId="25F4EB7C" w:rsidR="00F51252" w:rsidRPr="00BC5893" w:rsidRDefault="00F7196A" w:rsidP="00BC5893">
      <w:pPr>
        <w:pStyle w:val="Fir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ru-RU"/>
        </w:rPr>
      </w:pPr>
      <w:r w:rsidRPr="00BC5893">
        <w:rPr>
          <w:rFonts w:ascii="Times New Roman" w:hAnsi="Times New Roman" w:cs="Times New Roman"/>
          <w:lang w:val="ru-RU"/>
        </w:rPr>
        <w:t xml:space="preserve">Раченко, Т. А. Информационная </w:t>
      </w:r>
      <w:proofErr w:type="gramStart"/>
      <w:r w:rsidRPr="00BC5893">
        <w:rPr>
          <w:rFonts w:ascii="Times New Roman" w:hAnsi="Times New Roman" w:cs="Times New Roman"/>
          <w:lang w:val="ru-RU"/>
        </w:rPr>
        <w:t>безопасность :</w:t>
      </w:r>
      <w:proofErr w:type="gramEnd"/>
      <w:r w:rsidRPr="00BC5893">
        <w:rPr>
          <w:rFonts w:ascii="Times New Roman" w:hAnsi="Times New Roman" w:cs="Times New Roman"/>
          <w:lang w:val="ru-RU"/>
        </w:rPr>
        <w:t xml:space="preserve"> учебно-методическое пособие / Т. А. Раченко. — </w:t>
      </w:r>
      <w:proofErr w:type="gramStart"/>
      <w:r w:rsidRPr="00BC5893">
        <w:rPr>
          <w:rFonts w:ascii="Times New Roman" w:hAnsi="Times New Roman" w:cs="Times New Roman"/>
          <w:lang w:val="ru-RU"/>
        </w:rPr>
        <w:t>Тольятти :</w:t>
      </w:r>
      <w:proofErr w:type="gramEnd"/>
      <w:r w:rsidRPr="00BC5893">
        <w:rPr>
          <w:rFonts w:ascii="Times New Roman" w:hAnsi="Times New Roman" w:cs="Times New Roman"/>
          <w:lang w:val="ru-RU"/>
        </w:rPr>
        <w:t xml:space="preserve"> ТГУ, 2024. — 135 с. — </w:t>
      </w:r>
      <w:r w:rsidRPr="00BC5893">
        <w:rPr>
          <w:rFonts w:ascii="Times New Roman" w:hAnsi="Times New Roman" w:cs="Times New Roman"/>
        </w:rPr>
        <w:t>ISBN</w:t>
      </w:r>
      <w:r w:rsidRPr="00BC5893">
        <w:rPr>
          <w:rFonts w:ascii="Times New Roman" w:hAnsi="Times New Roman" w:cs="Times New Roman"/>
          <w:lang w:val="ru-RU"/>
        </w:rPr>
        <w:t xml:space="preserve"> 978-5-8259-1612-5.</w:t>
      </w:r>
      <w:r w:rsidRPr="00BC5893">
        <w:rPr>
          <w:rFonts w:ascii="Times New Roman" w:hAnsi="Times New Roman" w:cs="Times New Roman"/>
        </w:rPr>
        <w:t> </w:t>
      </w:r>
      <w:r w:rsidRPr="00BC5893">
        <w:rPr>
          <w:rFonts w:ascii="Times New Roman" w:hAnsi="Times New Roman" w:cs="Times New Roman"/>
          <w:lang w:val="ru-RU"/>
        </w:rPr>
        <w:t xml:space="preserve">— </w:t>
      </w:r>
      <w:proofErr w:type="gramStart"/>
      <w:r w:rsidRPr="00BC5893">
        <w:rPr>
          <w:rFonts w:ascii="Times New Roman" w:hAnsi="Times New Roman" w:cs="Times New Roman"/>
          <w:lang w:val="ru-RU"/>
        </w:rPr>
        <w:t>Текст</w:t>
      </w:r>
      <w:r w:rsidRPr="00BC5893">
        <w:rPr>
          <w:rFonts w:ascii="Times New Roman" w:hAnsi="Times New Roman" w:cs="Times New Roman"/>
        </w:rPr>
        <w:t> </w:t>
      </w:r>
      <w:r w:rsidRPr="00BC5893">
        <w:rPr>
          <w:rFonts w:ascii="Times New Roman" w:hAnsi="Times New Roman" w:cs="Times New Roman"/>
          <w:lang w:val="ru-RU"/>
        </w:rPr>
        <w:t>:</w:t>
      </w:r>
      <w:proofErr w:type="gramEnd"/>
      <w:r w:rsidRPr="00BC5893">
        <w:rPr>
          <w:rFonts w:ascii="Times New Roman" w:hAnsi="Times New Roman" w:cs="Times New Roman"/>
          <w:lang w:val="ru-RU"/>
        </w:rPr>
        <w:t xml:space="preserve"> электронный</w:t>
      </w:r>
      <w:r w:rsidRPr="00BC5893">
        <w:rPr>
          <w:rFonts w:ascii="Times New Roman" w:hAnsi="Times New Roman" w:cs="Times New Roman"/>
        </w:rPr>
        <w:t> </w:t>
      </w:r>
      <w:r w:rsidRPr="00BC5893">
        <w:rPr>
          <w:rFonts w:ascii="Times New Roman" w:hAnsi="Times New Roman" w:cs="Times New Roman"/>
          <w:lang w:val="ru-RU"/>
        </w:rPr>
        <w:t xml:space="preserve">// Лань : электронно-библиотечная система. — </w:t>
      </w:r>
      <w:r w:rsidRPr="00BC5893">
        <w:rPr>
          <w:rFonts w:ascii="Times New Roman" w:hAnsi="Times New Roman" w:cs="Times New Roman"/>
        </w:rPr>
        <w:t>URL</w:t>
      </w:r>
      <w:r w:rsidRPr="00BC5893">
        <w:rPr>
          <w:rFonts w:ascii="Times New Roman" w:hAnsi="Times New Roman" w:cs="Times New Roman"/>
          <w:lang w:val="ru-RU"/>
        </w:rPr>
        <w:t xml:space="preserve">: </w:t>
      </w:r>
      <w:r w:rsidRPr="00BC5893">
        <w:rPr>
          <w:rFonts w:ascii="Times New Roman" w:hAnsi="Times New Roman" w:cs="Times New Roman"/>
        </w:rPr>
        <w:t>https</w:t>
      </w:r>
      <w:r w:rsidRPr="00BC5893">
        <w:rPr>
          <w:rFonts w:ascii="Times New Roman" w:hAnsi="Times New Roman" w:cs="Times New Roman"/>
          <w:lang w:val="ru-RU"/>
        </w:rPr>
        <w:t>://</w:t>
      </w:r>
      <w:r w:rsidRPr="00BC5893">
        <w:rPr>
          <w:rFonts w:ascii="Times New Roman" w:hAnsi="Times New Roman" w:cs="Times New Roman"/>
        </w:rPr>
        <w:t>e</w:t>
      </w:r>
      <w:r w:rsidRPr="00BC5893">
        <w:rPr>
          <w:rFonts w:ascii="Times New Roman" w:hAnsi="Times New Roman" w:cs="Times New Roman"/>
          <w:lang w:val="ru-RU"/>
        </w:rPr>
        <w:t>.</w:t>
      </w:r>
      <w:proofErr w:type="spellStart"/>
      <w:r w:rsidRPr="00BC5893">
        <w:rPr>
          <w:rFonts w:ascii="Times New Roman" w:hAnsi="Times New Roman" w:cs="Times New Roman"/>
        </w:rPr>
        <w:t>lanbook</w:t>
      </w:r>
      <w:proofErr w:type="spellEnd"/>
      <w:r w:rsidRPr="00BC5893">
        <w:rPr>
          <w:rFonts w:ascii="Times New Roman" w:hAnsi="Times New Roman" w:cs="Times New Roman"/>
          <w:lang w:val="ru-RU"/>
        </w:rPr>
        <w:t>.</w:t>
      </w:r>
      <w:r w:rsidRPr="00BC5893">
        <w:rPr>
          <w:rFonts w:ascii="Times New Roman" w:hAnsi="Times New Roman" w:cs="Times New Roman"/>
        </w:rPr>
        <w:t>com</w:t>
      </w:r>
      <w:r w:rsidRPr="00BC5893">
        <w:rPr>
          <w:rFonts w:ascii="Times New Roman" w:hAnsi="Times New Roman" w:cs="Times New Roman"/>
          <w:lang w:val="ru-RU"/>
        </w:rPr>
        <w:t>/</w:t>
      </w:r>
      <w:r w:rsidRPr="00BC5893">
        <w:rPr>
          <w:rFonts w:ascii="Times New Roman" w:hAnsi="Times New Roman" w:cs="Times New Roman"/>
        </w:rPr>
        <w:t>book</w:t>
      </w:r>
      <w:r w:rsidRPr="00BC5893">
        <w:rPr>
          <w:rFonts w:ascii="Times New Roman" w:hAnsi="Times New Roman" w:cs="Times New Roman"/>
          <w:lang w:val="ru-RU"/>
        </w:rPr>
        <w:t>/427130 (дата обращения: 2</w:t>
      </w:r>
      <w:r w:rsidR="00F51252" w:rsidRPr="00BC5893">
        <w:rPr>
          <w:rFonts w:ascii="Times New Roman" w:hAnsi="Times New Roman" w:cs="Times New Roman"/>
          <w:lang w:val="ru-RU"/>
        </w:rPr>
        <w:t>4</w:t>
      </w:r>
      <w:r w:rsidRPr="00BC5893">
        <w:rPr>
          <w:rFonts w:ascii="Times New Roman" w:hAnsi="Times New Roman" w:cs="Times New Roman"/>
          <w:lang w:val="ru-RU"/>
        </w:rPr>
        <w:t xml:space="preserve">.12.2025). — Режим доступа: для </w:t>
      </w:r>
      <w:proofErr w:type="spellStart"/>
      <w:r w:rsidRPr="00BC5893">
        <w:rPr>
          <w:rFonts w:ascii="Times New Roman" w:hAnsi="Times New Roman" w:cs="Times New Roman"/>
          <w:lang w:val="ru-RU"/>
        </w:rPr>
        <w:t>авториз</w:t>
      </w:r>
      <w:proofErr w:type="spellEnd"/>
      <w:r w:rsidRPr="00BC5893">
        <w:rPr>
          <w:rFonts w:ascii="Times New Roman" w:hAnsi="Times New Roman" w:cs="Times New Roman"/>
          <w:lang w:val="ru-RU"/>
        </w:rPr>
        <w:t>. пользователей.</w:t>
      </w:r>
    </w:p>
    <w:p w14:paraId="768F5653" w14:textId="77777777" w:rsidR="00BC5893" w:rsidRPr="00BC5893" w:rsidRDefault="00F51252" w:rsidP="00BC5893">
      <w:pPr>
        <w:pStyle w:val="Fir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ru-RU"/>
        </w:rPr>
      </w:pPr>
      <w:r w:rsidRPr="00BC5893">
        <w:rPr>
          <w:rFonts w:ascii="Times New Roman" w:hAnsi="Times New Roman" w:cs="Times New Roman"/>
          <w:lang w:val="ru-RU"/>
        </w:rPr>
        <w:t xml:space="preserve">Бирюков, А. А. Информационная безопасность: защита и </w:t>
      </w:r>
      <w:proofErr w:type="gramStart"/>
      <w:r w:rsidRPr="00BC5893">
        <w:rPr>
          <w:rFonts w:ascii="Times New Roman" w:hAnsi="Times New Roman" w:cs="Times New Roman"/>
          <w:lang w:val="ru-RU"/>
        </w:rPr>
        <w:t>нападение :</w:t>
      </w:r>
      <w:proofErr w:type="gramEnd"/>
      <w:r w:rsidRPr="00BC5893">
        <w:rPr>
          <w:rFonts w:ascii="Times New Roman" w:hAnsi="Times New Roman" w:cs="Times New Roman"/>
          <w:lang w:val="ru-RU"/>
        </w:rPr>
        <w:t xml:space="preserve"> руководство / А. А. Бирюков. — 3-е изд. — </w:t>
      </w:r>
      <w:proofErr w:type="gramStart"/>
      <w:r w:rsidRPr="00BC5893">
        <w:rPr>
          <w:rFonts w:ascii="Times New Roman" w:hAnsi="Times New Roman" w:cs="Times New Roman"/>
          <w:lang w:val="ru-RU"/>
        </w:rPr>
        <w:t>Москва :</w:t>
      </w:r>
      <w:proofErr w:type="gramEnd"/>
      <w:r w:rsidRPr="00BC5893">
        <w:rPr>
          <w:rFonts w:ascii="Times New Roman" w:hAnsi="Times New Roman" w:cs="Times New Roman"/>
          <w:lang w:val="ru-RU"/>
        </w:rPr>
        <w:t xml:space="preserve"> ДМК Пресс, 2023. — 440 с. — </w:t>
      </w:r>
      <w:r w:rsidRPr="00BC5893">
        <w:rPr>
          <w:rFonts w:ascii="Times New Roman" w:hAnsi="Times New Roman" w:cs="Times New Roman"/>
        </w:rPr>
        <w:t>ISBN</w:t>
      </w:r>
      <w:r w:rsidRPr="00BC5893">
        <w:rPr>
          <w:rFonts w:ascii="Times New Roman" w:hAnsi="Times New Roman" w:cs="Times New Roman"/>
          <w:lang w:val="ru-RU"/>
        </w:rPr>
        <w:t xml:space="preserve"> 978-5-93700-219-8.</w:t>
      </w:r>
      <w:r w:rsidRPr="00BC5893">
        <w:rPr>
          <w:rFonts w:ascii="Times New Roman" w:hAnsi="Times New Roman" w:cs="Times New Roman"/>
        </w:rPr>
        <w:t> </w:t>
      </w:r>
      <w:r w:rsidRPr="00BC5893">
        <w:rPr>
          <w:rFonts w:ascii="Times New Roman" w:hAnsi="Times New Roman" w:cs="Times New Roman"/>
          <w:lang w:val="ru-RU"/>
        </w:rPr>
        <w:t xml:space="preserve">— </w:t>
      </w:r>
      <w:proofErr w:type="gramStart"/>
      <w:r w:rsidRPr="00BC5893">
        <w:rPr>
          <w:rFonts w:ascii="Times New Roman" w:hAnsi="Times New Roman" w:cs="Times New Roman"/>
          <w:lang w:val="ru-RU"/>
        </w:rPr>
        <w:t>Текст</w:t>
      </w:r>
      <w:r w:rsidRPr="00BC5893">
        <w:rPr>
          <w:rFonts w:ascii="Times New Roman" w:hAnsi="Times New Roman" w:cs="Times New Roman"/>
        </w:rPr>
        <w:t> </w:t>
      </w:r>
      <w:r w:rsidRPr="00BC5893">
        <w:rPr>
          <w:rFonts w:ascii="Times New Roman" w:hAnsi="Times New Roman" w:cs="Times New Roman"/>
          <w:lang w:val="ru-RU"/>
        </w:rPr>
        <w:t>:</w:t>
      </w:r>
      <w:proofErr w:type="gramEnd"/>
      <w:r w:rsidRPr="00BC5893">
        <w:rPr>
          <w:rFonts w:ascii="Times New Roman" w:hAnsi="Times New Roman" w:cs="Times New Roman"/>
          <w:lang w:val="ru-RU"/>
        </w:rPr>
        <w:t xml:space="preserve"> электронный</w:t>
      </w:r>
      <w:r w:rsidRPr="00BC5893">
        <w:rPr>
          <w:rFonts w:ascii="Times New Roman" w:hAnsi="Times New Roman" w:cs="Times New Roman"/>
        </w:rPr>
        <w:t> </w:t>
      </w:r>
      <w:r w:rsidRPr="00BC5893">
        <w:rPr>
          <w:rFonts w:ascii="Times New Roman" w:hAnsi="Times New Roman" w:cs="Times New Roman"/>
          <w:lang w:val="ru-RU"/>
        </w:rPr>
        <w:t xml:space="preserve">// Лань : электронно-библиотечная система. — </w:t>
      </w:r>
      <w:r w:rsidRPr="00BC5893">
        <w:rPr>
          <w:rFonts w:ascii="Times New Roman" w:hAnsi="Times New Roman" w:cs="Times New Roman"/>
        </w:rPr>
        <w:t>URL</w:t>
      </w:r>
      <w:r w:rsidRPr="00BC5893">
        <w:rPr>
          <w:rFonts w:ascii="Times New Roman" w:hAnsi="Times New Roman" w:cs="Times New Roman"/>
          <w:lang w:val="ru-RU"/>
        </w:rPr>
        <w:t xml:space="preserve">: </w:t>
      </w:r>
      <w:r w:rsidRPr="00BC5893">
        <w:rPr>
          <w:rFonts w:ascii="Times New Roman" w:hAnsi="Times New Roman" w:cs="Times New Roman"/>
        </w:rPr>
        <w:t>https</w:t>
      </w:r>
      <w:r w:rsidRPr="00BC5893">
        <w:rPr>
          <w:rFonts w:ascii="Times New Roman" w:hAnsi="Times New Roman" w:cs="Times New Roman"/>
          <w:lang w:val="ru-RU"/>
        </w:rPr>
        <w:t>://</w:t>
      </w:r>
      <w:r w:rsidRPr="00BC5893">
        <w:rPr>
          <w:rFonts w:ascii="Times New Roman" w:hAnsi="Times New Roman" w:cs="Times New Roman"/>
        </w:rPr>
        <w:t>e</w:t>
      </w:r>
      <w:r w:rsidRPr="00BC5893">
        <w:rPr>
          <w:rFonts w:ascii="Times New Roman" w:hAnsi="Times New Roman" w:cs="Times New Roman"/>
          <w:lang w:val="ru-RU"/>
        </w:rPr>
        <w:t>.</w:t>
      </w:r>
      <w:proofErr w:type="spellStart"/>
      <w:r w:rsidRPr="00BC5893">
        <w:rPr>
          <w:rFonts w:ascii="Times New Roman" w:hAnsi="Times New Roman" w:cs="Times New Roman"/>
        </w:rPr>
        <w:t>lanbook</w:t>
      </w:r>
      <w:proofErr w:type="spellEnd"/>
      <w:r w:rsidRPr="00BC5893">
        <w:rPr>
          <w:rFonts w:ascii="Times New Roman" w:hAnsi="Times New Roman" w:cs="Times New Roman"/>
          <w:lang w:val="ru-RU"/>
        </w:rPr>
        <w:t>.</w:t>
      </w:r>
      <w:r w:rsidRPr="00BC5893">
        <w:rPr>
          <w:rFonts w:ascii="Times New Roman" w:hAnsi="Times New Roman" w:cs="Times New Roman"/>
        </w:rPr>
        <w:t>com</w:t>
      </w:r>
      <w:r w:rsidRPr="00BC5893">
        <w:rPr>
          <w:rFonts w:ascii="Times New Roman" w:hAnsi="Times New Roman" w:cs="Times New Roman"/>
          <w:lang w:val="ru-RU"/>
        </w:rPr>
        <w:t>/</w:t>
      </w:r>
      <w:r w:rsidRPr="00BC5893">
        <w:rPr>
          <w:rFonts w:ascii="Times New Roman" w:hAnsi="Times New Roman" w:cs="Times New Roman"/>
        </w:rPr>
        <w:t>book</w:t>
      </w:r>
      <w:r w:rsidRPr="00BC5893">
        <w:rPr>
          <w:rFonts w:ascii="Times New Roman" w:hAnsi="Times New Roman" w:cs="Times New Roman"/>
          <w:lang w:val="ru-RU"/>
        </w:rPr>
        <w:t>/455351 (дата обращения: 2</w:t>
      </w:r>
      <w:r w:rsidRPr="00BC5893">
        <w:rPr>
          <w:rFonts w:ascii="Times New Roman" w:hAnsi="Times New Roman" w:cs="Times New Roman"/>
          <w:lang w:val="ru-RU"/>
        </w:rPr>
        <w:t>4</w:t>
      </w:r>
      <w:r w:rsidRPr="00BC5893">
        <w:rPr>
          <w:rFonts w:ascii="Times New Roman" w:hAnsi="Times New Roman" w:cs="Times New Roman"/>
          <w:lang w:val="ru-RU"/>
        </w:rPr>
        <w:t xml:space="preserve">.12.2025). — Режим доступа: для </w:t>
      </w:r>
      <w:proofErr w:type="spellStart"/>
      <w:r w:rsidRPr="00BC5893">
        <w:rPr>
          <w:rFonts w:ascii="Times New Roman" w:hAnsi="Times New Roman" w:cs="Times New Roman"/>
          <w:lang w:val="ru-RU"/>
        </w:rPr>
        <w:t>авториз</w:t>
      </w:r>
      <w:proofErr w:type="spellEnd"/>
      <w:r w:rsidRPr="00BC5893">
        <w:rPr>
          <w:rFonts w:ascii="Times New Roman" w:hAnsi="Times New Roman" w:cs="Times New Roman"/>
          <w:lang w:val="ru-RU"/>
        </w:rPr>
        <w:t>. пользователей.</w:t>
      </w:r>
    </w:p>
    <w:p w14:paraId="647B2E3E" w14:textId="77777777" w:rsidR="00BC5893" w:rsidRPr="00BC5893" w:rsidRDefault="00BC5893" w:rsidP="00BC5893">
      <w:pPr>
        <w:pStyle w:val="Fir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ru-RU"/>
        </w:rPr>
      </w:pPr>
      <w:r w:rsidRPr="00BC5893">
        <w:rPr>
          <w:rFonts w:ascii="Times New Roman" w:hAnsi="Times New Roman" w:cs="Times New Roman"/>
          <w:lang w:val="ru-RU"/>
        </w:rPr>
        <w:t xml:space="preserve">ИСКУССТВЕННЫЙ ИНТЕЛЛЕКТ В РЕШЕНИИ ЗАДАЧ КИБЕРБЕЗОПАСНОСТИ / А. С. </w:t>
      </w:r>
      <w:proofErr w:type="spellStart"/>
      <w:r w:rsidRPr="00BC5893">
        <w:rPr>
          <w:rFonts w:ascii="Times New Roman" w:hAnsi="Times New Roman" w:cs="Times New Roman"/>
          <w:lang w:val="ru-RU"/>
        </w:rPr>
        <w:t>Кечеджиев</w:t>
      </w:r>
      <w:proofErr w:type="spellEnd"/>
      <w:r w:rsidRPr="00BC5893">
        <w:rPr>
          <w:rFonts w:ascii="Times New Roman" w:hAnsi="Times New Roman" w:cs="Times New Roman"/>
          <w:lang w:val="ru-RU"/>
        </w:rPr>
        <w:t xml:space="preserve">, </w:t>
      </w:r>
      <w:r w:rsidRPr="00BC5893">
        <w:rPr>
          <w:rFonts w:ascii="Times New Roman" w:hAnsi="Times New Roman" w:cs="Times New Roman"/>
        </w:rPr>
        <w:t>A</w:t>
      </w:r>
      <w:r w:rsidRPr="00BC5893">
        <w:rPr>
          <w:rFonts w:ascii="Times New Roman" w:hAnsi="Times New Roman" w:cs="Times New Roman"/>
          <w:lang w:val="ru-RU"/>
        </w:rPr>
        <w:t xml:space="preserve">. </w:t>
      </w:r>
      <w:r w:rsidRPr="00BC5893">
        <w:rPr>
          <w:rFonts w:ascii="Times New Roman" w:hAnsi="Times New Roman" w:cs="Times New Roman"/>
        </w:rPr>
        <w:t>S</w:t>
      </w:r>
      <w:r w:rsidRPr="00BC5893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BC5893">
        <w:rPr>
          <w:rFonts w:ascii="Times New Roman" w:hAnsi="Times New Roman" w:cs="Times New Roman"/>
        </w:rPr>
        <w:t>Kechedzhiev</w:t>
      </w:r>
      <w:proofErr w:type="spellEnd"/>
      <w:r w:rsidRPr="00BC5893">
        <w:rPr>
          <w:rFonts w:ascii="Times New Roman" w:hAnsi="Times New Roman" w:cs="Times New Roman"/>
          <w:lang w:val="ru-RU"/>
        </w:rPr>
        <w:t xml:space="preserve">, О. Л. Цветкова, </w:t>
      </w:r>
      <w:r w:rsidRPr="00BC5893">
        <w:rPr>
          <w:rFonts w:ascii="Times New Roman" w:hAnsi="Times New Roman" w:cs="Times New Roman"/>
        </w:rPr>
        <w:t>O</w:t>
      </w:r>
      <w:r w:rsidRPr="00BC5893">
        <w:rPr>
          <w:rFonts w:ascii="Times New Roman" w:hAnsi="Times New Roman" w:cs="Times New Roman"/>
          <w:lang w:val="ru-RU"/>
        </w:rPr>
        <w:t xml:space="preserve">. </w:t>
      </w:r>
      <w:r w:rsidRPr="00BC5893">
        <w:rPr>
          <w:rFonts w:ascii="Times New Roman" w:hAnsi="Times New Roman" w:cs="Times New Roman"/>
        </w:rPr>
        <w:t>L</w:t>
      </w:r>
      <w:r w:rsidRPr="00BC5893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BC5893">
        <w:rPr>
          <w:rFonts w:ascii="Times New Roman" w:hAnsi="Times New Roman" w:cs="Times New Roman"/>
        </w:rPr>
        <w:t>Tsvetkova</w:t>
      </w:r>
      <w:proofErr w:type="spellEnd"/>
      <w:r w:rsidRPr="00BC5893">
        <w:rPr>
          <w:rFonts w:ascii="Times New Roman" w:hAnsi="Times New Roman" w:cs="Times New Roman"/>
          <w:lang w:val="ru-RU"/>
        </w:rPr>
        <w:t xml:space="preserve"> // Молодой исследователь Дона. — 2023. — № 2 (41). — С. 23-27. — </w:t>
      </w:r>
      <w:r w:rsidRPr="00BC5893">
        <w:rPr>
          <w:rFonts w:ascii="Times New Roman" w:hAnsi="Times New Roman" w:cs="Times New Roman"/>
        </w:rPr>
        <w:t>ISSN</w:t>
      </w:r>
      <w:r w:rsidRPr="00BC5893">
        <w:rPr>
          <w:rFonts w:ascii="Times New Roman" w:hAnsi="Times New Roman" w:cs="Times New Roman"/>
          <w:lang w:val="ru-RU"/>
        </w:rPr>
        <w:t xml:space="preserve"> 2500-1779.</w:t>
      </w:r>
      <w:r w:rsidRPr="00BC5893">
        <w:rPr>
          <w:rFonts w:ascii="Times New Roman" w:hAnsi="Times New Roman" w:cs="Times New Roman"/>
        </w:rPr>
        <w:t> </w:t>
      </w:r>
      <w:r w:rsidRPr="00BC5893">
        <w:rPr>
          <w:rFonts w:ascii="Times New Roman" w:hAnsi="Times New Roman" w:cs="Times New Roman"/>
          <w:lang w:val="ru-RU"/>
        </w:rPr>
        <w:t xml:space="preserve">— </w:t>
      </w:r>
      <w:proofErr w:type="gramStart"/>
      <w:r w:rsidRPr="00BC5893">
        <w:rPr>
          <w:rFonts w:ascii="Times New Roman" w:hAnsi="Times New Roman" w:cs="Times New Roman"/>
          <w:lang w:val="ru-RU"/>
        </w:rPr>
        <w:t>Текст</w:t>
      </w:r>
      <w:r w:rsidRPr="00BC5893">
        <w:rPr>
          <w:rFonts w:ascii="Times New Roman" w:hAnsi="Times New Roman" w:cs="Times New Roman"/>
        </w:rPr>
        <w:t> </w:t>
      </w:r>
      <w:r w:rsidRPr="00BC5893">
        <w:rPr>
          <w:rFonts w:ascii="Times New Roman" w:hAnsi="Times New Roman" w:cs="Times New Roman"/>
          <w:lang w:val="ru-RU"/>
        </w:rPr>
        <w:t>:</w:t>
      </w:r>
      <w:proofErr w:type="gramEnd"/>
      <w:r w:rsidRPr="00BC5893">
        <w:rPr>
          <w:rFonts w:ascii="Times New Roman" w:hAnsi="Times New Roman" w:cs="Times New Roman"/>
          <w:lang w:val="ru-RU"/>
        </w:rPr>
        <w:t xml:space="preserve"> электронный</w:t>
      </w:r>
      <w:r w:rsidRPr="00BC5893">
        <w:rPr>
          <w:rFonts w:ascii="Times New Roman" w:hAnsi="Times New Roman" w:cs="Times New Roman"/>
        </w:rPr>
        <w:t> </w:t>
      </w:r>
      <w:r w:rsidRPr="00BC5893">
        <w:rPr>
          <w:rFonts w:ascii="Times New Roman" w:hAnsi="Times New Roman" w:cs="Times New Roman"/>
          <w:lang w:val="ru-RU"/>
        </w:rPr>
        <w:t xml:space="preserve">// Лань : электронно-библиотечная система. — </w:t>
      </w:r>
      <w:r w:rsidRPr="00BC5893">
        <w:rPr>
          <w:rFonts w:ascii="Times New Roman" w:hAnsi="Times New Roman" w:cs="Times New Roman"/>
        </w:rPr>
        <w:t>URL</w:t>
      </w:r>
      <w:r w:rsidRPr="00BC5893">
        <w:rPr>
          <w:rFonts w:ascii="Times New Roman" w:hAnsi="Times New Roman" w:cs="Times New Roman"/>
          <w:lang w:val="ru-RU"/>
        </w:rPr>
        <w:t xml:space="preserve">: </w:t>
      </w:r>
      <w:r w:rsidRPr="00BC5893">
        <w:rPr>
          <w:rFonts w:ascii="Times New Roman" w:hAnsi="Times New Roman" w:cs="Times New Roman"/>
        </w:rPr>
        <w:t>https</w:t>
      </w:r>
      <w:r w:rsidRPr="00BC5893">
        <w:rPr>
          <w:rFonts w:ascii="Times New Roman" w:hAnsi="Times New Roman" w:cs="Times New Roman"/>
          <w:lang w:val="ru-RU"/>
        </w:rPr>
        <w:t>://</w:t>
      </w:r>
      <w:r w:rsidRPr="00BC5893">
        <w:rPr>
          <w:rFonts w:ascii="Times New Roman" w:hAnsi="Times New Roman" w:cs="Times New Roman"/>
        </w:rPr>
        <w:t>e</w:t>
      </w:r>
      <w:r w:rsidRPr="00BC5893">
        <w:rPr>
          <w:rFonts w:ascii="Times New Roman" w:hAnsi="Times New Roman" w:cs="Times New Roman"/>
          <w:lang w:val="ru-RU"/>
        </w:rPr>
        <w:t>.</w:t>
      </w:r>
      <w:proofErr w:type="spellStart"/>
      <w:r w:rsidRPr="00BC5893">
        <w:rPr>
          <w:rFonts w:ascii="Times New Roman" w:hAnsi="Times New Roman" w:cs="Times New Roman"/>
        </w:rPr>
        <w:t>lanbook</w:t>
      </w:r>
      <w:proofErr w:type="spellEnd"/>
      <w:r w:rsidRPr="00BC5893">
        <w:rPr>
          <w:rFonts w:ascii="Times New Roman" w:hAnsi="Times New Roman" w:cs="Times New Roman"/>
          <w:lang w:val="ru-RU"/>
        </w:rPr>
        <w:t>.</w:t>
      </w:r>
      <w:r w:rsidRPr="00BC5893">
        <w:rPr>
          <w:rFonts w:ascii="Times New Roman" w:hAnsi="Times New Roman" w:cs="Times New Roman"/>
        </w:rPr>
        <w:t>com</w:t>
      </w:r>
      <w:r w:rsidRPr="00BC5893">
        <w:rPr>
          <w:rFonts w:ascii="Times New Roman" w:hAnsi="Times New Roman" w:cs="Times New Roman"/>
          <w:lang w:val="ru-RU"/>
        </w:rPr>
        <w:t>/</w:t>
      </w:r>
      <w:r w:rsidRPr="00BC5893">
        <w:rPr>
          <w:rFonts w:ascii="Times New Roman" w:hAnsi="Times New Roman" w:cs="Times New Roman"/>
        </w:rPr>
        <w:t>journal</w:t>
      </w:r>
      <w:r w:rsidRPr="00BC5893">
        <w:rPr>
          <w:rFonts w:ascii="Times New Roman" w:hAnsi="Times New Roman" w:cs="Times New Roman"/>
          <w:lang w:val="ru-RU"/>
        </w:rPr>
        <w:t>/</w:t>
      </w:r>
      <w:r w:rsidRPr="00BC5893">
        <w:rPr>
          <w:rFonts w:ascii="Times New Roman" w:hAnsi="Times New Roman" w:cs="Times New Roman"/>
        </w:rPr>
        <w:t>issue</w:t>
      </w:r>
      <w:r w:rsidRPr="00BC5893">
        <w:rPr>
          <w:rFonts w:ascii="Times New Roman" w:hAnsi="Times New Roman" w:cs="Times New Roman"/>
          <w:lang w:val="ru-RU"/>
        </w:rPr>
        <w:t xml:space="preserve">/354917 (дата обращения: 26.12.2025). — Режим доступа: для </w:t>
      </w:r>
      <w:proofErr w:type="spellStart"/>
      <w:r w:rsidRPr="00BC5893">
        <w:rPr>
          <w:rFonts w:ascii="Times New Roman" w:hAnsi="Times New Roman" w:cs="Times New Roman"/>
          <w:lang w:val="ru-RU"/>
        </w:rPr>
        <w:t>авториз</w:t>
      </w:r>
      <w:proofErr w:type="spellEnd"/>
      <w:r w:rsidRPr="00BC5893">
        <w:rPr>
          <w:rFonts w:ascii="Times New Roman" w:hAnsi="Times New Roman" w:cs="Times New Roman"/>
          <w:lang w:val="ru-RU"/>
        </w:rPr>
        <w:t>. пользователей.</w:t>
      </w:r>
    </w:p>
    <w:p w14:paraId="1EC21460" w14:textId="560D0CD7" w:rsidR="00BC5893" w:rsidRPr="00BC5893" w:rsidRDefault="00BC5893" w:rsidP="00BC5893">
      <w:pPr>
        <w:pStyle w:val="Fir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ru-RU"/>
        </w:rPr>
      </w:pPr>
      <w:r w:rsidRPr="00BC5893">
        <w:rPr>
          <w:rFonts w:ascii="Times New Roman" w:hAnsi="Times New Roman" w:cs="Times New Roman"/>
          <w:lang w:val="ru-RU"/>
        </w:rPr>
        <w:t xml:space="preserve">Ванина, А. Г. Гуманитарные проблемы обеспечения информационной </w:t>
      </w:r>
      <w:proofErr w:type="gramStart"/>
      <w:r w:rsidRPr="00BC5893">
        <w:rPr>
          <w:rFonts w:ascii="Times New Roman" w:hAnsi="Times New Roman" w:cs="Times New Roman"/>
          <w:lang w:val="ru-RU"/>
        </w:rPr>
        <w:t>безопасности :</w:t>
      </w:r>
      <w:proofErr w:type="gramEnd"/>
      <w:r w:rsidRPr="00BC5893">
        <w:rPr>
          <w:rFonts w:ascii="Times New Roman" w:hAnsi="Times New Roman" w:cs="Times New Roman"/>
          <w:lang w:val="ru-RU"/>
        </w:rPr>
        <w:t xml:space="preserve"> курс лекций : учебное пособие / А. Г. Ванина, Т. В. Минкина. — </w:t>
      </w:r>
      <w:proofErr w:type="gramStart"/>
      <w:r w:rsidRPr="00BC5893">
        <w:rPr>
          <w:rFonts w:ascii="Times New Roman" w:hAnsi="Times New Roman" w:cs="Times New Roman"/>
          <w:lang w:val="ru-RU"/>
        </w:rPr>
        <w:t>Ставрополь :</w:t>
      </w:r>
      <w:proofErr w:type="gramEnd"/>
      <w:r w:rsidRPr="00BC5893">
        <w:rPr>
          <w:rFonts w:ascii="Times New Roman" w:hAnsi="Times New Roman" w:cs="Times New Roman"/>
          <w:lang w:val="ru-RU"/>
        </w:rPr>
        <w:t xml:space="preserve"> СКФУ, 2021. — 119 с.</w:t>
      </w:r>
      <w:r w:rsidRPr="00BC5893">
        <w:rPr>
          <w:rFonts w:ascii="Times New Roman" w:hAnsi="Times New Roman" w:cs="Times New Roman"/>
        </w:rPr>
        <w:t> </w:t>
      </w:r>
      <w:r w:rsidRPr="00BC5893">
        <w:rPr>
          <w:rFonts w:ascii="Times New Roman" w:hAnsi="Times New Roman" w:cs="Times New Roman"/>
          <w:lang w:val="ru-RU"/>
        </w:rPr>
        <w:t xml:space="preserve">— </w:t>
      </w:r>
      <w:proofErr w:type="gramStart"/>
      <w:r w:rsidRPr="00BC5893">
        <w:rPr>
          <w:rFonts w:ascii="Times New Roman" w:hAnsi="Times New Roman" w:cs="Times New Roman"/>
          <w:lang w:val="ru-RU"/>
        </w:rPr>
        <w:t>Текст</w:t>
      </w:r>
      <w:r w:rsidRPr="00BC5893">
        <w:rPr>
          <w:rFonts w:ascii="Times New Roman" w:hAnsi="Times New Roman" w:cs="Times New Roman"/>
        </w:rPr>
        <w:t> </w:t>
      </w:r>
      <w:r w:rsidRPr="00BC5893">
        <w:rPr>
          <w:rFonts w:ascii="Times New Roman" w:hAnsi="Times New Roman" w:cs="Times New Roman"/>
          <w:lang w:val="ru-RU"/>
        </w:rPr>
        <w:t>:</w:t>
      </w:r>
      <w:proofErr w:type="gramEnd"/>
      <w:r w:rsidRPr="00BC5893">
        <w:rPr>
          <w:rFonts w:ascii="Times New Roman" w:hAnsi="Times New Roman" w:cs="Times New Roman"/>
          <w:lang w:val="ru-RU"/>
        </w:rPr>
        <w:t xml:space="preserve"> электронный</w:t>
      </w:r>
      <w:r w:rsidRPr="00BC5893">
        <w:rPr>
          <w:rFonts w:ascii="Times New Roman" w:hAnsi="Times New Roman" w:cs="Times New Roman"/>
        </w:rPr>
        <w:t> </w:t>
      </w:r>
      <w:r w:rsidRPr="00BC5893">
        <w:rPr>
          <w:rFonts w:ascii="Times New Roman" w:hAnsi="Times New Roman" w:cs="Times New Roman"/>
          <w:lang w:val="ru-RU"/>
        </w:rPr>
        <w:t xml:space="preserve">// Лань : электронно-библиотечная система. — </w:t>
      </w:r>
      <w:r w:rsidRPr="00BC5893">
        <w:rPr>
          <w:rFonts w:ascii="Times New Roman" w:hAnsi="Times New Roman" w:cs="Times New Roman"/>
        </w:rPr>
        <w:t>URL</w:t>
      </w:r>
      <w:r w:rsidRPr="00BC5893">
        <w:rPr>
          <w:rFonts w:ascii="Times New Roman" w:hAnsi="Times New Roman" w:cs="Times New Roman"/>
          <w:lang w:val="ru-RU"/>
        </w:rPr>
        <w:t xml:space="preserve">: </w:t>
      </w:r>
      <w:r w:rsidRPr="00BC5893">
        <w:rPr>
          <w:rFonts w:ascii="Times New Roman" w:hAnsi="Times New Roman" w:cs="Times New Roman"/>
        </w:rPr>
        <w:t>https</w:t>
      </w:r>
      <w:r w:rsidRPr="00BC5893">
        <w:rPr>
          <w:rFonts w:ascii="Times New Roman" w:hAnsi="Times New Roman" w:cs="Times New Roman"/>
          <w:lang w:val="ru-RU"/>
        </w:rPr>
        <w:t>://</w:t>
      </w:r>
      <w:r w:rsidRPr="00BC5893">
        <w:rPr>
          <w:rFonts w:ascii="Times New Roman" w:hAnsi="Times New Roman" w:cs="Times New Roman"/>
        </w:rPr>
        <w:t>e</w:t>
      </w:r>
      <w:r w:rsidRPr="00BC5893">
        <w:rPr>
          <w:rFonts w:ascii="Times New Roman" w:hAnsi="Times New Roman" w:cs="Times New Roman"/>
          <w:lang w:val="ru-RU"/>
        </w:rPr>
        <w:t>.</w:t>
      </w:r>
      <w:proofErr w:type="spellStart"/>
      <w:r w:rsidRPr="00BC5893">
        <w:rPr>
          <w:rFonts w:ascii="Times New Roman" w:hAnsi="Times New Roman" w:cs="Times New Roman"/>
        </w:rPr>
        <w:t>lanbook</w:t>
      </w:r>
      <w:proofErr w:type="spellEnd"/>
      <w:r w:rsidRPr="00BC5893">
        <w:rPr>
          <w:rFonts w:ascii="Times New Roman" w:hAnsi="Times New Roman" w:cs="Times New Roman"/>
          <w:lang w:val="ru-RU"/>
        </w:rPr>
        <w:t>.</w:t>
      </w:r>
      <w:r w:rsidRPr="00BC5893">
        <w:rPr>
          <w:rFonts w:ascii="Times New Roman" w:hAnsi="Times New Roman" w:cs="Times New Roman"/>
        </w:rPr>
        <w:t>com</w:t>
      </w:r>
      <w:r w:rsidRPr="00BC5893">
        <w:rPr>
          <w:rFonts w:ascii="Times New Roman" w:hAnsi="Times New Roman" w:cs="Times New Roman"/>
          <w:lang w:val="ru-RU"/>
        </w:rPr>
        <w:t>/</w:t>
      </w:r>
      <w:r w:rsidRPr="00BC5893">
        <w:rPr>
          <w:rFonts w:ascii="Times New Roman" w:hAnsi="Times New Roman" w:cs="Times New Roman"/>
        </w:rPr>
        <w:t>book</w:t>
      </w:r>
      <w:r w:rsidRPr="00BC5893">
        <w:rPr>
          <w:rFonts w:ascii="Times New Roman" w:hAnsi="Times New Roman" w:cs="Times New Roman"/>
          <w:lang w:val="ru-RU"/>
        </w:rPr>
        <w:t xml:space="preserve">/386570 (дата обращения: 26.12.2025). — Режим доступа: для </w:t>
      </w:r>
      <w:proofErr w:type="spellStart"/>
      <w:r w:rsidRPr="00BC5893">
        <w:rPr>
          <w:rFonts w:ascii="Times New Roman" w:hAnsi="Times New Roman" w:cs="Times New Roman"/>
          <w:lang w:val="ru-RU"/>
        </w:rPr>
        <w:t>авториз</w:t>
      </w:r>
      <w:proofErr w:type="spellEnd"/>
      <w:r w:rsidRPr="00BC5893">
        <w:rPr>
          <w:rFonts w:ascii="Times New Roman" w:hAnsi="Times New Roman" w:cs="Times New Roman"/>
          <w:lang w:val="ru-RU"/>
        </w:rPr>
        <w:t xml:space="preserve">. </w:t>
      </w:r>
      <w:r w:rsidRPr="00BC5893">
        <w:rPr>
          <w:rFonts w:ascii="Times New Roman" w:hAnsi="Times New Roman" w:cs="Times New Roman"/>
          <w:lang w:val="ru-RU"/>
        </w:rPr>
        <w:t>п</w:t>
      </w:r>
      <w:r w:rsidRPr="00BC5893">
        <w:rPr>
          <w:rFonts w:ascii="Times New Roman" w:hAnsi="Times New Roman" w:cs="Times New Roman"/>
          <w:lang w:val="ru-RU"/>
        </w:rPr>
        <w:t>ользователей</w:t>
      </w:r>
      <w:r w:rsidRPr="00BC5893">
        <w:rPr>
          <w:rFonts w:ascii="Times New Roman" w:hAnsi="Times New Roman" w:cs="Times New Roman"/>
          <w:lang w:val="ru-RU"/>
        </w:rPr>
        <w:t>.</w:t>
      </w:r>
    </w:p>
    <w:p w14:paraId="6347B229" w14:textId="40191EDE" w:rsidR="00BC5893" w:rsidRPr="00BC5893" w:rsidRDefault="00BC5893" w:rsidP="00BC5893">
      <w:pPr>
        <w:pStyle w:val="Fir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ru-RU"/>
        </w:rPr>
      </w:pPr>
      <w:r w:rsidRPr="00BC5893">
        <w:rPr>
          <w:rFonts w:ascii="Times New Roman" w:hAnsi="Times New Roman" w:cs="Times New Roman"/>
          <w:lang w:val="ru-RU"/>
        </w:rPr>
        <w:t xml:space="preserve">Анализ применения искусственного интеллекта и машинного обучения в кибербезопасности / Н. Ш. Козлова, </w:t>
      </w:r>
      <w:r w:rsidRPr="00BC5893">
        <w:rPr>
          <w:rFonts w:ascii="Times New Roman" w:hAnsi="Times New Roman" w:cs="Times New Roman"/>
        </w:rPr>
        <w:t>N</w:t>
      </w:r>
      <w:r w:rsidRPr="00BC5893">
        <w:rPr>
          <w:rFonts w:ascii="Times New Roman" w:hAnsi="Times New Roman" w:cs="Times New Roman"/>
          <w:lang w:val="ru-RU"/>
        </w:rPr>
        <w:t xml:space="preserve">. </w:t>
      </w:r>
      <w:r w:rsidRPr="00BC5893">
        <w:rPr>
          <w:rFonts w:ascii="Times New Roman" w:hAnsi="Times New Roman" w:cs="Times New Roman"/>
        </w:rPr>
        <w:t>S</w:t>
      </w:r>
      <w:r w:rsidRPr="00BC5893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BC5893">
        <w:rPr>
          <w:rFonts w:ascii="Times New Roman" w:hAnsi="Times New Roman" w:cs="Times New Roman"/>
        </w:rPr>
        <w:t>Kozlova</w:t>
      </w:r>
      <w:proofErr w:type="spellEnd"/>
      <w:r w:rsidRPr="00BC5893">
        <w:rPr>
          <w:rFonts w:ascii="Times New Roman" w:hAnsi="Times New Roman" w:cs="Times New Roman"/>
          <w:lang w:val="ru-RU"/>
        </w:rPr>
        <w:t xml:space="preserve">, В. А. Довгаль, </w:t>
      </w:r>
      <w:r w:rsidRPr="00BC5893">
        <w:rPr>
          <w:rFonts w:ascii="Times New Roman" w:hAnsi="Times New Roman" w:cs="Times New Roman"/>
        </w:rPr>
        <w:t>V</w:t>
      </w:r>
      <w:r w:rsidRPr="00BC5893">
        <w:rPr>
          <w:rFonts w:ascii="Times New Roman" w:hAnsi="Times New Roman" w:cs="Times New Roman"/>
          <w:lang w:val="ru-RU"/>
        </w:rPr>
        <w:t xml:space="preserve">. </w:t>
      </w:r>
      <w:r w:rsidRPr="00BC5893">
        <w:rPr>
          <w:rFonts w:ascii="Times New Roman" w:hAnsi="Times New Roman" w:cs="Times New Roman"/>
        </w:rPr>
        <w:t>A</w:t>
      </w:r>
      <w:r w:rsidRPr="00BC5893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BC5893">
        <w:rPr>
          <w:rFonts w:ascii="Times New Roman" w:hAnsi="Times New Roman" w:cs="Times New Roman"/>
        </w:rPr>
        <w:t>Dovgal</w:t>
      </w:r>
      <w:proofErr w:type="spellEnd"/>
      <w:r w:rsidRPr="00BC5893">
        <w:rPr>
          <w:rFonts w:ascii="Times New Roman" w:hAnsi="Times New Roman" w:cs="Times New Roman"/>
          <w:lang w:val="ru-RU"/>
        </w:rPr>
        <w:t xml:space="preserve"> // Вестник Адыгейского государственного университета. </w:t>
      </w:r>
      <w:proofErr w:type="spellStart"/>
      <w:r w:rsidRPr="00BC5893">
        <w:rPr>
          <w:rFonts w:ascii="Times New Roman" w:hAnsi="Times New Roman" w:cs="Times New Roman"/>
        </w:rPr>
        <w:t>Серия</w:t>
      </w:r>
      <w:proofErr w:type="spellEnd"/>
      <w:r w:rsidRPr="00BC5893">
        <w:rPr>
          <w:rFonts w:ascii="Times New Roman" w:hAnsi="Times New Roman" w:cs="Times New Roman"/>
        </w:rPr>
        <w:t xml:space="preserve"> 4: </w:t>
      </w:r>
      <w:proofErr w:type="spellStart"/>
      <w:r w:rsidRPr="00BC5893">
        <w:rPr>
          <w:rFonts w:ascii="Times New Roman" w:hAnsi="Times New Roman" w:cs="Times New Roman"/>
        </w:rPr>
        <w:t>Естественно-математические</w:t>
      </w:r>
      <w:proofErr w:type="spellEnd"/>
      <w:r w:rsidRPr="00BC5893">
        <w:rPr>
          <w:rFonts w:ascii="Times New Roman" w:hAnsi="Times New Roman" w:cs="Times New Roman"/>
        </w:rPr>
        <w:t xml:space="preserve"> и </w:t>
      </w:r>
      <w:proofErr w:type="spellStart"/>
      <w:r w:rsidRPr="00BC5893">
        <w:rPr>
          <w:rFonts w:ascii="Times New Roman" w:hAnsi="Times New Roman" w:cs="Times New Roman"/>
        </w:rPr>
        <w:t>технические</w:t>
      </w:r>
      <w:proofErr w:type="spellEnd"/>
      <w:r w:rsidRPr="00BC5893">
        <w:rPr>
          <w:rFonts w:ascii="Times New Roman" w:hAnsi="Times New Roman" w:cs="Times New Roman"/>
        </w:rPr>
        <w:t xml:space="preserve"> </w:t>
      </w:r>
      <w:proofErr w:type="spellStart"/>
      <w:r w:rsidRPr="00BC5893">
        <w:rPr>
          <w:rFonts w:ascii="Times New Roman" w:hAnsi="Times New Roman" w:cs="Times New Roman"/>
        </w:rPr>
        <w:t>науки</w:t>
      </w:r>
      <w:proofErr w:type="spellEnd"/>
      <w:r w:rsidRPr="00BC5893">
        <w:rPr>
          <w:rFonts w:ascii="Times New Roman" w:hAnsi="Times New Roman" w:cs="Times New Roman"/>
        </w:rPr>
        <w:t xml:space="preserve">. — 2023. — № 3 (326). — С. 65-72. — ISSN 2410-3225. — </w:t>
      </w:r>
      <w:proofErr w:type="spellStart"/>
      <w:proofErr w:type="gramStart"/>
      <w:r w:rsidRPr="00BC5893">
        <w:rPr>
          <w:rFonts w:ascii="Times New Roman" w:hAnsi="Times New Roman" w:cs="Times New Roman"/>
        </w:rPr>
        <w:t>Текст</w:t>
      </w:r>
      <w:proofErr w:type="spellEnd"/>
      <w:r w:rsidRPr="00BC5893">
        <w:rPr>
          <w:rFonts w:ascii="Times New Roman" w:hAnsi="Times New Roman" w:cs="Times New Roman"/>
        </w:rPr>
        <w:t> :</w:t>
      </w:r>
      <w:proofErr w:type="gramEnd"/>
      <w:r w:rsidRPr="00BC5893">
        <w:rPr>
          <w:rFonts w:ascii="Times New Roman" w:hAnsi="Times New Roman" w:cs="Times New Roman"/>
        </w:rPr>
        <w:t xml:space="preserve"> </w:t>
      </w:r>
      <w:proofErr w:type="spellStart"/>
      <w:r w:rsidRPr="00BC5893">
        <w:rPr>
          <w:rFonts w:ascii="Times New Roman" w:hAnsi="Times New Roman" w:cs="Times New Roman"/>
        </w:rPr>
        <w:t>электронный</w:t>
      </w:r>
      <w:proofErr w:type="spellEnd"/>
      <w:r w:rsidRPr="00BC5893">
        <w:rPr>
          <w:rFonts w:ascii="Times New Roman" w:hAnsi="Times New Roman" w:cs="Times New Roman"/>
        </w:rPr>
        <w:t xml:space="preserve"> // </w:t>
      </w:r>
      <w:proofErr w:type="spellStart"/>
      <w:r w:rsidRPr="00BC5893">
        <w:rPr>
          <w:rFonts w:ascii="Times New Roman" w:hAnsi="Times New Roman" w:cs="Times New Roman"/>
        </w:rPr>
        <w:t>Лань</w:t>
      </w:r>
      <w:proofErr w:type="spellEnd"/>
      <w:r w:rsidRPr="00BC5893">
        <w:rPr>
          <w:rFonts w:ascii="Times New Roman" w:hAnsi="Times New Roman" w:cs="Times New Roman"/>
        </w:rPr>
        <w:t xml:space="preserve"> : </w:t>
      </w:r>
      <w:proofErr w:type="spellStart"/>
      <w:r w:rsidRPr="00BC5893">
        <w:rPr>
          <w:rFonts w:ascii="Times New Roman" w:hAnsi="Times New Roman" w:cs="Times New Roman"/>
        </w:rPr>
        <w:t>электронно-библиотечная</w:t>
      </w:r>
      <w:proofErr w:type="spellEnd"/>
      <w:r w:rsidRPr="00BC5893">
        <w:rPr>
          <w:rFonts w:ascii="Times New Roman" w:hAnsi="Times New Roman" w:cs="Times New Roman"/>
        </w:rPr>
        <w:t xml:space="preserve"> </w:t>
      </w:r>
      <w:proofErr w:type="spellStart"/>
      <w:r w:rsidRPr="00BC5893">
        <w:rPr>
          <w:rFonts w:ascii="Times New Roman" w:hAnsi="Times New Roman" w:cs="Times New Roman"/>
        </w:rPr>
        <w:t>система</w:t>
      </w:r>
      <w:proofErr w:type="spellEnd"/>
      <w:r w:rsidRPr="00BC5893">
        <w:rPr>
          <w:rFonts w:ascii="Times New Roman" w:hAnsi="Times New Roman" w:cs="Times New Roman"/>
        </w:rPr>
        <w:t xml:space="preserve">. — URL: </w:t>
      </w:r>
      <w:r w:rsidRPr="00BC5893">
        <w:rPr>
          <w:rFonts w:ascii="Times New Roman" w:hAnsi="Times New Roman" w:cs="Times New Roman"/>
        </w:rPr>
        <w:lastRenderedPageBreak/>
        <w:t>https://e.lanbook.com/journal/issue/347516 (</w:t>
      </w:r>
      <w:proofErr w:type="spellStart"/>
      <w:r w:rsidRPr="00BC5893">
        <w:rPr>
          <w:rFonts w:ascii="Times New Roman" w:hAnsi="Times New Roman" w:cs="Times New Roman"/>
        </w:rPr>
        <w:t>дата</w:t>
      </w:r>
      <w:proofErr w:type="spellEnd"/>
      <w:r w:rsidRPr="00BC5893">
        <w:rPr>
          <w:rFonts w:ascii="Times New Roman" w:hAnsi="Times New Roman" w:cs="Times New Roman"/>
        </w:rPr>
        <w:t xml:space="preserve"> </w:t>
      </w:r>
      <w:proofErr w:type="spellStart"/>
      <w:r w:rsidRPr="00BC5893">
        <w:rPr>
          <w:rFonts w:ascii="Times New Roman" w:hAnsi="Times New Roman" w:cs="Times New Roman"/>
        </w:rPr>
        <w:t>обращения</w:t>
      </w:r>
      <w:proofErr w:type="spellEnd"/>
      <w:r w:rsidRPr="00BC5893">
        <w:rPr>
          <w:rFonts w:ascii="Times New Roman" w:hAnsi="Times New Roman" w:cs="Times New Roman"/>
        </w:rPr>
        <w:t xml:space="preserve">: 26.12.2025). — </w:t>
      </w:r>
      <w:proofErr w:type="spellStart"/>
      <w:r w:rsidRPr="00BC5893">
        <w:rPr>
          <w:rFonts w:ascii="Times New Roman" w:hAnsi="Times New Roman" w:cs="Times New Roman"/>
        </w:rPr>
        <w:t>Режим</w:t>
      </w:r>
      <w:proofErr w:type="spellEnd"/>
      <w:r w:rsidRPr="00BC5893">
        <w:rPr>
          <w:rFonts w:ascii="Times New Roman" w:hAnsi="Times New Roman" w:cs="Times New Roman"/>
        </w:rPr>
        <w:t xml:space="preserve"> доступа: для </w:t>
      </w:r>
      <w:proofErr w:type="spellStart"/>
      <w:r w:rsidRPr="00BC5893">
        <w:rPr>
          <w:rFonts w:ascii="Times New Roman" w:hAnsi="Times New Roman" w:cs="Times New Roman"/>
        </w:rPr>
        <w:t>авториз</w:t>
      </w:r>
      <w:proofErr w:type="spellEnd"/>
      <w:r w:rsidRPr="00BC5893">
        <w:rPr>
          <w:rFonts w:ascii="Times New Roman" w:hAnsi="Times New Roman" w:cs="Times New Roman"/>
        </w:rPr>
        <w:t xml:space="preserve">. </w:t>
      </w:r>
      <w:proofErr w:type="spellStart"/>
      <w:r w:rsidRPr="00BC5893">
        <w:rPr>
          <w:rFonts w:ascii="Times New Roman" w:hAnsi="Times New Roman" w:cs="Times New Roman"/>
        </w:rPr>
        <w:t>пользователей</w:t>
      </w:r>
      <w:proofErr w:type="spellEnd"/>
      <w:r w:rsidRPr="00BC5893">
        <w:rPr>
          <w:rFonts w:ascii="Times New Roman" w:hAnsi="Times New Roman" w:cs="Times New Roman"/>
        </w:rPr>
        <w:t>.</w:t>
      </w:r>
    </w:p>
    <w:sectPr w:rsidR="00BC5893" w:rsidRPr="00BC5893" w:rsidSect="00CE5C25">
      <w:pgSz w:w="11906" w:h="16838"/>
      <w:pgMar w:top="1134" w:right="567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FF7F1" w14:textId="77777777" w:rsidR="00346A34" w:rsidRDefault="00346A34" w:rsidP="00BC5893">
      <w:pPr>
        <w:spacing w:after="0" w:line="240" w:lineRule="auto"/>
      </w:pPr>
      <w:r>
        <w:separator/>
      </w:r>
    </w:p>
  </w:endnote>
  <w:endnote w:type="continuationSeparator" w:id="0">
    <w:p w14:paraId="547573EB" w14:textId="77777777" w:rsidR="00346A34" w:rsidRDefault="00346A34" w:rsidP="00BC5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Calibri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1"/>
      </w:rPr>
      <w:id w:val="-1208022555"/>
      <w:docPartObj>
        <w:docPartGallery w:val="Page Numbers (Bottom of Page)"/>
        <w:docPartUnique/>
      </w:docPartObj>
    </w:sdtPr>
    <w:sdtContent>
      <w:p w14:paraId="406813CA" w14:textId="475CCE0A" w:rsidR="00BC5893" w:rsidRDefault="00BC5893" w:rsidP="00BC5E2E">
        <w:pPr>
          <w:pStyle w:val="aff"/>
          <w:framePr w:wrap="none" w:vAnchor="text" w:hAnchor="margin" w:xAlign="center" w:y="1"/>
          <w:rPr>
            <w:rStyle w:val="aff1"/>
          </w:rPr>
        </w:pPr>
        <w:r>
          <w:rPr>
            <w:rStyle w:val="aff1"/>
          </w:rPr>
          <w:fldChar w:fldCharType="begin"/>
        </w:r>
        <w:r>
          <w:rPr>
            <w:rStyle w:val="aff1"/>
          </w:rPr>
          <w:instrText xml:space="preserve"> PAGE </w:instrText>
        </w:r>
        <w:r>
          <w:rPr>
            <w:rStyle w:val="aff1"/>
          </w:rPr>
          <w:fldChar w:fldCharType="end"/>
        </w:r>
      </w:p>
    </w:sdtContent>
  </w:sdt>
  <w:p w14:paraId="6CD0B2EA" w14:textId="77777777" w:rsidR="00BC5893" w:rsidRDefault="00BC5893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1"/>
      </w:rPr>
      <w:id w:val="-1142891146"/>
      <w:docPartObj>
        <w:docPartGallery w:val="Page Numbers (Bottom of Page)"/>
        <w:docPartUnique/>
      </w:docPartObj>
    </w:sdtPr>
    <w:sdtEndPr>
      <w:rPr>
        <w:rStyle w:val="aff1"/>
        <w:rFonts w:ascii="Times New Roman" w:hAnsi="Times New Roman"/>
        <w:sz w:val="24"/>
        <w:szCs w:val="24"/>
      </w:rPr>
    </w:sdtEndPr>
    <w:sdtContent>
      <w:p w14:paraId="7439ED8C" w14:textId="4FEF5E9C" w:rsidR="00BC5893" w:rsidRPr="00BC5893" w:rsidRDefault="00BC5893" w:rsidP="00BC5E2E">
        <w:pPr>
          <w:pStyle w:val="aff"/>
          <w:framePr w:wrap="none" w:vAnchor="text" w:hAnchor="margin" w:xAlign="center" w:y="1"/>
          <w:rPr>
            <w:rStyle w:val="aff1"/>
            <w:rFonts w:ascii="Times New Roman" w:hAnsi="Times New Roman"/>
            <w:sz w:val="24"/>
            <w:szCs w:val="24"/>
          </w:rPr>
        </w:pPr>
        <w:r w:rsidRPr="00BC5893">
          <w:rPr>
            <w:rStyle w:val="aff1"/>
            <w:rFonts w:ascii="Times New Roman" w:hAnsi="Times New Roman"/>
            <w:sz w:val="24"/>
            <w:szCs w:val="24"/>
          </w:rPr>
          <w:fldChar w:fldCharType="begin"/>
        </w:r>
        <w:r w:rsidRPr="00BC5893">
          <w:rPr>
            <w:rStyle w:val="aff1"/>
            <w:rFonts w:ascii="Times New Roman" w:hAnsi="Times New Roman"/>
            <w:sz w:val="24"/>
            <w:szCs w:val="24"/>
          </w:rPr>
          <w:instrText xml:space="preserve"> PAGE </w:instrText>
        </w:r>
        <w:r w:rsidRPr="00BC5893">
          <w:rPr>
            <w:rStyle w:val="aff1"/>
            <w:rFonts w:ascii="Times New Roman" w:hAnsi="Times New Roman"/>
            <w:sz w:val="24"/>
            <w:szCs w:val="24"/>
          </w:rPr>
          <w:fldChar w:fldCharType="separate"/>
        </w:r>
        <w:r w:rsidRPr="00BC5893">
          <w:rPr>
            <w:rStyle w:val="aff1"/>
            <w:rFonts w:ascii="Times New Roman" w:hAnsi="Times New Roman"/>
            <w:noProof/>
            <w:sz w:val="24"/>
            <w:szCs w:val="24"/>
          </w:rPr>
          <w:t>7</w:t>
        </w:r>
        <w:r w:rsidRPr="00BC5893">
          <w:rPr>
            <w:rStyle w:val="aff1"/>
            <w:rFonts w:ascii="Times New Roman" w:hAnsi="Times New Roman"/>
            <w:sz w:val="24"/>
            <w:szCs w:val="24"/>
          </w:rPr>
          <w:fldChar w:fldCharType="end"/>
        </w:r>
      </w:p>
    </w:sdtContent>
  </w:sdt>
  <w:p w14:paraId="6CB356AE" w14:textId="77777777" w:rsidR="00BC5893" w:rsidRPr="00BC5893" w:rsidRDefault="00BC5893">
    <w:pPr>
      <w:pStyle w:val="aff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DAAB5" w14:textId="77777777" w:rsidR="00346A34" w:rsidRDefault="00346A34" w:rsidP="00BC5893">
      <w:pPr>
        <w:spacing w:after="0" w:line="240" w:lineRule="auto"/>
      </w:pPr>
      <w:r>
        <w:separator/>
      </w:r>
    </w:p>
  </w:footnote>
  <w:footnote w:type="continuationSeparator" w:id="0">
    <w:p w14:paraId="5829197B" w14:textId="77777777" w:rsidR="00346A34" w:rsidRDefault="00346A34" w:rsidP="00BC58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C3276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37436C4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61F0C2C"/>
    <w:multiLevelType w:val="hybridMultilevel"/>
    <w:tmpl w:val="2216E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D95169"/>
    <w:multiLevelType w:val="hybridMultilevel"/>
    <w:tmpl w:val="B1860EF6"/>
    <w:lvl w:ilvl="0" w:tplc="947497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17090045">
    <w:abstractNumId w:val="0"/>
  </w:num>
  <w:num w:numId="2" w16cid:durableId="221211152">
    <w:abstractNumId w:val="1"/>
  </w:num>
  <w:num w:numId="3" w16cid:durableId="1438134203">
    <w:abstractNumId w:val="3"/>
  </w:num>
  <w:num w:numId="4" w16cid:durableId="652369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FA"/>
    <w:rsid w:val="00030BBC"/>
    <w:rsid w:val="00060568"/>
    <w:rsid w:val="000608DA"/>
    <w:rsid w:val="000A0720"/>
    <w:rsid w:val="000F2874"/>
    <w:rsid w:val="0010297C"/>
    <w:rsid w:val="00136B19"/>
    <w:rsid w:val="00140F20"/>
    <w:rsid w:val="001F3EC1"/>
    <w:rsid w:val="00271CF9"/>
    <w:rsid w:val="002D42FE"/>
    <w:rsid w:val="00346A34"/>
    <w:rsid w:val="00363594"/>
    <w:rsid w:val="00371FA6"/>
    <w:rsid w:val="003C236E"/>
    <w:rsid w:val="003F2420"/>
    <w:rsid w:val="004051FA"/>
    <w:rsid w:val="004C5361"/>
    <w:rsid w:val="00557129"/>
    <w:rsid w:val="005741AE"/>
    <w:rsid w:val="00575EE3"/>
    <w:rsid w:val="0067261E"/>
    <w:rsid w:val="0071502A"/>
    <w:rsid w:val="00721863"/>
    <w:rsid w:val="00784D6C"/>
    <w:rsid w:val="00790CA8"/>
    <w:rsid w:val="00791994"/>
    <w:rsid w:val="009001D4"/>
    <w:rsid w:val="009400CF"/>
    <w:rsid w:val="00977F59"/>
    <w:rsid w:val="00A418D5"/>
    <w:rsid w:val="00A85029"/>
    <w:rsid w:val="00AA379E"/>
    <w:rsid w:val="00AE495B"/>
    <w:rsid w:val="00B96CE0"/>
    <w:rsid w:val="00BB246B"/>
    <w:rsid w:val="00BC5893"/>
    <w:rsid w:val="00BD2CD3"/>
    <w:rsid w:val="00CB6D61"/>
    <w:rsid w:val="00CE5C25"/>
    <w:rsid w:val="00D47DD1"/>
    <w:rsid w:val="00DA3F3F"/>
    <w:rsid w:val="00DB5776"/>
    <w:rsid w:val="00DF3479"/>
    <w:rsid w:val="00E06A0C"/>
    <w:rsid w:val="00EC23DE"/>
    <w:rsid w:val="00F3449F"/>
    <w:rsid w:val="00F51252"/>
    <w:rsid w:val="00F7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2A893B7"/>
  <w15:chartTrackingRefBased/>
  <w15:docId w15:val="{4C269CC9-CD72-F24C-B03A-EDBE38DDF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zh-CN"/>
    </w:rPr>
  </w:style>
  <w:style w:type="paragraph" w:styleId="1">
    <w:name w:val="heading 1"/>
    <w:basedOn w:val="a"/>
    <w:next w:val="a0"/>
    <w:link w:val="10"/>
    <w:uiPriority w:val="9"/>
    <w:qFormat/>
    <w:rsid w:val="00136B19"/>
    <w:pPr>
      <w:keepNext/>
      <w:keepLines/>
      <w:suppressAutoHyphens w:val="0"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" w:eastAsia="en-US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136B19"/>
    <w:pPr>
      <w:keepNext/>
      <w:keepLines/>
      <w:suppressAutoHyphens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" w:eastAsia="en-US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136B19"/>
    <w:pPr>
      <w:keepNext/>
      <w:keepLines/>
      <w:suppressAutoHyphens w:val="0"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" w:eastAsia="en-US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136B19"/>
    <w:pPr>
      <w:keepNext/>
      <w:keepLines/>
      <w:suppressAutoHyphens w:val="0"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:lang w:val="en" w:eastAsia="en-US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136B19"/>
    <w:pPr>
      <w:keepNext/>
      <w:keepLines/>
      <w:suppressAutoHyphens w:val="0"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:lang w:val="en" w:eastAsia="en-US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136B19"/>
    <w:pPr>
      <w:keepNext/>
      <w:keepLines/>
      <w:suppressAutoHyphens w:val="0"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n" w:eastAsia="en-US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136B19"/>
    <w:pPr>
      <w:keepNext/>
      <w:keepLines/>
      <w:suppressAutoHyphens w:val="0"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" w:eastAsia="en-US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136B19"/>
    <w:pPr>
      <w:keepNext/>
      <w:keepLines/>
      <w:suppressAutoHyphens w:val="0"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" w:eastAsia="en-US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136B19"/>
    <w:pPr>
      <w:keepNext/>
      <w:keepLines/>
      <w:suppressAutoHyphens w:val="0"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Основной шрифт абзаца1"/>
  </w:style>
  <w:style w:type="character" w:customStyle="1" w:styleId="a4">
    <w:name w:val="Текст выноски Знак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0"/>
    <w:link w:val="a6"/>
    <w:uiPriority w:val="10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0">
    <w:name w:val="Body Text"/>
    <w:basedOn w:val="a"/>
    <w:qFormat/>
    <w:pPr>
      <w:spacing w:after="140" w:line="288" w:lineRule="auto"/>
    </w:pPr>
  </w:style>
  <w:style w:type="paragraph" w:styleId="a7">
    <w:name w:val="List"/>
    <w:basedOn w:val="a0"/>
    <w:rPr>
      <w:rFonts w:cs="Mangal"/>
    </w:rPr>
  </w:style>
  <w:style w:type="paragraph" w:styleId="a8">
    <w:name w:val="caption"/>
    <w:basedOn w:val="a"/>
    <w:link w:val="a9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2">
    <w:name w:val="Указатель1"/>
    <w:basedOn w:val="a"/>
    <w:pPr>
      <w:suppressLineNumbers/>
    </w:pPr>
    <w:rPr>
      <w:rFonts w:cs="Mangal"/>
    </w:rPr>
  </w:style>
  <w:style w:type="paragraph" w:styleId="aa">
    <w:name w:val="Balloon Text"/>
    <w:basedOn w:val="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b">
    <w:name w:val="annotation reference"/>
    <w:uiPriority w:val="99"/>
    <w:semiHidden/>
    <w:unhideWhenUsed/>
    <w:rsid w:val="00EC23DE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EC23DE"/>
    <w:rPr>
      <w:sz w:val="20"/>
      <w:szCs w:val="20"/>
    </w:rPr>
  </w:style>
  <w:style w:type="character" w:customStyle="1" w:styleId="ad">
    <w:name w:val="Текст примечания Знак"/>
    <w:link w:val="ac"/>
    <w:uiPriority w:val="99"/>
    <w:semiHidden/>
    <w:rsid w:val="00EC23DE"/>
    <w:rPr>
      <w:rFonts w:ascii="Calibri" w:eastAsia="Calibri" w:hAnsi="Calibri"/>
      <w:lang w:eastAsia="zh-C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EC23DE"/>
    <w:rPr>
      <w:b/>
      <w:bCs/>
    </w:rPr>
  </w:style>
  <w:style w:type="character" w:customStyle="1" w:styleId="af">
    <w:name w:val="Тема примечания Знак"/>
    <w:link w:val="ae"/>
    <w:uiPriority w:val="99"/>
    <w:semiHidden/>
    <w:rsid w:val="00EC23DE"/>
    <w:rPr>
      <w:rFonts w:ascii="Calibri" w:eastAsia="Calibri" w:hAnsi="Calibri"/>
      <w:b/>
      <w:bCs/>
      <w:lang w:eastAsia="zh-CN"/>
    </w:rPr>
  </w:style>
  <w:style w:type="paragraph" w:styleId="af0">
    <w:name w:val="Normal (Web)"/>
    <w:basedOn w:val="a"/>
    <w:uiPriority w:val="99"/>
    <w:unhideWhenUsed/>
    <w:rsid w:val="00575EE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FirstParagraph">
    <w:name w:val="First Paragraph"/>
    <w:basedOn w:val="a0"/>
    <w:next w:val="a0"/>
    <w:qFormat/>
    <w:rsid w:val="00136B19"/>
    <w:pPr>
      <w:suppressAutoHyphens w:val="0"/>
      <w:spacing w:before="180" w:after="180" w:line="240" w:lineRule="auto"/>
    </w:pPr>
    <w:rPr>
      <w:rFonts w:asciiTheme="minorHAnsi" w:eastAsiaTheme="minorHAnsi" w:hAnsiTheme="minorHAnsi" w:cstheme="minorBidi"/>
      <w:sz w:val="24"/>
      <w:szCs w:val="24"/>
      <w:lang w:val="en" w:eastAsia="en-US"/>
    </w:rPr>
  </w:style>
  <w:style w:type="character" w:styleId="af1">
    <w:name w:val="Hyperlink"/>
    <w:basedOn w:val="a1"/>
    <w:uiPriority w:val="99"/>
    <w:rsid w:val="00136B19"/>
    <w:rPr>
      <w:color w:val="4472C4" w:themeColor="accent1"/>
    </w:rPr>
  </w:style>
  <w:style w:type="character" w:customStyle="1" w:styleId="10">
    <w:name w:val="Заголовок 1 Знак"/>
    <w:basedOn w:val="a1"/>
    <w:link w:val="1"/>
    <w:uiPriority w:val="9"/>
    <w:rsid w:val="00136B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"/>
    </w:rPr>
  </w:style>
  <w:style w:type="character" w:customStyle="1" w:styleId="20">
    <w:name w:val="Заголовок 2 Знак"/>
    <w:basedOn w:val="a1"/>
    <w:link w:val="2"/>
    <w:uiPriority w:val="9"/>
    <w:semiHidden/>
    <w:rsid w:val="00136B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"/>
    </w:rPr>
  </w:style>
  <w:style w:type="character" w:customStyle="1" w:styleId="30">
    <w:name w:val="Заголовок 3 Знак"/>
    <w:basedOn w:val="a1"/>
    <w:link w:val="3"/>
    <w:uiPriority w:val="9"/>
    <w:semiHidden/>
    <w:rsid w:val="00136B19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"/>
    </w:rPr>
  </w:style>
  <w:style w:type="character" w:customStyle="1" w:styleId="40">
    <w:name w:val="Заголовок 4 Знак"/>
    <w:basedOn w:val="a1"/>
    <w:link w:val="4"/>
    <w:uiPriority w:val="9"/>
    <w:semiHidden/>
    <w:rsid w:val="00136B19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:lang w:val="en"/>
    </w:rPr>
  </w:style>
  <w:style w:type="character" w:customStyle="1" w:styleId="50">
    <w:name w:val="Заголовок 5 Знак"/>
    <w:basedOn w:val="a1"/>
    <w:link w:val="5"/>
    <w:uiPriority w:val="9"/>
    <w:semiHidden/>
    <w:rsid w:val="00136B19"/>
    <w:rPr>
      <w:rFonts w:asciiTheme="minorHAnsi" w:eastAsiaTheme="majorEastAsia" w:hAnsiTheme="minorHAnsi" w:cstheme="majorBidi"/>
      <w:color w:val="2F5496" w:themeColor="accent1" w:themeShade="BF"/>
      <w:sz w:val="24"/>
      <w:szCs w:val="24"/>
      <w:lang w:val="en"/>
    </w:rPr>
  </w:style>
  <w:style w:type="character" w:customStyle="1" w:styleId="60">
    <w:name w:val="Заголовок 6 Знак"/>
    <w:basedOn w:val="a1"/>
    <w:link w:val="6"/>
    <w:uiPriority w:val="9"/>
    <w:semiHidden/>
    <w:rsid w:val="00136B19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n"/>
    </w:rPr>
  </w:style>
  <w:style w:type="character" w:customStyle="1" w:styleId="70">
    <w:name w:val="Заголовок 7 Знак"/>
    <w:basedOn w:val="a1"/>
    <w:link w:val="7"/>
    <w:uiPriority w:val="9"/>
    <w:semiHidden/>
    <w:rsid w:val="00136B19"/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"/>
    </w:rPr>
  </w:style>
  <w:style w:type="character" w:customStyle="1" w:styleId="80">
    <w:name w:val="Заголовок 8 Знак"/>
    <w:basedOn w:val="a1"/>
    <w:link w:val="8"/>
    <w:uiPriority w:val="9"/>
    <w:semiHidden/>
    <w:rsid w:val="00136B19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"/>
    </w:rPr>
  </w:style>
  <w:style w:type="character" w:customStyle="1" w:styleId="90">
    <w:name w:val="Заголовок 9 Знак"/>
    <w:basedOn w:val="a1"/>
    <w:link w:val="9"/>
    <w:uiPriority w:val="9"/>
    <w:semiHidden/>
    <w:rsid w:val="00136B19"/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"/>
    </w:rPr>
  </w:style>
  <w:style w:type="paragraph" w:customStyle="1" w:styleId="Compact">
    <w:name w:val="Compact"/>
    <w:basedOn w:val="a0"/>
    <w:qFormat/>
    <w:rsid w:val="00136B19"/>
    <w:pPr>
      <w:suppressAutoHyphens w:val="0"/>
      <w:spacing w:before="36" w:after="36" w:line="240" w:lineRule="auto"/>
    </w:pPr>
    <w:rPr>
      <w:rFonts w:asciiTheme="minorHAnsi" w:eastAsiaTheme="minorHAnsi" w:hAnsiTheme="minorHAnsi" w:cstheme="minorBidi"/>
      <w:sz w:val="24"/>
      <w:szCs w:val="24"/>
      <w:lang w:val="en" w:eastAsia="en-US"/>
    </w:rPr>
  </w:style>
  <w:style w:type="character" w:customStyle="1" w:styleId="a6">
    <w:name w:val="Заголовок Знак"/>
    <w:basedOn w:val="a1"/>
    <w:link w:val="a5"/>
    <w:uiPriority w:val="10"/>
    <w:rsid w:val="00136B19"/>
    <w:rPr>
      <w:rFonts w:ascii="Liberation Sans" w:eastAsia="Microsoft YaHei" w:hAnsi="Liberation Sans" w:cs="Mangal"/>
      <w:sz w:val="28"/>
      <w:szCs w:val="28"/>
      <w:lang w:eastAsia="zh-CN"/>
    </w:rPr>
  </w:style>
  <w:style w:type="paragraph" w:styleId="af2">
    <w:name w:val="Subtitle"/>
    <w:basedOn w:val="a5"/>
    <w:next w:val="a0"/>
    <w:link w:val="af3"/>
    <w:uiPriority w:val="11"/>
    <w:qFormat/>
    <w:rsid w:val="00136B19"/>
    <w:pPr>
      <w:keepNext w:val="0"/>
      <w:numPr>
        <w:ilvl w:val="1"/>
      </w:numPr>
      <w:suppressAutoHyphens w:val="0"/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15"/>
      <w:kern w:val="28"/>
      <w:lang w:val="en" w:eastAsia="en-US"/>
    </w:rPr>
  </w:style>
  <w:style w:type="character" w:customStyle="1" w:styleId="af3">
    <w:name w:val="Подзаголовок Знак"/>
    <w:basedOn w:val="a1"/>
    <w:link w:val="af2"/>
    <w:uiPriority w:val="11"/>
    <w:rsid w:val="00136B19"/>
    <w:rPr>
      <w:rFonts w:asciiTheme="majorHAnsi" w:eastAsiaTheme="majorEastAsia" w:hAnsiTheme="majorHAnsi" w:cstheme="majorBidi"/>
      <w:spacing w:val="15"/>
      <w:kern w:val="28"/>
      <w:sz w:val="28"/>
      <w:szCs w:val="28"/>
      <w:lang w:val="en"/>
    </w:rPr>
  </w:style>
  <w:style w:type="paragraph" w:customStyle="1" w:styleId="Author">
    <w:name w:val="Author"/>
    <w:next w:val="a0"/>
    <w:qFormat/>
    <w:rsid w:val="00136B19"/>
    <w:pPr>
      <w:keepNext/>
      <w:keepLines/>
      <w:spacing w:after="200"/>
      <w:jc w:val="center"/>
    </w:pPr>
    <w:rPr>
      <w:rFonts w:asciiTheme="minorHAnsi" w:eastAsiaTheme="minorHAnsi" w:hAnsiTheme="minorHAnsi" w:cstheme="minorBidi"/>
      <w:sz w:val="24"/>
      <w:szCs w:val="24"/>
      <w:lang w:val="en"/>
    </w:rPr>
  </w:style>
  <w:style w:type="paragraph" w:styleId="af4">
    <w:name w:val="Date"/>
    <w:next w:val="a0"/>
    <w:link w:val="af5"/>
    <w:qFormat/>
    <w:rsid w:val="00136B19"/>
    <w:pPr>
      <w:keepNext/>
      <w:keepLines/>
      <w:spacing w:after="200"/>
      <w:jc w:val="center"/>
    </w:pPr>
    <w:rPr>
      <w:rFonts w:asciiTheme="minorHAnsi" w:eastAsiaTheme="minorHAnsi" w:hAnsiTheme="minorHAnsi" w:cstheme="minorBidi"/>
      <w:sz w:val="24"/>
      <w:szCs w:val="24"/>
      <w:lang w:val="en"/>
    </w:rPr>
  </w:style>
  <w:style w:type="character" w:customStyle="1" w:styleId="af5">
    <w:name w:val="Дата Знак"/>
    <w:basedOn w:val="a1"/>
    <w:link w:val="af4"/>
    <w:rsid w:val="00136B19"/>
    <w:rPr>
      <w:rFonts w:asciiTheme="minorHAnsi" w:eastAsiaTheme="minorHAnsi" w:hAnsiTheme="minorHAnsi" w:cstheme="minorBidi"/>
      <w:sz w:val="24"/>
      <w:szCs w:val="24"/>
      <w:lang w:val="en"/>
    </w:rPr>
  </w:style>
  <w:style w:type="paragraph" w:customStyle="1" w:styleId="AbstractTitle">
    <w:name w:val="Abstract Title"/>
    <w:basedOn w:val="a"/>
    <w:next w:val="Abstract"/>
    <w:qFormat/>
    <w:rsid w:val="00136B19"/>
    <w:pPr>
      <w:keepNext/>
      <w:keepLines/>
      <w:suppressAutoHyphens w:val="0"/>
      <w:spacing w:before="300" w:after="0" w:line="240" w:lineRule="auto"/>
      <w:jc w:val="center"/>
    </w:pPr>
    <w:rPr>
      <w:rFonts w:asciiTheme="minorHAnsi" w:eastAsiaTheme="minorHAnsi" w:hAnsiTheme="minorHAnsi" w:cstheme="minorBidi"/>
      <w:b/>
      <w:sz w:val="20"/>
      <w:szCs w:val="20"/>
      <w:lang w:val="en" w:eastAsia="en-US"/>
    </w:rPr>
  </w:style>
  <w:style w:type="paragraph" w:customStyle="1" w:styleId="Abstract">
    <w:name w:val="Abstract"/>
    <w:basedOn w:val="a"/>
    <w:next w:val="a0"/>
    <w:qFormat/>
    <w:rsid w:val="00136B19"/>
    <w:pPr>
      <w:keepNext/>
      <w:keepLines/>
      <w:suppressAutoHyphens w:val="0"/>
      <w:spacing w:before="100" w:after="300" w:line="240" w:lineRule="auto"/>
    </w:pPr>
    <w:rPr>
      <w:rFonts w:asciiTheme="minorHAnsi" w:eastAsiaTheme="minorHAnsi" w:hAnsiTheme="minorHAnsi" w:cstheme="minorBidi"/>
      <w:sz w:val="20"/>
      <w:szCs w:val="20"/>
      <w:lang w:val="en" w:eastAsia="en-US"/>
    </w:rPr>
  </w:style>
  <w:style w:type="paragraph" w:styleId="af6">
    <w:name w:val="Bibliography"/>
    <w:basedOn w:val="a"/>
    <w:qFormat/>
    <w:rsid w:val="00136B19"/>
    <w:pPr>
      <w:suppressAutoHyphens w:val="0"/>
      <w:spacing w:line="240" w:lineRule="auto"/>
    </w:pPr>
    <w:rPr>
      <w:rFonts w:asciiTheme="minorHAnsi" w:eastAsiaTheme="minorHAnsi" w:hAnsiTheme="minorHAnsi" w:cstheme="minorBidi"/>
      <w:sz w:val="24"/>
      <w:szCs w:val="24"/>
      <w:lang w:val="en" w:eastAsia="en-US"/>
    </w:rPr>
  </w:style>
  <w:style w:type="paragraph" w:styleId="af7">
    <w:name w:val="Block Text"/>
    <w:basedOn w:val="a0"/>
    <w:next w:val="a0"/>
    <w:uiPriority w:val="9"/>
    <w:unhideWhenUsed/>
    <w:qFormat/>
    <w:rsid w:val="00136B19"/>
    <w:pPr>
      <w:suppressAutoHyphens w:val="0"/>
      <w:spacing w:before="100" w:after="100" w:line="240" w:lineRule="auto"/>
      <w:ind w:left="480" w:right="480"/>
    </w:pPr>
    <w:rPr>
      <w:rFonts w:asciiTheme="minorHAnsi" w:eastAsiaTheme="minorHAnsi" w:hAnsiTheme="minorHAnsi" w:cstheme="minorBidi"/>
      <w:sz w:val="24"/>
      <w:szCs w:val="24"/>
      <w:lang w:val="en" w:eastAsia="en-US"/>
    </w:rPr>
  </w:style>
  <w:style w:type="paragraph" w:styleId="af8">
    <w:name w:val="footnote text"/>
    <w:basedOn w:val="a"/>
    <w:link w:val="af9"/>
    <w:uiPriority w:val="9"/>
    <w:unhideWhenUsed/>
    <w:qFormat/>
    <w:rsid w:val="00136B19"/>
    <w:pPr>
      <w:suppressAutoHyphens w:val="0"/>
      <w:spacing w:line="240" w:lineRule="auto"/>
    </w:pPr>
    <w:rPr>
      <w:rFonts w:asciiTheme="minorHAnsi" w:eastAsiaTheme="minorHAnsi" w:hAnsiTheme="minorHAnsi" w:cstheme="minorBidi"/>
      <w:sz w:val="24"/>
      <w:szCs w:val="24"/>
      <w:lang w:val="en" w:eastAsia="en-US"/>
    </w:rPr>
  </w:style>
  <w:style w:type="character" w:customStyle="1" w:styleId="af9">
    <w:name w:val="Текст сноски Знак"/>
    <w:basedOn w:val="a1"/>
    <w:link w:val="af8"/>
    <w:uiPriority w:val="9"/>
    <w:rsid w:val="00136B19"/>
    <w:rPr>
      <w:rFonts w:asciiTheme="minorHAnsi" w:eastAsiaTheme="minorHAnsi" w:hAnsiTheme="minorHAnsi" w:cstheme="minorBidi"/>
      <w:sz w:val="24"/>
      <w:szCs w:val="24"/>
      <w:lang w:val="en"/>
    </w:rPr>
  </w:style>
  <w:style w:type="paragraph" w:customStyle="1" w:styleId="FootnoteBlockText">
    <w:name w:val="Footnote Block Text"/>
    <w:basedOn w:val="af8"/>
    <w:next w:val="af8"/>
    <w:uiPriority w:val="9"/>
    <w:unhideWhenUsed/>
    <w:qFormat/>
    <w:rsid w:val="00136B19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136B19"/>
    <w:pPr>
      <w:spacing w:after="200"/>
    </w:pPr>
    <w:rPr>
      <w:rFonts w:asciiTheme="minorHAnsi" w:eastAsiaTheme="minorHAnsi" w:hAnsiTheme="minorHAnsi" w:cstheme="minorBidi"/>
      <w:sz w:val="24"/>
      <w:szCs w:val="24"/>
      <w:lang w:val="e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136B19"/>
    <w:pPr>
      <w:keepNext/>
      <w:keepLines/>
      <w:suppressAutoHyphens w:val="0"/>
      <w:spacing w:after="0" w:line="240" w:lineRule="auto"/>
    </w:pPr>
    <w:rPr>
      <w:rFonts w:asciiTheme="minorHAnsi" w:eastAsiaTheme="minorHAnsi" w:hAnsiTheme="minorHAnsi" w:cstheme="minorBidi"/>
      <w:b/>
      <w:sz w:val="24"/>
      <w:szCs w:val="24"/>
      <w:lang w:val="en" w:eastAsia="en-US"/>
    </w:rPr>
  </w:style>
  <w:style w:type="paragraph" w:customStyle="1" w:styleId="Definition">
    <w:name w:val="Definition"/>
    <w:basedOn w:val="a"/>
    <w:rsid w:val="00136B19"/>
    <w:pPr>
      <w:suppressAutoHyphens w:val="0"/>
      <w:spacing w:line="240" w:lineRule="auto"/>
    </w:pPr>
    <w:rPr>
      <w:rFonts w:asciiTheme="minorHAnsi" w:eastAsiaTheme="minorHAnsi" w:hAnsiTheme="minorHAnsi" w:cstheme="minorBidi"/>
      <w:sz w:val="24"/>
      <w:szCs w:val="24"/>
      <w:lang w:val="en" w:eastAsia="en-US"/>
    </w:rPr>
  </w:style>
  <w:style w:type="paragraph" w:customStyle="1" w:styleId="TableCaption">
    <w:name w:val="Table Caption"/>
    <w:basedOn w:val="a8"/>
    <w:rsid w:val="00136B19"/>
    <w:pPr>
      <w:keepNext/>
      <w:suppressLineNumbers w:val="0"/>
      <w:suppressAutoHyphens w:val="0"/>
      <w:spacing w:before="0" w:line="240" w:lineRule="auto"/>
    </w:pPr>
    <w:rPr>
      <w:rFonts w:asciiTheme="minorHAnsi" w:eastAsiaTheme="minorHAnsi" w:hAnsiTheme="minorHAnsi" w:cstheme="minorBidi"/>
      <w:iCs w:val="0"/>
      <w:lang w:val="en" w:eastAsia="en-US"/>
    </w:rPr>
  </w:style>
  <w:style w:type="paragraph" w:customStyle="1" w:styleId="ImageCaption">
    <w:name w:val="Image Caption"/>
    <w:basedOn w:val="a8"/>
    <w:rsid w:val="00136B19"/>
    <w:pPr>
      <w:suppressLineNumbers w:val="0"/>
      <w:suppressAutoHyphens w:val="0"/>
      <w:spacing w:before="0" w:line="240" w:lineRule="auto"/>
    </w:pPr>
    <w:rPr>
      <w:rFonts w:asciiTheme="minorHAnsi" w:eastAsiaTheme="minorHAnsi" w:hAnsiTheme="minorHAnsi" w:cstheme="minorBidi"/>
      <w:iCs w:val="0"/>
      <w:lang w:val="en" w:eastAsia="en-US"/>
    </w:rPr>
  </w:style>
  <w:style w:type="paragraph" w:customStyle="1" w:styleId="Figure">
    <w:name w:val="Figure"/>
    <w:basedOn w:val="a"/>
    <w:rsid w:val="00136B19"/>
    <w:pPr>
      <w:suppressAutoHyphens w:val="0"/>
      <w:spacing w:line="240" w:lineRule="auto"/>
    </w:pPr>
    <w:rPr>
      <w:rFonts w:asciiTheme="minorHAnsi" w:eastAsiaTheme="minorHAnsi" w:hAnsiTheme="minorHAnsi" w:cstheme="minorBidi"/>
      <w:sz w:val="24"/>
      <w:szCs w:val="24"/>
      <w:lang w:val="en" w:eastAsia="en-US"/>
    </w:rPr>
  </w:style>
  <w:style w:type="paragraph" w:customStyle="1" w:styleId="CaptionedFigure">
    <w:name w:val="Captioned Figure"/>
    <w:basedOn w:val="Figure"/>
    <w:rsid w:val="00136B19"/>
    <w:pPr>
      <w:keepNext/>
    </w:pPr>
  </w:style>
  <w:style w:type="character" w:customStyle="1" w:styleId="a9">
    <w:name w:val="Название объекта Знак"/>
    <w:basedOn w:val="a1"/>
    <w:link w:val="a8"/>
    <w:rsid w:val="00136B19"/>
    <w:rPr>
      <w:rFonts w:ascii="Calibri" w:eastAsia="Calibri" w:hAnsi="Calibri" w:cs="Mangal"/>
      <w:i/>
      <w:iCs/>
      <w:sz w:val="24"/>
      <w:szCs w:val="24"/>
      <w:lang w:eastAsia="zh-CN"/>
    </w:rPr>
  </w:style>
  <w:style w:type="character" w:customStyle="1" w:styleId="VerbatimChar">
    <w:name w:val="Verbatim Char"/>
    <w:basedOn w:val="a9"/>
    <w:link w:val="SourceCode"/>
    <w:rsid w:val="00136B19"/>
    <w:rPr>
      <w:rFonts w:ascii="Consolas" w:eastAsia="Calibri" w:hAnsi="Consolas" w:cs="Mangal"/>
      <w:i/>
      <w:iCs/>
      <w:sz w:val="22"/>
      <w:szCs w:val="24"/>
      <w:lang w:eastAsia="zh-CN"/>
    </w:rPr>
  </w:style>
  <w:style w:type="character" w:customStyle="1" w:styleId="SectionNumber">
    <w:name w:val="Section Number"/>
    <w:basedOn w:val="a9"/>
    <w:rsid w:val="00136B19"/>
    <w:rPr>
      <w:rFonts w:ascii="Calibri" w:eastAsia="Calibri" w:hAnsi="Calibri" w:cs="Mangal"/>
      <w:i/>
      <w:iCs/>
      <w:sz w:val="24"/>
      <w:szCs w:val="24"/>
      <w:lang w:eastAsia="zh-CN"/>
    </w:rPr>
  </w:style>
  <w:style w:type="character" w:styleId="afa">
    <w:name w:val="footnote reference"/>
    <w:basedOn w:val="a9"/>
    <w:rsid w:val="00136B19"/>
    <w:rPr>
      <w:rFonts w:ascii="Calibri" w:eastAsia="Calibri" w:hAnsi="Calibri" w:cs="Mangal"/>
      <w:i/>
      <w:iCs/>
      <w:sz w:val="24"/>
      <w:szCs w:val="24"/>
      <w:vertAlign w:val="superscript"/>
      <w:lang w:eastAsia="zh-CN"/>
    </w:rPr>
  </w:style>
  <w:style w:type="paragraph" w:styleId="afb">
    <w:name w:val="TOC Heading"/>
    <w:basedOn w:val="1"/>
    <w:next w:val="a0"/>
    <w:uiPriority w:val="39"/>
    <w:unhideWhenUsed/>
    <w:qFormat/>
    <w:rsid w:val="00136B19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136B19"/>
    <w:pPr>
      <w:suppressAutoHyphens w:val="0"/>
      <w:wordWrap w:val="0"/>
      <w:spacing w:line="240" w:lineRule="auto"/>
    </w:pPr>
    <w:rPr>
      <w:rFonts w:ascii="Consolas" w:hAnsi="Consolas" w:cs="Mangal"/>
      <w:i/>
      <w:iCs/>
      <w:szCs w:val="24"/>
    </w:rPr>
  </w:style>
  <w:style w:type="character" w:customStyle="1" w:styleId="KeywordTok">
    <w:name w:val="KeywordTok"/>
    <w:basedOn w:val="VerbatimChar"/>
    <w:rsid w:val="00136B19"/>
    <w:rPr>
      <w:rFonts w:ascii="Consolas" w:eastAsia="Calibri" w:hAnsi="Consolas" w:cs="Mangal"/>
      <w:b/>
      <w:i/>
      <w:iCs/>
      <w:color w:val="007020"/>
      <w:sz w:val="22"/>
      <w:szCs w:val="24"/>
      <w:lang w:eastAsia="zh-CN"/>
    </w:rPr>
  </w:style>
  <w:style w:type="character" w:customStyle="1" w:styleId="DataTypeTok">
    <w:name w:val="DataTypeTok"/>
    <w:basedOn w:val="VerbatimChar"/>
    <w:rsid w:val="00136B19"/>
    <w:rPr>
      <w:rFonts w:ascii="Consolas" w:eastAsia="Calibri" w:hAnsi="Consolas" w:cs="Mangal"/>
      <w:i/>
      <w:iCs/>
      <w:color w:val="902000"/>
      <w:sz w:val="22"/>
      <w:szCs w:val="24"/>
      <w:lang w:eastAsia="zh-CN"/>
    </w:rPr>
  </w:style>
  <w:style w:type="character" w:customStyle="1" w:styleId="DecValTok">
    <w:name w:val="DecValTok"/>
    <w:basedOn w:val="VerbatimChar"/>
    <w:rsid w:val="00136B19"/>
    <w:rPr>
      <w:rFonts w:ascii="Consolas" w:eastAsia="Calibri" w:hAnsi="Consolas" w:cs="Mangal"/>
      <w:i/>
      <w:iCs/>
      <w:color w:val="40A070"/>
      <w:sz w:val="22"/>
      <w:szCs w:val="24"/>
      <w:lang w:eastAsia="zh-CN"/>
    </w:rPr>
  </w:style>
  <w:style w:type="character" w:customStyle="1" w:styleId="BaseNTok">
    <w:name w:val="BaseNTok"/>
    <w:basedOn w:val="VerbatimChar"/>
    <w:rsid w:val="00136B19"/>
    <w:rPr>
      <w:rFonts w:ascii="Consolas" w:eastAsia="Calibri" w:hAnsi="Consolas" w:cs="Mangal"/>
      <w:i/>
      <w:iCs/>
      <w:color w:val="40A070"/>
      <w:sz w:val="22"/>
      <w:szCs w:val="24"/>
      <w:lang w:eastAsia="zh-CN"/>
    </w:rPr>
  </w:style>
  <w:style w:type="character" w:customStyle="1" w:styleId="FloatTok">
    <w:name w:val="FloatTok"/>
    <w:basedOn w:val="VerbatimChar"/>
    <w:rsid w:val="00136B19"/>
    <w:rPr>
      <w:rFonts w:ascii="Consolas" w:eastAsia="Calibri" w:hAnsi="Consolas" w:cs="Mangal"/>
      <w:i/>
      <w:iCs/>
      <w:color w:val="40A070"/>
      <w:sz w:val="22"/>
      <w:szCs w:val="24"/>
      <w:lang w:eastAsia="zh-CN"/>
    </w:rPr>
  </w:style>
  <w:style w:type="character" w:customStyle="1" w:styleId="ConstantTok">
    <w:name w:val="ConstantTok"/>
    <w:basedOn w:val="VerbatimChar"/>
    <w:rsid w:val="00136B19"/>
    <w:rPr>
      <w:rFonts w:ascii="Consolas" w:eastAsia="Calibri" w:hAnsi="Consolas" w:cs="Mangal"/>
      <w:i/>
      <w:iCs/>
      <w:color w:val="880000"/>
      <w:sz w:val="22"/>
      <w:szCs w:val="24"/>
      <w:lang w:eastAsia="zh-CN"/>
    </w:rPr>
  </w:style>
  <w:style w:type="character" w:customStyle="1" w:styleId="CharTok">
    <w:name w:val="CharTok"/>
    <w:basedOn w:val="VerbatimChar"/>
    <w:rsid w:val="00136B19"/>
    <w:rPr>
      <w:rFonts w:ascii="Consolas" w:eastAsia="Calibri" w:hAnsi="Consolas" w:cs="Mangal"/>
      <w:i/>
      <w:iCs/>
      <w:color w:val="4070A0"/>
      <w:sz w:val="22"/>
      <w:szCs w:val="24"/>
      <w:lang w:eastAsia="zh-CN"/>
    </w:rPr>
  </w:style>
  <w:style w:type="character" w:customStyle="1" w:styleId="SpecialCharTok">
    <w:name w:val="SpecialCharTok"/>
    <w:basedOn w:val="VerbatimChar"/>
    <w:rsid w:val="00136B19"/>
    <w:rPr>
      <w:rFonts w:ascii="Consolas" w:eastAsia="Calibri" w:hAnsi="Consolas" w:cs="Mangal"/>
      <w:i/>
      <w:iCs/>
      <w:color w:val="4070A0"/>
      <w:sz w:val="22"/>
      <w:szCs w:val="24"/>
      <w:lang w:eastAsia="zh-CN"/>
    </w:rPr>
  </w:style>
  <w:style w:type="character" w:customStyle="1" w:styleId="StringTok">
    <w:name w:val="StringTok"/>
    <w:basedOn w:val="VerbatimChar"/>
    <w:rsid w:val="00136B19"/>
    <w:rPr>
      <w:rFonts w:ascii="Consolas" w:eastAsia="Calibri" w:hAnsi="Consolas" w:cs="Mangal"/>
      <w:i/>
      <w:iCs/>
      <w:color w:val="4070A0"/>
      <w:sz w:val="22"/>
      <w:szCs w:val="24"/>
      <w:lang w:eastAsia="zh-CN"/>
    </w:rPr>
  </w:style>
  <w:style w:type="character" w:customStyle="1" w:styleId="VerbatimStringTok">
    <w:name w:val="VerbatimStringTok"/>
    <w:basedOn w:val="VerbatimChar"/>
    <w:rsid w:val="00136B19"/>
    <w:rPr>
      <w:rFonts w:ascii="Consolas" w:eastAsia="Calibri" w:hAnsi="Consolas" w:cs="Mangal"/>
      <w:i/>
      <w:iCs/>
      <w:color w:val="4070A0"/>
      <w:sz w:val="22"/>
      <w:szCs w:val="24"/>
      <w:lang w:eastAsia="zh-CN"/>
    </w:rPr>
  </w:style>
  <w:style w:type="character" w:customStyle="1" w:styleId="SpecialStringTok">
    <w:name w:val="SpecialStringTok"/>
    <w:basedOn w:val="VerbatimChar"/>
    <w:rsid w:val="00136B19"/>
    <w:rPr>
      <w:rFonts w:ascii="Consolas" w:eastAsia="Calibri" w:hAnsi="Consolas" w:cs="Mangal"/>
      <w:i/>
      <w:iCs/>
      <w:color w:val="BB6688"/>
      <w:sz w:val="22"/>
      <w:szCs w:val="24"/>
      <w:lang w:eastAsia="zh-CN"/>
    </w:rPr>
  </w:style>
  <w:style w:type="character" w:customStyle="1" w:styleId="ImportTok">
    <w:name w:val="ImportTok"/>
    <w:basedOn w:val="VerbatimChar"/>
    <w:rsid w:val="00136B19"/>
    <w:rPr>
      <w:rFonts w:ascii="Consolas" w:eastAsia="Calibri" w:hAnsi="Consolas" w:cs="Mangal"/>
      <w:b/>
      <w:i/>
      <w:iCs/>
      <w:color w:val="008000"/>
      <w:sz w:val="22"/>
      <w:szCs w:val="24"/>
      <w:lang w:eastAsia="zh-CN"/>
    </w:rPr>
  </w:style>
  <w:style w:type="character" w:customStyle="1" w:styleId="CommentTok">
    <w:name w:val="CommentTok"/>
    <w:basedOn w:val="VerbatimChar"/>
    <w:rsid w:val="00136B19"/>
    <w:rPr>
      <w:rFonts w:ascii="Consolas" w:eastAsia="Calibri" w:hAnsi="Consolas" w:cs="Mangal"/>
      <w:i w:val="0"/>
      <w:iCs/>
      <w:color w:val="60A0B0"/>
      <w:sz w:val="22"/>
      <w:szCs w:val="24"/>
      <w:lang w:eastAsia="zh-CN"/>
    </w:rPr>
  </w:style>
  <w:style w:type="character" w:customStyle="1" w:styleId="DocumentationTok">
    <w:name w:val="DocumentationTok"/>
    <w:basedOn w:val="VerbatimChar"/>
    <w:rsid w:val="00136B19"/>
    <w:rPr>
      <w:rFonts w:ascii="Consolas" w:eastAsia="Calibri" w:hAnsi="Consolas" w:cs="Mangal"/>
      <w:i w:val="0"/>
      <w:iCs/>
      <w:color w:val="BA2121"/>
      <w:sz w:val="22"/>
      <w:szCs w:val="24"/>
      <w:lang w:eastAsia="zh-CN"/>
    </w:rPr>
  </w:style>
  <w:style w:type="character" w:customStyle="1" w:styleId="AnnotationTok">
    <w:name w:val="AnnotationTok"/>
    <w:basedOn w:val="VerbatimChar"/>
    <w:rsid w:val="00136B19"/>
    <w:rPr>
      <w:rFonts w:ascii="Consolas" w:eastAsia="Calibri" w:hAnsi="Consolas" w:cs="Mangal"/>
      <w:b/>
      <w:i w:val="0"/>
      <w:iCs/>
      <w:color w:val="60A0B0"/>
      <w:sz w:val="22"/>
      <w:szCs w:val="24"/>
      <w:lang w:eastAsia="zh-CN"/>
    </w:rPr>
  </w:style>
  <w:style w:type="character" w:customStyle="1" w:styleId="CommentVarTok">
    <w:name w:val="CommentVarTok"/>
    <w:basedOn w:val="VerbatimChar"/>
    <w:rsid w:val="00136B19"/>
    <w:rPr>
      <w:rFonts w:ascii="Consolas" w:eastAsia="Calibri" w:hAnsi="Consolas" w:cs="Mangal"/>
      <w:b/>
      <w:i w:val="0"/>
      <w:iCs/>
      <w:color w:val="60A0B0"/>
      <w:sz w:val="22"/>
      <w:szCs w:val="24"/>
      <w:lang w:eastAsia="zh-CN"/>
    </w:rPr>
  </w:style>
  <w:style w:type="character" w:customStyle="1" w:styleId="OtherTok">
    <w:name w:val="OtherTok"/>
    <w:basedOn w:val="VerbatimChar"/>
    <w:rsid w:val="00136B19"/>
    <w:rPr>
      <w:rFonts w:ascii="Consolas" w:eastAsia="Calibri" w:hAnsi="Consolas" w:cs="Mangal"/>
      <w:i/>
      <w:iCs/>
      <w:color w:val="007020"/>
      <w:sz w:val="22"/>
      <w:szCs w:val="24"/>
      <w:lang w:eastAsia="zh-CN"/>
    </w:rPr>
  </w:style>
  <w:style w:type="character" w:customStyle="1" w:styleId="FunctionTok">
    <w:name w:val="FunctionTok"/>
    <w:basedOn w:val="VerbatimChar"/>
    <w:rsid w:val="00136B19"/>
    <w:rPr>
      <w:rFonts w:ascii="Consolas" w:eastAsia="Calibri" w:hAnsi="Consolas" w:cs="Mangal"/>
      <w:i/>
      <w:iCs/>
      <w:color w:val="06287E"/>
      <w:sz w:val="22"/>
      <w:szCs w:val="24"/>
      <w:lang w:eastAsia="zh-CN"/>
    </w:rPr>
  </w:style>
  <w:style w:type="character" w:customStyle="1" w:styleId="VariableTok">
    <w:name w:val="VariableTok"/>
    <w:basedOn w:val="VerbatimChar"/>
    <w:rsid w:val="00136B19"/>
    <w:rPr>
      <w:rFonts w:ascii="Consolas" w:eastAsia="Calibri" w:hAnsi="Consolas" w:cs="Mangal"/>
      <w:i/>
      <w:iCs/>
      <w:color w:val="19177C"/>
      <w:sz w:val="22"/>
      <w:szCs w:val="24"/>
      <w:lang w:eastAsia="zh-CN"/>
    </w:rPr>
  </w:style>
  <w:style w:type="character" w:customStyle="1" w:styleId="ControlFlowTok">
    <w:name w:val="ControlFlowTok"/>
    <w:basedOn w:val="VerbatimChar"/>
    <w:rsid w:val="00136B19"/>
    <w:rPr>
      <w:rFonts w:ascii="Consolas" w:eastAsia="Calibri" w:hAnsi="Consolas" w:cs="Mangal"/>
      <w:b/>
      <w:i/>
      <w:iCs/>
      <w:color w:val="007020"/>
      <w:sz w:val="22"/>
      <w:szCs w:val="24"/>
      <w:lang w:eastAsia="zh-CN"/>
    </w:rPr>
  </w:style>
  <w:style w:type="character" w:customStyle="1" w:styleId="OperatorTok">
    <w:name w:val="OperatorTok"/>
    <w:basedOn w:val="VerbatimChar"/>
    <w:rsid w:val="00136B19"/>
    <w:rPr>
      <w:rFonts w:ascii="Consolas" w:eastAsia="Calibri" w:hAnsi="Consolas" w:cs="Mangal"/>
      <w:i/>
      <w:iCs/>
      <w:color w:val="666666"/>
      <w:sz w:val="22"/>
      <w:szCs w:val="24"/>
      <w:lang w:eastAsia="zh-CN"/>
    </w:rPr>
  </w:style>
  <w:style w:type="character" w:customStyle="1" w:styleId="BuiltInTok">
    <w:name w:val="BuiltInTok"/>
    <w:basedOn w:val="VerbatimChar"/>
    <w:rsid w:val="00136B19"/>
    <w:rPr>
      <w:rFonts w:ascii="Consolas" w:eastAsia="Calibri" w:hAnsi="Consolas" w:cs="Mangal"/>
      <w:i/>
      <w:iCs/>
      <w:color w:val="008000"/>
      <w:sz w:val="22"/>
      <w:szCs w:val="24"/>
      <w:lang w:eastAsia="zh-CN"/>
    </w:rPr>
  </w:style>
  <w:style w:type="character" w:customStyle="1" w:styleId="ExtensionTok">
    <w:name w:val="ExtensionTok"/>
    <w:basedOn w:val="VerbatimChar"/>
    <w:rsid w:val="00136B19"/>
    <w:rPr>
      <w:rFonts w:ascii="Consolas" w:eastAsia="Calibri" w:hAnsi="Consolas" w:cs="Mangal"/>
      <w:i/>
      <w:iCs/>
      <w:sz w:val="22"/>
      <w:szCs w:val="24"/>
      <w:lang w:eastAsia="zh-CN"/>
    </w:rPr>
  </w:style>
  <w:style w:type="character" w:customStyle="1" w:styleId="PreprocessorTok">
    <w:name w:val="PreprocessorTok"/>
    <w:basedOn w:val="VerbatimChar"/>
    <w:rsid w:val="00136B19"/>
    <w:rPr>
      <w:rFonts w:ascii="Consolas" w:eastAsia="Calibri" w:hAnsi="Consolas" w:cs="Mangal"/>
      <w:i/>
      <w:iCs/>
      <w:color w:val="BC7A00"/>
      <w:sz w:val="22"/>
      <w:szCs w:val="24"/>
      <w:lang w:eastAsia="zh-CN"/>
    </w:rPr>
  </w:style>
  <w:style w:type="character" w:customStyle="1" w:styleId="AttributeTok">
    <w:name w:val="AttributeTok"/>
    <w:basedOn w:val="VerbatimChar"/>
    <w:rsid w:val="00136B19"/>
    <w:rPr>
      <w:rFonts w:ascii="Consolas" w:eastAsia="Calibri" w:hAnsi="Consolas" w:cs="Mangal"/>
      <w:i/>
      <w:iCs/>
      <w:color w:val="7D9029"/>
      <w:sz w:val="22"/>
      <w:szCs w:val="24"/>
      <w:lang w:eastAsia="zh-CN"/>
    </w:rPr>
  </w:style>
  <w:style w:type="character" w:customStyle="1" w:styleId="RegionMarkerTok">
    <w:name w:val="RegionMarkerTok"/>
    <w:basedOn w:val="VerbatimChar"/>
    <w:rsid w:val="00136B19"/>
    <w:rPr>
      <w:rFonts w:ascii="Consolas" w:eastAsia="Calibri" w:hAnsi="Consolas" w:cs="Mangal"/>
      <w:i/>
      <w:iCs/>
      <w:sz w:val="22"/>
      <w:szCs w:val="24"/>
      <w:lang w:eastAsia="zh-CN"/>
    </w:rPr>
  </w:style>
  <w:style w:type="character" w:customStyle="1" w:styleId="InformationTok">
    <w:name w:val="InformationTok"/>
    <w:basedOn w:val="VerbatimChar"/>
    <w:rsid w:val="00136B19"/>
    <w:rPr>
      <w:rFonts w:ascii="Consolas" w:eastAsia="Calibri" w:hAnsi="Consolas" w:cs="Mangal"/>
      <w:b/>
      <w:i w:val="0"/>
      <w:iCs/>
      <w:color w:val="60A0B0"/>
      <w:sz w:val="22"/>
      <w:szCs w:val="24"/>
      <w:lang w:eastAsia="zh-CN"/>
    </w:rPr>
  </w:style>
  <w:style w:type="character" w:customStyle="1" w:styleId="WarningTok">
    <w:name w:val="WarningTok"/>
    <w:basedOn w:val="VerbatimChar"/>
    <w:rsid w:val="00136B19"/>
    <w:rPr>
      <w:rFonts w:ascii="Consolas" w:eastAsia="Calibri" w:hAnsi="Consolas" w:cs="Mangal"/>
      <w:b/>
      <w:i w:val="0"/>
      <w:iCs/>
      <w:color w:val="60A0B0"/>
      <w:sz w:val="22"/>
      <w:szCs w:val="24"/>
      <w:lang w:eastAsia="zh-CN"/>
    </w:rPr>
  </w:style>
  <w:style w:type="character" w:customStyle="1" w:styleId="AlertTok">
    <w:name w:val="AlertTok"/>
    <w:basedOn w:val="VerbatimChar"/>
    <w:rsid w:val="00136B19"/>
    <w:rPr>
      <w:rFonts w:ascii="Consolas" w:eastAsia="Calibri" w:hAnsi="Consolas" w:cs="Mangal"/>
      <w:b/>
      <w:i/>
      <w:iCs/>
      <w:color w:val="FF0000"/>
      <w:sz w:val="22"/>
      <w:szCs w:val="24"/>
      <w:lang w:eastAsia="zh-CN"/>
    </w:rPr>
  </w:style>
  <w:style w:type="character" w:customStyle="1" w:styleId="ErrorTok">
    <w:name w:val="ErrorTok"/>
    <w:basedOn w:val="VerbatimChar"/>
    <w:rsid w:val="00136B19"/>
    <w:rPr>
      <w:rFonts w:ascii="Consolas" w:eastAsia="Calibri" w:hAnsi="Consolas" w:cs="Mangal"/>
      <w:b/>
      <w:i/>
      <w:iCs/>
      <w:color w:val="FF0000"/>
      <w:sz w:val="22"/>
      <w:szCs w:val="24"/>
      <w:lang w:eastAsia="zh-CN"/>
    </w:rPr>
  </w:style>
  <w:style w:type="character" w:customStyle="1" w:styleId="NormalTok">
    <w:name w:val="NormalTok"/>
    <w:basedOn w:val="VerbatimChar"/>
    <w:rsid w:val="00136B19"/>
    <w:rPr>
      <w:rFonts w:ascii="Consolas" w:eastAsia="Calibri" w:hAnsi="Consolas" w:cs="Mangal"/>
      <w:i/>
      <w:iCs/>
      <w:sz w:val="22"/>
      <w:szCs w:val="24"/>
      <w:lang w:eastAsia="zh-CN"/>
    </w:rPr>
  </w:style>
  <w:style w:type="paragraph" w:styleId="13">
    <w:name w:val="toc 1"/>
    <w:basedOn w:val="a"/>
    <w:next w:val="a"/>
    <w:autoRedefine/>
    <w:uiPriority w:val="39"/>
    <w:unhideWhenUsed/>
    <w:rsid w:val="00136B19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semiHidden/>
    <w:unhideWhenUsed/>
    <w:rsid w:val="00136B19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paragraph" w:styleId="31">
    <w:name w:val="toc 3"/>
    <w:basedOn w:val="a"/>
    <w:next w:val="a"/>
    <w:autoRedefine/>
    <w:uiPriority w:val="39"/>
    <w:semiHidden/>
    <w:unhideWhenUsed/>
    <w:rsid w:val="00136B19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136B19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136B19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136B19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136B19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136B19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136B19"/>
    <w:pPr>
      <w:spacing w:after="0"/>
      <w:ind w:left="1760"/>
    </w:pPr>
    <w:rPr>
      <w:rFonts w:asciiTheme="minorHAnsi" w:hAnsiTheme="minorHAnsi" w:cstheme="minorHAnsi"/>
      <w:sz w:val="20"/>
      <w:szCs w:val="20"/>
    </w:rPr>
  </w:style>
  <w:style w:type="character" w:styleId="afc">
    <w:name w:val="FollowedHyperlink"/>
    <w:basedOn w:val="a1"/>
    <w:uiPriority w:val="99"/>
    <w:semiHidden/>
    <w:unhideWhenUsed/>
    <w:rsid w:val="005741AE"/>
    <w:rPr>
      <w:color w:val="954F72" w:themeColor="followedHyperlink"/>
      <w:u w:val="single"/>
    </w:rPr>
  </w:style>
  <w:style w:type="paragraph" w:styleId="afd">
    <w:name w:val="header"/>
    <w:basedOn w:val="a"/>
    <w:link w:val="afe"/>
    <w:uiPriority w:val="99"/>
    <w:unhideWhenUsed/>
    <w:rsid w:val="00BC58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e">
    <w:name w:val="Верхний колонтитул Знак"/>
    <w:basedOn w:val="a1"/>
    <w:link w:val="afd"/>
    <w:uiPriority w:val="99"/>
    <w:rsid w:val="00BC5893"/>
    <w:rPr>
      <w:rFonts w:ascii="Calibri" w:eastAsia="Calibri" w:hAnsi="Calibri"/>
      <w:sz w:val="22"/>
      <w:szCs w:val="22"/>
      <w:lang w:eastAsia="zh-CN"/>
    </w:rPr>
  </w:style>
  <w:style w:type="paragraph" w:styleId="aff">
    <w:name w:val="footer"/>
    <w:basedOn w:val="a"/>
    <w:link w:val="aff0"/>
    <w:uiPriority w:val="99"/>
    <w:unhideWhenUsed/>
    <w:rsid w:val="00BC58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f0">
    <w:name w:val="Нижний колонтитул Знак"/>
    <w:basedOn w:val="a1"/>
    <w:link w:val="aff"/>
    <w:uiPriority w:val="99"/>
    <w:rsid w:val="00BC5893"/>
    <w:rPr>
      <w:rFonts w:ascii="Calibri" w:eastAsia="Calibri" w:hAnsi="Calibri"/>
      <w:sz w:val="22"/>
      <w:szCs w:val="22"/>
      <w:lang w:eastAsia="zh-CN"/>
    </w:rPr>
  </w:style>
  <w:style w:type="character" w:styleId="aff1">
    <w:name w:val="page number"/>
    <w:basedOn w:val="a1"/>
    <w:uiPriority w:val="99"/>
    <w:semiHidden/>
    <w:unhideWhenUsed/>
    <w:rsid w:val="00BC5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F2F9226-7C19-F145-86B9-29634DB35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2393</Words>
  <Characters>13645</Characters>
  <Application>Microsoft Office Word</Application>
  <DocSecurity>0</DocSecurity>
  <Lines>113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Glubokova EN</dc:creator>
  <cp:keywords/>
  <cp:lastModifiedBy>Herman Palchuk</cp:lastModifiedBy>
  <cp:revision>2</cp:revision>
  <cp:lastPrinted>1899-12-31T21:29:43Z</cp:lastPrinted>
  <dcterms:created xsi:type="dcterms:W3CDTF">2025-12-26T16:35:00Z</dcterms:created>
  <dcterms:modified xsi:type="dcterms:W3CDTF">2025-12-26T16:35:00Z</dcterms:modified>
</cp:coreProperties>
</file>