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8627" w14:textId="77777777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Game Production</w:t>
      </w:r>
    </w:p>
    <w:p w14:paraId="1D1156B8" w14:textId="77777777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Release Notes</w:t>
      </w:r>
    </w:p>
    <w:p w14:paraId="3D388E6F" w14:textId="77777777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Tahoma" w:hAnsi="Tahoma" w:cs="Tahoma"/>
          <w:color w:val="3F434A"/>
        </w:rPr>
        <w:t>﻿</w:t>
      </w:r>
    </w:p>
    <w:p w14:paraId="3DBD1E01" w14:textId="01462476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Game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The Iron Helm</w:t>
      </w:r>
    </w:p>
    <w:p w14:paraId="1B34D280" w14:textId="661B0354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Creator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Alejandro Revilla Young</w:t>
      </w:r>
    </w:p>
    <w:p w14:paraId="547C2C93" w14:textId="7E40AA90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>: </w:t>
      </w:r>
      <w:r>
        <w:rPr>
          <w:rFonts w:ascii="Arial" w:hAnsi="Arial" w:cs="Arial"/>
          <w:color w:val="000000"/>
          <w:sz w:val="22"/>
          <w:szCs w:val="22"/>
        </w:rPr>
        <w:t>06/21/2021</w:t>
      </w:r>
    </w:p>
    <w:p w14:paraId="3AC6E675" w14:textId="6CC6A488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Version</w:t>
      </w:r>
      <w:r>
        <w:rPr>
          <w:rFonts w:ascii="Arial" w:hAnsi="Arial" w:cs="Arial"/>
          <w:color w:val="000000"/>
          <w:sz w:val="22"/>
          <w:szCs w:val="22"/>
        </w:rPr>
        <w:t>: </w:t>
      </w:r>
      <w:r w:rsidR="00016B3D">
        <w:rPr>
          <w:rFonts w:ascii="Arial" w:hAnsi="Arial" w:cs="Arial"/>
          <w:color w:val="000000"/>
          <w:sz w:val="22"/>
          <w:szCs w:val="22"/>
        </w:rPr>
        <w:t>2.0</w:t>
      </w:r>
    </w:p>
    <w:p w14:paraId="7B83F549" w14:textId="77777777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t> </w:t>
      </w:r>
    </w:p>
    <w:p w14:paraId="1065E91C" w14:textId="77777777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New features</w:t>
      </w:r>
    </w:p>
    <w:p w14:paraId="30AC86C1" w14:textId="7E177DB1" w:rsidR="00A25F68" w:rsidRPr="00A25F68" w:rsidRDefault="00A25F68" w:rsidP="00A25F6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Tahoma" w:hAnsi="Tahoma" w:cs="Tahoma"/>
          <w:color w:val="3F434A"/>
        </w:rPr>
        <w:t>﻿</w:t>
      </w:r>
      <w:r>
        <w:rPr>
          <w:rFonts w:ascii="Arial" w:hAnsi="Arial" w:cs="Arial"/>
          <w:color w:val="3F434A"/>
        </w:rPr>
        <w:t>There are now 2 new explorable areas.</w:t>
      </w:r>
    </w:p>
    <w:p w14:paraId="663DE097" w14:textId="79E519DF" w:rsidR="00A25F68" w:rsidRDefault="00A25F68" w:rsidP="00A25F68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Arial" w:hAnsi="Arial" w:cs="Arial"/>
          <w:color w:val="3F434A"/>
        </w:rPr>
        <w:t>There are now 2 new possible game endings.</w:t>
      </w:r>
    </w:p>
    <w:p w14:paraId="65BA5AB3" w14:textId="77777777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Tahoma" w:hAnsi="Tahoma" w:cs="Tahoma"/>
          <w:color w:val="3F434A"/>
        </w:rPr>
        <w:t>﻿</w:t>
      </w:r>
    </w:p>
    <w:p w14:paraId="393674E5" w14:textId="77777777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Fixes</w:t>
      </w:r>
    </w:p>
    <w:p w14:paraId="792F564C" w14:textId="0FF6AD11" w:rsidR="00A25F68" w:rsidRPr="00A25F68" w:rsidRDefault="00A25F68" w:rsidP="00A25F68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Tahoma" w:hAnsi="Tahoma" w:cs="Tahoma"/>
          <w:color w:val="3F434A"/>
        </w:rPr>
        <w:t>﻿</w:t>
      </w:r>
      <w:r>
        <w:rPr>
          <w:rFonts w:ascii="Arial" w:hAnsi="Arial" w:cs="Arial"/>
          <w:color w:val="3F434A"/>
        </w:rPr>
        <w:t>Fixed a few spelling errors.</w:t>
      </w:r>
      <w:r>
        <w:rPr>
          <w:rFonts w:ascii="Tahoma" w:hAnsi="Tahoma" w:cs="Tahoma"/>
          <w:color w:val="3F434A"/>
        </w:rPr>
        <w:t xml:space="preserve"> </w:t>
      </w:r>
    </w:p>
    <w:p w14:paraId="055A1283" w14:textId="2B004E77" w:rsidR="00A25F68" w:rsidRDefault="00A25F68" w:rsidP="00A25F68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Tahoma" w:hAnsi="Tahoma" w:cs="Tahoma"/>
          <w:color w:val="3F434A"/>
        </w:rPr>
        <w:t>Coins inside dream sequence are now able to be picked up.</w:t>
      </w:r>
    </w:p>
    <w:p w14:paraId="280E8B09" w14:textId="77777777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Tahoma" w:hAnsi="Tahoma" w:cs="Tahoma"/>
          <w:color w:val="3F434A"/>
        </w:rPr>
        <w:t>﻿</w:t>
      </w:r>
    </w:p>
    <w:p w14:paraId="50F8A1A0" w14:textId="77777777" w:rsidR="00A25F68" w:rsidRDefault="00A25F68" w:rsidP="00A25F68">
      <w:pPr>
        <w:pStyle w:val="NormalWeb"/>
        <w:shd w:val="clear" w:color="auto" w:fill="FDFDFD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Improvements </w:t>
      </w:r>
      <w:r>
        <w:rPr>
          <w:rFonts w:ascii="Arial" w:hAnsi="Arial" w:cs="Arial"/>
          <w:i/>
          <w:iCs/>
          <w:color w:val="000000"/>
          <w:sz w:val="20"/>
          <w:szCs w:val="20"/>
        </w:rPr>
        <w:t>(of existing features)</w:t>
      </w:r>
    </w:p>
    <w:p w14:paraId="6D5D4A4B" w14:textId="1FBFD330" w:rsidR="00A25F68" w:rsidRDefault="00A25F68" w:rsidP="00A25F68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Tahoma" w:hAnsi="Tahoma" w:cs="Tahoma"/>
          <w:color w:val="3F434A"/>
        </w:rPr>
        <w:t>﻿</w:t>
      </w:r>
      <w:r>
        <w:rPr>
          <w:rFonts w:ascii="Arial" w:hAnsi="Arial" w:cs="Arial"/>
          <w:color w:val="3F434A"/>
        </w:rPr>
        <w:t>Dialogue is way denser now and explains the story better.</w:t>
      </w:r>
    </w:p>
    <w:p w14:paraId="2EF810EA" w14:textId="1EAAEF1E" w:rsidR="00A25F68" w:rsidRDefault="00A25F68" w:rsidP="00A25F68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3F434A"/>
          <w:sz w:val="18"/>
          <w:szCs w:val="18"/>
        </w:rPr>
      </w:pPr>
      <w:r>
        <w:rPr>
          <w:rFonts w:ascii="Tahoma" w:hAnsi="Tahoma" w:cs="Tahoma"/>
          <w:color w:val="3F434A"/>
        </w:rPr>
        <w:t>﻿</w:t>
      </w:r>
      <w:r>
        <w:rPr>
          <w:rFonts w:ascii="Tahoma" w:hAnsi="Tahoma" w:cs="Tahoma"/>
          <w:color w:val="3F434A"/>
        </w:rPr>
        <w:t>More color palettes were used to distinguish between zones better.</w:t>
      </w:r>
    </w:p>
    <w:p w14:paraId="502C8E5F" w14:textId="03133D22" w:rsidR="001F5DEE" w:rsidRDefault="001F5DEE"/>
    <w:sectPr w:rsidR="001F5DEE" w:rsidSect="00AE54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5A67"/>
    <w:multiLevelType w:val="multilevel"/>
    <w:tmpl w:val="BE8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F4950"/>
    <w:multiLevelType w:val="multilevel"/>
    <w:tmpl w:val="91BA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16585"/>
    <w:multiLevelType w:val="multilevel"/>
    <w:tmpl w:val="EBF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68"/>
    <w:rsid w:val="00016B3D"/>
    <w:rsid w:val="001F5DEE"/>
    <w:rsid w:val="00A25F68"/>
    <w:rsid w:val="00A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6F35"/>
  <w15:chartTrackingRefBased/>
  <w15:docId w15:val="{A1AAA0B3-9C86-491E-ACE4-39CCCCAE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F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Revilla Young</dc:creator>
  <cp:keywords/>
  <dc:description/>
  <cp:lastModifiedBy>Alejandro Revilla Young</cp:lastModifiedBy>
  <cp:revision>2</cp:revision>
  <dcterms:created xsi:type="dcterms:W3CDTF">2021-01-21T20:59:00Z</dcterms:created>
  <dcterms:modified xsi:type="dcterms:W3CDTF">2021-01-21T20:59:00Z</dcterms:modified>
</cp:coreProperties>
</file>