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  <w:t xml:space="preserve">Consultas y desarrollo de bases de datos, junto a gestión de proyectos.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  <w:br w:type="textWrapping"/>
              <w:br w:type="textWrapping"/>
              <w:t xml:space="preserve">No especialmente, hoy en día no son suficientes como para demostrar algo en el mundo laboral.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  <w:t xml:space="preserve">Más desarrolladas: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Realizar pruebas de certificación de productos y procesos utilizando las mejores prácticas de la industria.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Gestionar proyectos informáticos, proponiendo alternativas para la toma de decisiones según los requisitos de la organización.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C3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Construir modelos de datos que satisfagan los requisitos organizacionales, con un diseño escalable y bien definido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Comunicarse oral y por escrito en inglés a nivel básico en contextos laborales, según las competencias TOEIC y CEFR..</w:t>
              <w:br w:type="textWrapping"/>
              <w:br w:type="textWrapping"/>
              <w:t xml:space="preserve">Menos desarrolladas: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C4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Desarrollar soluciones de software que sistematicen el proceso de desarrollo y mantenimiento, asegurando el cumplimiento de los objetivos.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Analista de datos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Gestionar proyectos informáticos, proponiendo alternativas para la toma de decisiones según los requisitos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Tener incidencia en el negocio en el cual me desempeñe a través de un oportuno análisis de datos y la gestión de el proyecto.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1.093749999999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  <w:br w:type="textWrapping"/>
              <w:br w:type="textWrapping"/>
              <w:t xml:space="preserve">El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hice en el optativo de metodología ágil. Nos repitieron muchas veces la gestión de proyectos a partir de las actas de proyecto (metodología en cascada), sin embargo, ahora Capstone se desarrollará mediante Scrum (metodología ágil) el cual es un ramo optativo dentro de la malla.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Bsc4xP4X8KEKbu3RlhkFwXN5w==">CgMxLjAyCGguZ2pkZ3hzOAByITFvQjJ2QnlBM0NvTXJuVW9zY2laQ2dBUV9lZjNqS1BnaA==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