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1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spacing w:before="200" w:after="120"/>
        <w:ind w:hanging="0" w:start="0"/>
        <w:jc w:val="center"/>
        <w:rPr/>
      </w:pP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TEACHING SHEET PEDRO – N°1</w:t>
      </w:r>
      <w:r>
        <w:rPr>
          <w:rStyle w:val="Strong"/>
          <w:b/>
          <w:bCs/>
        </w:rPr>
        <w:br/>
      </w:r>
      <w:r>
        <w:rPr>
          <w:rStyle w:val="Strong"/>
          <w:rFonts w:eastAsia="Noto Serif CJK SC" w:cs="Noto Sans Devanagari"/>
          <w:color w:val="auto"/>
          <w:kern w:val="2"/>
          <w:sz w:val="36"/>
          <w:szCs w:val="36"/>
          <w:lang w:val="fr-FR" w:eastAsia="zh-CN" w:bidi="hi-IN"/>
        </w:rPr>
        <w:t>“Assembling the Pedro Robot”</w:t>
      </w:r>
      <w:r>
        <w:rPr>
          <w:rStyle w:val="Strong"/>
          <w:b/>
          <w:bCs/>
        </w:rPr>
        <w:br/>
      </w:r>
      <w:r>
        <w:rPr>
          <w:rStyle w:val="Emphasis"/>
          <w:rFonts w:eastAsia="Noto Serif CJK SC" w:cs="Noto Sans Devanagari"/>
          <w:color w:val="auto"/>
          <w:kern w:val="2"/>
          <w:sz w:val="24"/>
          <w:szCs w:val="24"/>
          <w:lang w:val="fr-FR" w:eastAsia="zh-CN" w:bidi="hi-IN"/>
        </w:rPr>
        <w:t>(Duration: 2h – Difficulty: ★)</w:t>
      </w:r>
    </w:p>
    <w:p>
      <w:pPr>
        <w:pStyle w:val="BodyTex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🎯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Learning Objective</w:t>
      </w:r>
      <w:r>
        <w:rPr/>
        <w:br/>
        <w:t>Discover the Pedro robot, understand its basic operation, and explore its different control modes.</w:t>
      </w:r>
    </w:p>
    <w:p>
      <w:pPr>
        <w:pStyle w:val="BodyText"/>
        <w:rPr/>
      </w:pPr>
      <w:r>
        <w:rPr/>
        <w:t>Students will learn: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Basic concepts of robotics (programming, embedded systems, planetary gear systems)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a 3D printer works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identify the components of a robot</w:t>
      </w:r>
    </w:p>
    <w:p>
      <w:pPr>
        <w:pStyle w:val="BodyText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How to assemble a robot</w:t>
        <w:br/>
      </w:r>
    </w:p>
    <w:p>
      <w:pPr>
        <w:pStyle w:val="BodyText"/>
        <w:widowControl/>
        <w:suppressAutoHyphens w:val="true"/>
        <w:overflowPunct w:val="false"/>
        <w:bidi w:val="0"/>
        <w:jc w:val="start"/>
        <w:rPr/>
      </w:pP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 xml:space="preserve">🛠 </w:t>
      </w:r>
      <w:r>
        <w:rPr>
          <w:rStyle w:val="Strong"/>
          <w:rFonts w:eastAsia="Noto Serif CJK SC" w:cs="Noto Sans Devanagari"/>
          <w:color w:val="auto"/>
          <w:kern w:val="2"/>
          <w:sz w:val="28"/>
          <w:szCs w:val="28"/>
          <w:lang w:val="fr-FR" w:eastAsia="zh-CN" w:bidi="hi-IN"/>
        </w:rPr>
        <w:t>Required Materials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All Pedro robot parts printed in 3D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2 ball bearings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4 continuous rotation (360°) servomotors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1 micro USB cable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7.4V battery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Pedro Rev3 Electronic Board</w:t>
      </w:r>
    </w:p>
    <w:p>
      <w:pPr>
        <w:pStyle w:val="BodyText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26"/>
        <w:ind w:hanging="283" w:start="709"/>
        <w:rPr/>
      </w:pPr>
      <w:r>
        <w:rPr/>
        <w:t>PC (Windows, Linux, or OS X) with Arduino IDE installed</w:t>
      </w:r>
    </w:p>
    <w:p>
      <w:pPr>
        <w:pStyle w:val="BodyText"/>
        <w:numPr>
          <w:ilvl w:val="0"/>
          <w:numId w:val="0"/>
        </w:numPr>
        <w:tabs>
          <w:tab w:val="clear" w:pos="720"/>
          <w:tab w:val="left" w:pos="709" w:leader="none"/>
        </w:tabs>
        <w:bidi w:val="0"/>
        <w:spacing w:before="0" w:after="26"/>
        <w:ind w:hanging="0" w:start="709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1019175</wp:posOffset>
            </wp:positionH>
            <wp:positionV relativeFrom="paragraph">
              <wp:posOffset>172720</wp:posOffset>
            </wp:positionV>
            <wp:extent cx="4183380" cy="418338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Heading3"/>
        <w:bidi w:val="0"/>
        <w:spacing w:before="140" w:after="12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3265170</wp:posOffset>
            </wp:positionH>
            <wp:positionV relativeFrom="paragraph">
              <wp:posOffset>19050</wp:posOffset>
            </wp:positionV>
            <wp:extent cx="3117215" cy="241744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99" t="-127" r="-99" b="-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Step 1 – Base</w: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-415290</wp:posOffset>
            </wp:positionH>
            <wp:positionV relativeFrom="paragraph">
              <wp:posOffset>109855</wp:posOffset>
            </wp:positionV>
            <wp:extent cx="3277235" cy="210947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tbl>
      <w:tblPr>
        <w:tblW w:w="11218" w:type="dxa"/>
        <w:jc w:val="start"/>
        <w:tblInd w:w="-59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5164"/>
        <w:gridCol w:w="6053"/>
      </w:tblGrid>
      <w:tr>
        <w:trPr/>
        <w:tc>
          <w:tcPr>
            <w:tcW w:w="5164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battery in the base and close the cover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electronic board in the middle of the base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battery to the board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Position the first servomotor in its slot</w:t>
              <w:br/>
              <w:t>(the cable should be oriented toward the board)</w:t>
            </w:r>
          </w:p>
          <w:p>
            <w:pPr>
              <w:pStyle w:val="TableContents"/>
              <w:numPr>
                <w:ilvl w:val="0"/>
                <w:numId w:val="0"/>
              </w:numPr>
              <w:suppressAutoHyphens w:val="true"/>
              <w:overflowPunct w:val="false"/>
              <w:bidi w:val="0"/>
              <w:spacing w:before="0" w:after="0"/>
              <w:ind w:hanging="0" w:start="72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r>
          </w:p>
        </w:tc>
        <w:tc>
          <w:tcPr>
            <w:tcW w:w="6053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servomotor to the board pins (Pin D5)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first planetary gear system on top of the servo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Then place the gear in the center and press lightly so it attaches to the servo head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Turn on the board (On/Off button), the gear system should rotate in both directions</w:t>
            </w:r>
          </w:p>
        </w:tc>
      </w:tr>
    </w:tbl>
    <w:p>
      <w:pPr>
        <w:pStyle w:val="Heading3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>
          <w:b/>
          <w:bCs/>
        </w:rPr>
      </w:r>
    </w:p>
    <w:p>
      <w:pPr>
        <w:pStyle w:val="Heading3"/>
        <w:bidi w:val="0"/>
        <w:spacing w:before="140" w:after="120"/>
        <w:ind w:hanging="0" w:start="0"/>
        <w:jc w:val="star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3184525</wp:posOffset>
            </wp:positionH>
            <wp:positionV relativeFrom="paragraph">
              <wp:posOffset>187960</wp:posOffset>
            </wp:positionV>
            <wp:extent cx="3525520" cy="2716530"/>
            <wp:effectExtent l="0" t="0" r="0" b="0"/>
            <wp:wrapSquare wrapText="largest"/>
            <wp:docPr id="4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t>Step 2 – Shoulder</w:t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-370205</wp:posOffset>
            </wp:positionH>
            <wp:positionV relativeFrom="paragraph">
              <wp:posOffset>23495</wp:posOffset>
            </wp:positionV>
            <wp:extent cx="3985260" cy="235521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7" t="-104" r="-67" b="-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11218" w:type="dxa"/>
        <w:jc w:val="start"/>
        <w:tblInd w:w="-590" w:type="dxa"/>
        <w:tblLayout w:type="fixed"/>
        <w:tblCellMar>
          <w:top w:w="0" w:type="dxa"/>
          <w:start w:w="0" w:type="dxa"/>
          <w:bottom w:w="0" w:type="dxa"/>
          <w:end w:w="0" w:type="dxa"/>
        </w:tblCellMar>
      </w:tblPr>
      <w:tblGrid>
        <w:gridCol w:w="5325"/>
        <w:gridCol w:w="5892"/>
      </w:tblGrid>
      <w:tr>
        <w:trPr>
          <w:trHeight w:val="1361" w:hRule="atLeast"/>
        </w:trPr>
        <w:tc>
          <w:tcPr>
            <w:tcW w:w="5325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Insert the second servomotor into the robot’s shoulder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The servomotor should be oriented with the cable facing downward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Connect the shoulder support to the shoulder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/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Place the entire shoulder assembly on top of the planetary gear system</w:t>
            </w:r>
          </w:p>
        </w:tc>
        <w:tc>
          <w:tcPr>
            <w:tcW w:w="5892" w:type="dxa"/>
            <w:tcBorders/>
          </w:tcPr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Press until the shoulder is secured onto the planetary gear system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Gently rotate the shoulder left and right to check the planetary gear rotation</w:t>
            </w:r>
          </w:p>
          <w:p>
            <w:pPr>
              <w:pStyle w:val="TableContents"/>
              <w:numPr>
                <w:ilvl w:val="0"/>
                <w:numId w:val="2"/>
              </w:numPr>
              <w:suppressAutoHyphens w:val="true"/>
              <w:overflowPunct w:val="false"/>
              <w:bidi w:val="0"/>
              <w:spacing w:before="0" w:after="0"/>
              <w:jc w:val="start"/>
              <w:rPr>
                <w:rFonts w:ascii="Liberation Serif" w:hAnsi="Liberation Serif"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</w:pPr>
            <w:r>
              <w:rPr>
                <w:rFonts w:eastAsia="Noto Serif CJK SC" w:cs="Noto Sans Devanagari"/>
                <w:color w:val="auto"/>
                <w:kern w:val="2"/>
                <w:sz w:val="20"/>
                <w:szCs w:val="20"/>
                <w:lang w:val="fr-FR" w:eastAsia="zh-CN" w:bidi="hi-IN"/>
              </w:rPr>
              <w:t>Screw the base with the 3 screws</w:t>
            </w:r>
          </w:p>
        </w:tc>
      </w:tr>
    </w:tbl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>
          <w:rStyle w:val="Strong"/>
          <w:b/>
          <w:bCs/>
        </w:rPr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-516255</wp:posOffset>
            </wp:positionH>
            <wp:positionV relativeFrom="paragraph">
              <wp:posOffset>-535305</wp:posOffset>
            </wp:positionV>
            <wp:extent cx="4013200" cy="251904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82" t="-135" r="-82" b="-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3653155</wp:posOffset>
            </wp:positionH>
            <wp:positionV relativeFrom="paragraph">
              <wp:posOffset>-514350</wp:posOffset>
            </wp:positionV>
            <wp:extent cx="3066415" cy="2310130"/>
            <wp:effectExtent l="0" t="0" r="0" b="0"/>
            <wp:wrapSquare wrapText="largest"/>
            <wp:docPr id="7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BodyText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-164465</wp:posOffset>
            </wp:positionH>
            <wp:positionV relativeFrom="paragraph">
              <wp:posOffset>154305</wp:posOffset>
            </wp:positionV>
            <wp:extent cx="2865120" cy="1866900"/>
            <wp:effectExtent l="0" t="0" r="0" b="0"/>
            <wp:wrapSquare wrapText="largest"/>
            <wp:docPr id="8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40" t="-214" r="-140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3412490</wp:posOffset>
            </wp:positionH>
            <wp:positionV relativeFrom="paragraph">
              <wp:posOffset>-66040</wp:posOffset>
            </wp:positionV>
            <wp:extent cx="3165475" cy="2187575"/>
            <wp:effectExtent l="0" t="0" r="0" b="0"/>
            <wp:wrapSquare wrapText="largest"/>
            <wp:docPr id="9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125" t="-181" r="-125" b="-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-252730</wp:posOffset>
            </wp:positionH>
            <wp:positionV relativeFrom="paragraph">
              <wp:posOffset>136525</wp:posOffset>
            </wp:positionV>
            <wp:extent cx="2350770" cy="2917190"/>
            <wp:effectExtent l="0" t="0" r="0" b="0"/>
            <wp:wrapSquare wrapText="largest"/>
            <wp:docPr id="10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153" t="-123" r="-153" b="-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2498090</wp:posOffset>
            </wp:positionH>
            <wp:positionV relativeFrom="paragraph">
              <wp:posOffset>-68580</wp:posOffset>
            </wp:positionV>
            <wp:extent cx="4408805" cy="1830070"/>
            <wp:effectExtent l="0" t="0" r="0" b="0"/>
            <wp:wrapSquare wrapText="largest"/>
            <wp:docPr id="11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81" t="-195" r="-81" b="-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80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1008380</wp:posOffset>
            </wp:positionH>
            <wp:positionV relativeFrom="paragraph">
              <wp:posOffset>47625</wp:posOffset>
            </wp:positionV>
            <wp:extent cx="4453255" cy="2047240"/>
            <wp:effectExtent l="0" t="0" r="0" b="0"/>
            <wp:wrapSquare wrapText="largest"/>
            <wp:docPr id="12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77" t="-167" r="-77" b="-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690880</wp:posOffset>
            </wp:positionH>
            <wp:positionV relativeFrom="paragraph">
              <wp:posOffset>-106045</wp:posOffset>
            </wp:positionV>
            <wp:extent cx="4988560" cy="2077085"/>
            <wp:effectExtent l="0" t="0" r="0" b="0"/>
            <wp:wrapSquare wrapText="largest"/>
            <wp:docPr id="13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7" t="-160" r="-67" b="-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Normal"/>
        <w:bidi w:val="0"/>
        <w:spacing w:before="140" w:after="120"/>
        <w:ind w:hanging="0" w:start="0"/>
        <w:jc w:val="start"/>
        <w:rPr/>
      </w:pPr>
      <w:r>
        <w:rPr/>
      </w:r>
    </w:p>
    <w:p>
      <w:pPr>
        <w:pStyle w:val="Heading3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1261110</wp:posOffset>
            </wp:positionH>
            <wp:positionV relativeFrom="paragraph">
              <wp:posOffset>213360</wp:posOffset>
            </wp:positionV>
            <wp:extent cx="3967480" cy="1964055"/>
            <wp:effectExtent l="0" t="0" r="0" b="0"/>
            <wp:wrapSquare wrapText="largest"/>
            <wp:docPr id="14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106" t="-214" r="-106" b="-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1607185</wp:posOffset>
            </wp:positionH>
            <wp:positionV relativeFrom="paragraph">
              <wp:posOffset>10795</wp:posOffset>
            </wp:positionV>
            <wp:extent cx="3324860" cy="3554730"/>
            <wp:effectExtent l="0" t="0" r="0" b="0"/>
            <wp:wrapSquare wrapText="largest"/>
            <wp:docPr id="15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44" t="-228" r="-244" b="-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3554730"/>
                    </a:xfrm>
                    <a:prstGeom prst="rect">
                      <a:avLst/>
                    </a:prstGeom>
                    <a:ln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1191260</wp:posOffset>
            </wp:positionH>
            <wp:positionV relativeFrom="paragraph">
              <wp:posOffset>-254635</wp:posOffset>
            </wp:positionV>
            <wp:extent cx="3887470" cy="4231005"/>
            <wp:effectExtent l="0" t="0" r="0" b="0"/>
            <wp:wrapSquare wrapText="largest"/>
            <wp:docPr id="16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1217930</wp:posOffset>
            </wp:positionH>
            <wp:positionV relativeFrom="paragraph">
              <wp:posOffset>635</wp:posOffset>
            </wp:positionV>
            <wp:extent cx="4124960" cy="425767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18" t="-114" r="-118" b="-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664210</wp:posOffset>
            </wp:positionH>
            <wp:positionV relativeFrom="paragraph">
              <wp:posOffset>-65405</wp:posOffset>
            </wp:positionV>
            <wp:extent cx="4805045" cy="3981450"/>
            <wp:effectExtent l="0" t="0" r="0" b="0"/>
            <wp:wrapSquare wrapText="largest"/>
            <wp:docPr id="18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p>
      <w:pPr>
        <w:pStyle w:val="BodyText"/>
        <w:bidi w:val="0"/>
        <w:spacing w:before="140" w:after="120"/>
        <w:ind w:hanging="0" w:start="0"/>
        <w:jc w:val="center"/>
        <w:rPr>
          <w:rStyle w:val="Strong"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954" w:right="1031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erif">
    <w:altName w:val="Times New Roman"/>
    <w:charset w:val="01" w:characterSet="utf-8"/>
    <w:family w:val="swiss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fr-F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fr-FR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0"/>
        <w:numId w:val="0"/>
      </w:numPr>
      <w:spacing w:before="200" w:after="120"/>
      <w:outlineLvl w:val="1"/>
    </w:pPr>
    <w:rPr>
      <w:rFonts w:ascii="Liberation Serif" w:hAnsi="Liberation Serif" w:eastAsia="Noto Serif CJK SC" w:cs="Noto Sans Devanagari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0"/>
        <w:numId w:val="0"/>
      </w:num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paragraph" w:styleId="Heading5">
    <w:name w:val="Heading 5"/>
    <w:basedOn w:val="Heading"/>
    <w:next w:val="BodyText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5527" w:leader="none"/>
        <w:tab w:val="right" w:pos="11055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rameContents">
    <w:name w:val="Frame Contents"/>
    <w:basedOn w:val="Normal"/>
    <w:qFormat/>
    <w:pPr/>
    <w:rPr/>
  </w:style>
  <w:style w:type="paragraph" w:styleId="Footer">
    <w:name w:val="Footer"/>
    <w:basedOn w:val="HeaderandFooter"/>
    <w:pPr>
      <w:suppressLineNumbers/>
      <w:tabs>
        <w:tab w:val="clear" w:pos="5527"/>
        <w:tab w:val="clear" w:pos="11055"/>
        <w:tab w:val="center" w:pos="4960" w:leader="none"/>
        <w:tab w:val="right" w:pos="9921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112</TotalTime>
  <Application>LibreOffice/24.2.7.2$Linux_X86_64 LibreOffice_project/420$Build-2</Application>
  <AppVersion>15.0000</AppVersion>
  <Pages>6</Pages>
  <Words>290</Words>
  <Characters>1337</Characters>
  <CharactersWithSpaces>1574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2025-08-22T15:24:42Z</dcterms:created>
  <dc:creator/>
  <dc:description/>
  <dc:language>fr-FR</dc:language>
  <cp:lastModifiedBy/>
  <cp:lastPrinted>2025-08-23T05:16:40Z</cp:lastPrinted>
  <dcterms:modified xsi:type="dcterms:W3CDTF">2025-10-08T03:44:21Z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