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w:t>
      </w:r>
      <w:r>
        <w:rPr>
          <w:rStyle w:val="Strong"/>
          <w:rFonts w:eastAsia="Noto Serif CJK SC" w:cs="Noto Sans Devanagari"/>
          <w:color w:val="auto"/>
          <w:kern w:val="2"/>
          <w:sz w:val="56"/>
          <w:szCs w:val="56"/>
          <w:lang w:val="fr-FR" w:eastAsia="zh-CN" w:bidi="hi-IN"/>
        </w:rPr>
        <w:t>7</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rStyle w:val="Strong"/>
          <w:rFonts w:eastAsia="Noto Serif CJK SC" w:cs="Noto Sans Devanagari"/>
          <w:color w:val="auto"/>
          <w:kern w:val="2"/>
          <w:sz w:val="44"/>
          <w:szCs w:val="44"/>
          <w:lang w:val="fr-FR" w:eastAsia="zh-CN" w:bidi="hi-IN"/>
        </w:rPr>
      </w:pPr>
      <w:r>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9835" cy="354330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6299835" cy="3543300"/>
                    </a:xfrm>
                    <a:prstGeom prst="rect">
                      <a:avLst/>
                    </a:prstGeom>
                  </pic:spPr>
                </pic:pic>
              </a:graphicData>
            </a:graphic>
          </wp:anchor>
        </w:drawing>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In this lesson, students discover one of the most exciting features of robotics:</w:t>
      </w:r>
    </w:p>
    <w:p>
      <w:pPr>
        <w:pStyle w:val="BodyText"/>
        <w:rPr/>
      </w:pPr>
      <w:r>
        <w:rPr/>
        <w:t xml:space="preserve">👉 </w:t>
      </w:r>
      <w:r>
        <w:rPr>
          <w:rStyle w:val="Strong"/>
        </w:rPr>
        <w:t>Teaching a robot by demonstration</w:t>
      </w:r>
    </w:p>
    <w:p>
      <w:pPr>
        <w:pStyle w:val="BodyText"/>
        <w:rPr/>
      </w:pPr>
      <w:r>
        <w:rPr/>
        <w:t>Instead of writing code line by line, students physically move the robot, record its movements, and replay them automatically. This lesson introduces important robotics concepts such as:</w:t>
      </w:r>
    </w:p>
    <w:p>
      <w:pPr>
        <w:pStyle w:val="BodyText"/>
        <w:widowControl/>
        <w:numPr>
          <w:ilvl w:val="0"/>
          <w:numId w:val="14"/>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memory </w:t>
      </w:r>
    </w:p>
    <w:p>
      <w:pPr>
        <w:pStyle w:val="BodyText"/>
        <w:widowControl/>
        <w:numPr>
          <w:ilvl w:val="0"/>
          <w:numId w:val="15"/>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automation </w:t>
      </w:r>
    </w:p>
    <w:p>
      <w:pPr>
        <w:pStyle w:val="BodyText"/>
        <w:widowControl/>
        <w:numPr>
          <w:ilvl w:val="0"/>
          <w:numId w:val="16"/>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motion sequences </w:t>
      </w:r>
    </w:p>
    <w:p>
      <w:pPr>
        <w:pStyle w:val="BodyText"/>
        <w:widowControl/>
        <w:numPr>
          <w:ilvl w:val="0"/>
          <w:numId w:val="17"/>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data recording </w:t>
      </w:r>
    </w:p>
    <w:p>
      <w:pPr>
        <w:pStyle w:val="BodyText"/>
        <w:widowControl/>
        <w:numPr>
          <w:ilvl w:val="0"/>
          <w:numId w:val="18"/>
        </w:numPr>
        <w:tabs>
          <w:tab w:val="clear" w:pos="720"/>
          <w:tab w:val="left" w:pos="0" w:leader="none"/>
        </w:tabs>
        <w:suppressAutoHyphens w:val="true"/>
        <w:overflowPunct w:val="false"/>
        <w:bidi w:val="0"/>
        <w:spacing w:before="0" w:after="0"/>
        <w:ind w:hanging="283" w:start="709"/>
        <w:jc w:val="start"/>
        <w:rPr/>
      </w:pPr>
      <w:r>
        <w:rPr>
          <w:rFonts w:eastAsia="Noto Serif CJK SC" w:cs="Noto Sans Devanagari"/>
          <w:color w:val="auto"/>
          <w:kern w:val="2"/>
          <w:sz w:val="24"/>
          <w:szCs w:val="24"/>
          <w:lang w:val="fr-FR" w:eastAsia="zh-CN" w:bidi="hi-IN"/>
        </w:rPr>
        <w:t xml:space="preserve">repeatability </w:t>
      </w:r>
    </w:p>
    <w:p>
      <w:pPr>
        <w:pStyle w:val="BodyText"/>
        <w:widowControl/>
        <w:suppressAutoHyphens w:val="true"/>
        <w:overflowPunct w:val="false"/>
        <w:bidi w:val="0"/>
        <w:spacing w:before="0" w:after="0"/>
        <w:jc w:val="start"/>
        <w:rPr/>
      </w:pPr>
      <w:r>
        <w:rPr/>
        <w:br/>
        <w:t xml:space="preserve">Pedro’s Record &amp; Replay Mode makes these advanced concepts accessible in a simple and interactive way. </w:t>
        <w:br/>
      </w:r>
    </w:p>
    <w:p>
      <w:pPr>
        <w:pStyle w:val="BodyText"/>
        <w:rPr/>
      </w:pPr>
      <w:r>
        <w:rPr/>
        <w:t>By the end of this lesson, students will be able to:</w:t>
      </w:r>
    </w:p>
    <w:p>
      <w:pPr>
        <w:pStyle w:val="BodyText"/>
        <w:widowControl/>
        <w:numPr>
          <w:ilvl w:val="0"/>
          <w:numId w:val="19"/>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Understand how robots record movements</w:t>
      </w:r>
    </w:p>
    <w:p>
      <w:pPr>
        <w:pStyle w:val="BodyText"/>
        <w:widowControl/>
        <w:numPr>
          <w:ilvl w:val="0"/>
          <w:numId w:val="20"/>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Explain the difference between Record Mode and Replay Mode</w:t>
      </w:r>
    </w:p>
    <w:p>
      <w:pPr>
        <w:pStyle w:val="BodyText"/>
        <w:widowControl/>
        <w:numPr>
          <w:ilvl w:val="0"/>
          <w:numId w:val="21"/>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Create a movement sequence manually</w:t>
      </w:r>
    </w:p>
    <w:p>
      <w:pPr>
        <w:pStyle w:val="BodyText"/>
        <w:widowControl/>
        <w:numPr>
          <w:ilvl w:val="0"/>
          <w:numId w:val="22"/>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Replay robotic actions automatically</w:t>
      </w:r>
    </w:p>
    <w:p>
      <w:pPr>
        <w:pStyle w:val="BodyText"/>
        <w:widowControl/>
        <w:numPr>
          <w:ilvl w:val="0"/>
          <w:numId w:val="23"/>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Understand how motion data is stored in memory</w:t>
      </w:r>
    </w:p>
    <w:p>
      <w:pPr>
        <w:pStyle w:val="BodyText"/>
        <w:widowControl/>
        <w:numPr>
          <w:ilvl w:val="0"/>
          <w:numId w:val="24"/>
        </w:numPr>
        <w:tabs>
          <w:tab w:val="clear" w:pos="720"/>
          <w:tab w:val="left" w:pos="0" w:leader="none"/>
        </w:tabs>
        <w:suppressAutoHyphens w:val="true"/>
        <w:overflowPunct w:val="fals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Explore the foundations of robotic automation</w:t>
      </w:r>
    </w:p>
    <w:p>
      <w:pPr>
        <w:pStyle w:val="BodyText"/>
        <w:rPr/>
      </w:pPr>
      <w:r>
        <w:rP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Prerequisites: </w:t>
      </w:r>
      <w:r>
        <w:rPr>
          <w:rStyle w:val="Strong"/>
          <w:rFonts w:eastAsia="Noto Serif CJK SC" w:cs="Noto Sans Devanagari"/>
          <w:b w:val="false"/>
          <w:bCs w:val="false"/>
          <w:color w:val="auto"/>
          <w:kern w:val="2"/>
          <w:sz w:val="24"/>
          <w:szCs w:val="24"/>
          <w:lang w:val="fr-FR" w:eastAsia="zh-CN" w:bidi="hi-IN"/>
        </w:rPr>
        <w:t>Previous Lesssons 1 to 6</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tru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b/>
          <w:bCs/>
          <w:sz w:val="36"/>
          <w:szCs w:val="36"/>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tru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One</w:t>
      </w:r>
      <w:r>
        <w:rPr>
          <w:rStyle w:val="Strong"/>
          <w:rFonts w:eastAsia="Noto Serif CJK SC" w:cs="Noto Sans Devanagari"/>
          <w:b w:val="false"/>
          <w:bCs w:val="false"/>
          <w:color w:val="auto"/>
          <w:kern w:val="2"/>
          <w:sz w:val="24"/>
          <w:szCs w:val="24"/>
          <w:lang w:val="en-US" w:eastAsia="zh-CN" w:bidi="hi-IN"/>
        </w:rPr>
        <w:t xml:space="preserve"> Pedro robots Assembled</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Radio Mode</w:t>
              <w:tab/>
              <w:t>6</w:t>
            </w:r>
          </w:hyperlink>
        </w:p>
        <w:p>
          <w:pPr>
            <w:pStyle w:val="TOC3"/>
            <w:tabs>
              <w:tab w:val="clear" w:pos="9354"/>
              <w:tab w:val="right" w:pos="9920" w:leader="dot"/>
            </w:tabs>
            <w:rPr/>
          </w:pPr>
          <w:hyperlink w:anchor="__RefHeading___Toc1098_1529543413">
            <w:r>
              <w:rPr>
                <w:rStyle w:val="IndexLink"/>
              </w:rPr>
              <w:t>3.1 Setup</w:t>
              <w:tab/>
              <w:t>6</w:t>
            </w:r>
          </w:hyperlink>
        </w:p>
        <w:p>
          <w:pPr>
            <w:pStyle w:val="TOC3"/>
            <w:tabs>
              <w:tab w:val="clear" w:pos="9354"/>
              <w:tab w:val="right" w:pos="9920" w:leader="dot"/>
            </w:tabs>
            <w:rPr/>
          </w:pPr>
          <w:hyperlink w:anchor="__RefHeading___Toc1102_1529543413">
            <w:r>
              <w:rPr>
                <w:rStyle w:val="IndexLink"/>
              </w:rPr>
              <w:t>3.2 Radio Mode Configuration Overview</w:t>
              <w:tab/>
              <w:t>7</w:t>
            </w:r>
          </w:hyperlink>
        </w:p>
        <w:p>
          <w:pPr>
            <w:pStyle w:val="TOC2"/>
            <w:tabs>
              <w:tab w:val="clear" w:pos="9638"/>
              <w:tab w:val="right" w:pos="9920" w:leader="dot"/>
            </w:tabs>
            <w:rPr/>
          </w:pPr>
          <w:hyperlink w:anchor="__RefHeading___Toc1100_1529543413">
            <w:r>
              <w:rPr>
                <w:rStyle w:val="IndexLink"/>
              </w:rPr>
              <w:t>4. Activities</w:t>
              <w:tab/>
              <w:t>8</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8</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82_490965806">
            <w:r>
              <w:rPr>
                <w:rStyle w:val="IndexLink"/>
              </w:rPr>
              <w:t xml:space="preserve">🎯 </w:t>
            </w:r>
            <w:r>
              <w:rPr>
                <w:rStyle w:val="IndexLink"/>
              </w:rPr>
              <w:t>Activity 4 — Break the Connection</w:t>
              <w:tab/>
              <w:t>9</w:t>
            </w:r>
          </w:hyperlink>
        </w:p>
        <w:p>
          <w:pPr>
            <w:pStyle w:val="TOC3"/>
            <w:tabs>
              <w:tab w:val="clear" w:pos="9354"/>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i w:val="false"/>
                <w:iCs w:val="false"/>
              </w:rPr>
              <w:t xml:space="preserve">📝 </w:t>
            </w:r>
            <w:r>
              <w:rPr>
                <w:rStyle w:val="IndexLink"/>
                <w:i w:val="false"/>
                <w:iCs w:val="false"/>
              </w:rPr>
              <w:t>Quiz — Check Your Understanding</w:t>
            </w:r>
            <w:r>
              <w:rPr>
                <w:rStyle w:val="IndexLink"/>
              </w:rPr>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Heading2"/>
        <w:ind w:hanging="0" w:start="0"/>
        <w:rPr/>
      </w:pPr>
      <w:bookmarkStart w:id="3" w:name="__RefHeading___Toc910_332147322"/>
      <w:bookmarkEnd w:id="3"/>
      <w:r>
        <w:rPr>
          <w:sz w:val="36"/>
          <w:szCs w:val="36"/>
        </w:rPr>
        <w:t xml:space="preserve">1. Install the Pedro Program </w:t>
      </w:r>
    </w:p>
    <w:p>
      <w:pPr>
        <w:pStyle w:val="BodyText"/>
        <w:rPr/>
      </w:pPr>
      <w:r>
        <w:rPr>
          <w:sz w:val="36"/>
          <w:szCs w:val="36"/>
        </w:rP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fals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25"/>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26"/>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27"/>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 Copy 1" descr="" title=""/>
                    <pic:cNvPicPr>
                      <a:picLocks noChangeAspect="1" noChangeArrowheads="1"/>
                    </pic:cNvPicPr>
                  </pic:nvPicPr>
                  <pic:blipFill>
                    <a:blip r:embed="rId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fals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fals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867410</wp:posOffset>
            </wp:positionH>
            <wp:positionV relativeFrom="paragraph">
              <wp:posOffset>27940</wp:posOffset>
            </wp:positionV>
            <wp:extent cx="4549775" cy="5687060"/>
            <wp:effectExtent l="0" t="0" r="0" b="0"/>
            <wp:wrapSquare wrapText="largest"/>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910_332147322_Copy_1_2"/>
      <w:bookmarkEnd w:id="6"/>
      <w:r>
        <w:rPr/>
        <w:t xml:space="preserve">3. Understanding </w:t>
      </w:r>
      <w:r>
        <w:rPr/>
        <w:t xml:space="preserve">Record &amp; </w:t>
      </w:r>
      <w:r>
        <w:rPr/>
        <w:t>Replay Mode</w:t>
        <w:br/>
      </w:r>
    </w:p>
    <w:p>
      <w:pPr>
        <w:pStyle w:val="BodyText"/>
        <w:bidi w:val="0"/>
        <w:jc w:val="start"/>
        <w:rPr/>
      </w:pPr>
      <w:r>
        <w:rPr/>
        <w:t xml:space="preserve">Pedro doesn’t use </w:t>
      </w:r>
      <w:r>
        <w:rPr>
          <w:rStyle w:val="Strong"/>
        </w:rPr>
        <w:t xml:space="preserve">inverse kinematics </w:t>
      </w:r>
      <w:r>
        <w:rPr>
          <w:rStyle w:val="Strong"/>
          <w:b w:val="false"/>
          <w:bCs w:val="false"/>
        </w:rPr>
        <w:t>b</w:t>
      </w:r>
      <w:r>
        <w:rPr>
          <w:b w:val="false"/>
          <w:bCs w:val="false"/>
        </w:rPr>
        <w:t>ecause</w:t>
      </w:r>
      <w:r>
        <w:rPr/>
        <w:t xml:space="preserve"> it’s powered by </w:t>
      </w:r>
      <w:r>
        <w:rPr>
          <w:rStyle w:val="Strong"/>
        </w:rPr>
        <w:t>360° continuous rotation servos (MG90S)</w:t>
      </w:r>
      <w:r>
        <w:rPr/>
        <w:t xml:space="preserve"> not classic positional servos. That means Pedro doesn’t « </w:t>
      </w:r>
      <w:r>
        <w:rPr>
          <w:b/>
          <w:bCs/>
        </w:rPr>
        <w:t>go to</w:t>
      </w:r>
      <w:r>
        <w:rPr/>
        <w:t xml:space="preserve"> » a position it just spins </w:t>
      </w:r>
      <w:r>
        <w:rPr>
          <w:b/>
          <w:bCs/>
        </w:rPr>
        <w:t>forward</w:t>
      </w:r>
      <w:r>
        <w:rPr/>
        <w:t xml:space="preserve"> or </w:t>
      </w:r>
      <w:r>
        <w:rPr>
          <w:b/>
          <w:bCs/>
        </w:rPr>
        <w:t>backward</w:t>
      </w:r>
      <w:r>
        <w:rPr/>
        <w:t xml:space="preserve">, depending on the </w:t>
      </w:r>
      <w:r>
        <w:rPr>
          <w:b/>
          <w:bCs/>
        </w:rPr>
        <w:t>PWM</w:t>
      </w:r>
      <w:r>
        <w:rPr/>
        <w:t xml:space="preserve"> signal.</w:t>
        <w:br/>
      </w:r>
      <w:r>
        <w:rPr/>
        <w:t>T</w:t>
      </w:r>
      <w:r>
        <w:rPr/>
        <w:t xml:space="preserve">o </w:t>
      </w:r>
      <w:r>
        <w:rPr/>
        <w:t>perform</w:t>
      </w:r>
      <w:r>
        <w:rPr/>
        <w:t xml:space="preserve"> a </w:t>
      </w:r>
      <w:r>
        <w:rPr>
          <w:rStyle w:val="Strong"/>
        </w:rPr>
        <w:t xml:space="preserve">Repeat </w:t>
      </w:r>
      <w:r>
        <w:rPr>
          <w:rStyle w:val="Strong"/>
        </w:rPr>
        <w:t>sequence</w:t>
      </w:r>
      <w:r>
        <w:rPr/>
        <w:t xml:space="preserve"> </w:t>
      </w:r>
      <w:r>
        <w:rPr/>
        <w:t>i</w:t>
      </w:r>
      <w:r>
        <w:rPr/>
        <w:t xml:space="preserve">nstead of recording positions, </w:t>
      </w:r>
      <w:r>
        <w:rPr/>
        <w:t>Pedro</w:t>
      </w:r>
      <w:r>
        <w:rPr/>
        <w:t xml:space="preserve"> </w:t>
      </w:r>
      <w:r>
        <w:rPr/>
        <w:t>records</w:t>
      </w:r>
      <w:r>
        <w:rPr/>
        <w:t xml:space="preserve"> </w:t>
      </w:r>
      <w:r>
        <w:rPr/>
        <w:t>three specific data</w:t>
      </w:r>
      <w:r>
        <w:rPr/>
        <w:t>:</w:t>
      </w:r>
    </w:p>
    <w:p>
      <w:pPr>
        <w:pStyle w:val="BodyText"/>
        <w:numPr>
          <w:ilvl w:val="0"/>
          <w:numId w:val="12"/>
        </w:numPr>
        <w:bidi w:val="0"/>
        <w:spacing w:before="0" w:after="0"/>
        <w:jc w:val="start"/>
        <w:rPr/>
      </w:pPr>
      <w:r>
        <w:rPr>
          <w:rStyle w:val="Strong"/>
        </w:rPr>
        <w:t>the t</w:t>
      </w:r>
      <w:r>
        <w:rPr>
          <w:rStyle w:val="Strong"/>
        </w:rPr>
        <w:t>ime</w:t>
      </w:r>
    </w:p>
    <w:p>
      <w:pPr>
        <w:pStyle w:val="BodyText"/>
        <w:numPr>
          <w:ilvl w:val="0"/>
          <w:numId w:val="12"/>
        </w:numPr>
        <w:bidi w:val="0"/>
        <w:spacing w:before="0" w:after="0"/>
        <w:jc w:val="start"/>
        <w:rPr/>
      </w:pPr>
      <w:r>
        <w:rPr>
          <w:rStyle w:val="Strong"/>
        </w:rPr>
        <w:t>the d</w:t>
      </w:r>
      <w:r>
        <w:rPr>
          <w:rStyle w:val="Strong"/>
        </w:rPr>
        <w:t>irection</w:t>
      </w:r>
    </w:p>
    <w:p>
      <w:pPr>
        <w:pStyle w:val="BodyText"/>
        <w:numPr>
          <w:ilvl w:val="0"/>
          <w:numId w:val="12"/>
        </w:numPr>
        <w:bidi w:val="0"/>
        <w:spacing w:before="0" w:after="0"/>
        <w:jc w:val="start"/>
        <w:rPr/>
      </w:pPr>
      <w:r>
        <w:rPr>
          <w:rStyle w:val="Strong"/>
        </w:rPr>
        <w:t>the s</w:t>
      </w:r>
      <w:r>
        <w:rPr>
          <w:rStyle w:val="Strong"/>
        </w:rPr>
        <w:t>peed</w:t>
      </w:r>
    </w:p>
    <w:p>
      <w:pPr>
        <w:pStyle w:val="BodyText"/>
        <w:widowControl/>
        <w:tabs>
          <w:tab w:val="clear" w:pos="720"/>
          <w:tab w:val="left" w:pos="0" w:leader="none"/>
        </w:tabs>
        <w:suppressAutoHyphens w:val="true"/>
        <w:overflowPunct w:val="true"/>
        <w:bidi w:val="0"/>
        <w:spacing w:before="0" w:after="26"/>
        <w:ind w:hanging="0" w:start="0" w:end="0"/>
        <w:jc w:val="start"/>
        <w:rPr/>
      </w:pPr>
      <w:r>
        <w:rPr>
          <w:sz w:val="24"/>
          <w:szCs w:val="24"/>
        </w:rPr>
        <w:t xml:space="preserve">The result? Pedro can </w:t>
      </w:r>
      <w:r>
        <w:rPr>
          <w:rStyle w:val="Strong"/>
          <w:sz w:val="24"/>
          <w:szCs w:val="24"/>
        </w:rPr>
        <w:t>replay movements</w:t>
      </w:r>
      <w:r>
        <w:rPr>
          <w:sz w:val="24"/>
          <w:szCs w:val="24"/>
        </w:rPr>
        <w:t xml:space="preserve"> like a macro recorder just by following the same timing and motion patterns. </w:t>
      </w:r>
      <w:r>
        <w:rPr/>
        <w:t>Each movement becomes part of a motion sequence.</w:t>
      </w:r>
    </w:p>
    <w:p>
      <w:pPr>
        <w:pStyle w:val="BodyText"/>
        <w:rPr/>
      </w:pPr>
      <w:r>
        <w:rPr/>
        <w:t>For example:</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r>
    </w:p>
    <w:tbl>
      <w:tblPr>
        <w:tblW w:w="2311" w:type="dxa"/>
        <w:jc w:val="start"/>
        <w:tblInd w:w="0" w:type="dxa"/>
        <w:tblLayout w:type="fixed"/>
        <w:tblCellMar>
          <w:top w:w="28" w:type="dxa"/>
          <w:start w:w="28" w:type="dxa"/>
          <w:bottom w:w="28" w:type="dxa"/>
          <w:end w:w="28" w:type="dxa"/>
        </w:tblCellMar>
      </w:tblPr>
      <w:tblGrid>
        <w:gridCol w:w="574"/>
        <w:gridCol w:w="1737"/>
      </w:tblGrid>
      <w:tr>
        <w:trPr>
          <w:tblHeader w:val="true"/>
        </w:trPr>
        <w:tc>
          <w:tcPr>
            <w:tcW w:w="574" w:type="dxa"/>
            <w:tcBorders>
              <w:top w:val="single" w:sz="2" w:space="0" w:color="000000"/>
              <w:start w:val="single" w:sz="2" w:space="0" w:color="000000"/>
              <w:bottom w:val="single" w:sz="2" w:space="0" w:color="000000"/>
            </w:tcBorders>
            <w:vAlign w:val="center"/>
          </w:tcPr>
          <w:p>
            <w:pPr>
              <w:pStyle w:val="TableHeading"/>
              <w:rPr/>
            </w:pPr>
            <w:r>
              <w:rPr/>
              <w:t>Step</w:t>
            </w:r>
          </w:p>
        </w:tc>
        <w:tc>
          <w:tcPr>
            <w:tcW w:w="1737"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Action</w:t>
            </w:r>
          </w:p>
        </w:tc>
      </w:tr>
      <w:tr>
        <w:trPr/>
        <w:tc>
          <w:tcPr>
            <w:tcW w:w="574" w:type="dxa"/>
            <w:tcBorders>
              <w:start w:val="single" w:sz="2" w:space="0" w:color="000000"/>
              <w:bottom w:val="single" w:sz="2" w:space="0" w:color="000000"/>
            </w:tcBorders>
            <w:vAlign w:val="center"/>
          </w:tcPr>
          <w:p>
            <w:pPr>
              <w:pStyle w:val="TableContents"/>
              <w:rPr/>
            </w:pPr>
            <w:r>
              <w:rPr/>
              <w:t>1</w:t>
            </w:r>
          </w:p>
        </w:tc>
        <w:tc>
          <w:tcPr>
            <w:tcW w:w="1737" w:type="dxa"/>
            <w:tcBorders>
              <w:start w:val="single" w:sz="2" w:space="0" w:color="000000"/>
              <w:bottom w:val="single" w:sz="2" w:space="0" w:color="000000"/>
              <w:end w:val="single" w:sz="2" w:space="0" w:color="000000"/>
            </w:tcBorders>
            <w:vAlign w:val="center"/>
          </w:tcPr>
          <w:p>
            <w:pPr>
              <w:pStyle w:val="TableContents"/>
              <w:rPr/>
            </w:pPr>
            <w:r>
              <w:rPr/>
              <w:t>Move arm up</w:t>
            </w:r>
          </w:p>
        </w:tc>
      </w:tr>
      <w:tr>
        <w:trPr/>
        <w:tc>
          <w:tcPr>
            <w:tcW w:w="574" w:type="dxa"/>
            <w:tcBorders>
              <w:start w:val="single" w:sz="2" w:space="0" w:color="000000"/>
              <w:bottom w:val="single" w:sz="2" w:space="0" w:color="000000"/>
            </w:tcBorders>
            <w:vAlign w:val="center"/>
          </w:tcPr>
          <w:p>
            <w:pPr>
              <w:pStyle w:val="TableContents"/>
              <w:rPr/>
            </w:pPr>
            <w:r>
              <w:rPr/>
              <w:t>2</w:t>
            </w:r>
          </w:p>
        </w:tc>
        <w:tc>
          <w:tcPr>
            <w:tcW w:w="1737" w:type="dxa"/>
            <w:tcBorders>
              <w:start w:val="single" w:sz="2" w:space="0" w:color="000000"/>
              <w:bottom w:val="single" w:sz="2" w:space="0" w:color="000000"/>
              <w:end w:val="single" w:sz="2" w:space="0" w:color="000000"/>
            </w:tcBorders>
            <w:vAlign w:val="center"/>
          </w:tcPr>
          <w:p>
            <w:pPr>
              <w:pStyle w:val="TableContents"/>
              <w:rPr/>
            </w:pPr>
            <w:r>
              <w:rPr/>
              <w:t>Open gripper</w:t>
            </w:r>
          </w:p>
        </w:tc>
      </w:tr>
      <w:tr>
        <w:trPr/>
        <w:tc>
          <w:tcPr>
            <w:tcW w:w="574" w:type="dxa"/>
            <w:tcBorders>
              <w:start w:val="single" w:sz="2" w:space="0" w:color="000000"/>
              <w:bottom w:val="single" w:sz="2" w:space="0" w:color="000000"/>
            </w:tcBorders>
            <w:vAlign w:val="center"/>
          </w:tcPr>
          <w:p>
            <w:pPr>
              <w:pStyle w:val="TableContents"/>
              <w:rPr/>
            </w:pPr>
            <w:r>
              <w:rPr/>
              <w:t>3</w:t>
            </w:r>
          </w:p>
        </w:tc>
        <w:tc>
          <w:tcPr>
            <w:tcW w:w="1737" w:type="dxa"/>
            <w:tcBorders>
              <w:start w:val="single" w:sz="2" w:space="0" w:color="000000"/>
              <w:bottom w:val="single" w:sz="2" w:space="0" w:color="000000"/>
              <w:end w:val="single" w:sz="2" w:space="0" w:color="000000"/>
            </w:tcBorders>
            <w:vAlign w:val="center"/>
          </w:tcPr>
          <w:p>
            <w:pPr>
              <w:pStyle w:val="TableContents"/>
              <w:rPr/>
            </w:pPr>
            <w:r>
              <w:rPr/>
              <w:t>Move arm down</w:t>
            </w:r>
          </w:p>
        </w:tc>
      </w:tr>
      <w:tr>
        <w:trPr/>
        <w:tc>
          <w:tcPr>
            <w:tcW w:w="574" w:type="dxa"/>
            <w:tcBorders>
              <w:start w:val="single" w:sz="2" w:space="0" w:color="000000"/>
              <w:bottom w:val="single" w:sz="2" w:space="0" w:color="000000"/>
            </w:tcBorders>
            <w:vAlign w:val="center"/>
          </w:tcPr>
          <w:p>
            <w:pPr>
              <w:pStyle w:val="TableContents"/>
              <w:rPr/>
            </w:pPr>
            <w:r>
              <w:rPr/>
              <w:t>4</w:t>
            </w:r>
          </w:p>
        </w:tc>
        <w:tc>
          <w:tcPr>
            <w:tcW w:w="1737" w:type="dxa"/>
            <w:tcBorders>
              <w:start w:val="single" w:sz="2" w:space="0" w:color="000000"/>
              <w:bottom w:val="single" w:sz="2" w:space="0" w:color="000000"/>
              <w:end w:val="single" w:sz="2" w:space="0" w:color="000000"/>
            </w:tcBorders>
            <w:vAlign w:val="center"/>
          </w:tcPr>
          <w:p>
            <w:pPr>
              <w:pStyle w:val="TableContents"/>
              <w:rPr/>
            </w:pPr>
            <w:r>
              <w:rPr/>
              <w:t>Close gripper</w:t>
            </w:r>
          </w:p>
        </w:tc>
      </w:tr>
    </w:tbl>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r>
    </w:p>
    <w:p>
      <w:pPr>
        <w:pStyle w:val="BodyText"/>
        <w:widowControl/>
        <w:suppressAutoHyphens w:val="true"/>
        <w:overflowPunct w:val="false"/>
        <w:bidi w:val="0"/>
        <w:jc w:val="start"/>
        <w:rPr/>
      </w:pPr>
      <w:r>
        <w:rPr>
          <w:rFonts w:eastAsia="Noto Serif CJK SC" w:cs="Noto Sans Devanagari"/>
          <w:color w:val="auto"/>
          <w:kern w:val="2"/>
          <w:sz w:val="24"/>
          <w:szCs w:val="24"/>
          <w:lang w:val="fr-FR" w:eastAsia="zh-CN" w:bidi="hi-IN"/>
        </w:rPr>
        <w:t xml:space="preserve">Replay Mode allows Pedro to reproduce the recorded sequence automatically. </w:t>
      </w:r>
      <w:r>
        <w:rPr/>
        <w:t>The robot repeats the exact same movements without human control. This creates an automated robotic behavior.</w:t>
      </w:r>
    </w:p>
    <w:p>
      <w:pPr>
        <w:pStyle w:val="BodyText"/>
        <w:rPr/>
      </w:pPr>
      <w:r>
        <w:rPr/>
        <w:t>Students discover that:</w:t>
      </w:r>
    </w:p>
    <w:p>
      <w:pPr>
        <w:pStyle w:val="BodyText"/>
        <w:rPr/>
      </w:pPr>
      <w:r>
        <w:rPr/>
        <w:t xml:space="preserve">👉 </w:t>
      </w:r>
      <w:r>
        <w:rPr/>
        <w:drawing>
          <wp:anchor behindDoc="0" distT="0" distB="0" distL="0" distR="0" simplePos="0" locked="0" layoutInCell="0" allowOverlap="1" relativeHeight="9">
            <wp:simplePos x="0" y="0"/>
            <wp:positionH relativeFrom="column">
              <wp:posOffset>582930</wp:posOffset>
            </wp:positionH>
            <wp:positionV relativeFrom="paragraph">
              <wp:posOffset>258445</wp:posOffset>
            </wp:positionV>
            <wp:extent cx="4321810" cy="2426970"/>
            <wp:effectExtent l="0" t="0" r="0" b="0"/>
            <wp:wrapTopAndBottom/>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8"/>
                    <a:stretch>
                      <a:fillRect/>
                    </a:stretch>
                  </pic:blipFill>
                  <pic:spPr bwMode="auto">
                    <a:xfrm>
                      <a:off x="0" y="0"/>
                      <a:ext cx="4321810" cy="2426970"/>
                    </a:xfrm>
                    <a:prstGeom prst="rect">
                      <a:avLst/>
                    </a:prstGeom>
                  </pic:spPr>
                </pic:pic>
              </a:graphicData>
            </a:graphic>
          </wp:anchor>
        </w:drawing>
      </w:r>
      <w:r>
        <w:rPr/>
        <w:t>Robots can repeat tasks consistently. This is one of the main advantages of robotics in industry.</w:t>
      </w:r>
    </w:p>
    <w:p>
      <w:pPr>
        <w:pStyle w:val="Heading2"/>
        <w:rPr/>
      </w:pPr>
      <w:r>
        <w:rPr>
          <w:rStyle w:val="Strong"/>
          <w:b/>
          <w:bCs/>
        </w:rPr>
        <w:t>4</w:t>
      </w:r>
      <w:r>
        <w:rPr>
          <w:rStyle w:val="Strong"/>
          <w:b/>
          <w:bCs/>
        </w:rPr>
        <w:t>. How the System Works</w:t>
      </w:r>
    </w:p>
    <w:p>
      <w:pPr>
        <w:pStyle w:val="BodyText"/>
        <w:rPr>
          <w:rStyle w:val="Strong"/>
        </w:rPr>
      </w:pPr>
      <w:r>
        <w:rPr/>
      </w:r>
    </w:p>
    <w:p>
      <w:pPr>
        <w:pStyle w:val="BodyText"/>
        <w:rPr>
          <w:rStyle w:val="Strong"/>
        </w:rPr>
      </w:pPr>
      <w:r>
        <w:rPr/>
        <w:t xml:space="preserve">Pedro uses a simple logic system </w:t>
      </w:r>
      <w:r>
        <w:rPr/>
        <w:t xml:space="preserve">in </w:t>
      </w:r>
      <w:r>
        <w:rPr/>
        <w:t>three</w:t>
      </w:r>
      <w:r>
        <w:rPr/>
        <w:t xml:space="preserve"> steps</w:t>
      </w:r>
      <w:r>
        <w:rPr/>
        <w:t>:</w:t>
      </w:r>
    </w:p>
    <w:p>
      <w:pPr>
        <w:pStyle w:val="BodyText"/>
        <w:widowControl/>
        <w:numPr>
          <w:ilvl w:val="0"/>
          <w:numId w:val="28"/>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Entering Record Mode</w:t>
      </w:r>
    </w:p>
    <w:p>
      <w:pPr>
        <w:pStyle w:val="BodyText"/>
        <w:widowControl/>
        <w:numPr>
          <w:ilvl w:val="0"/>
          <w:numId w:val="29"/>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Recording a Sequence</w:t>
      </w:r>
    </w:p>
    <w:p>
      <w:pPr>
        <w:pStyle w:val="BodyText"/>
        <w:widowControl/>
        <w:numPr>
          <w:ilvl w:val="0"/>
          <w:numId w:val="30"/>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Entering Replay Mode</w:t>
      </w:r>
    </w:p>
    <w:p>
      <w:pPr>
        <w:pStyle w:val="Heading3"/>
        <w:rPr/>
      </w:pPr>
      <w:r>
        <w:rPr>
          <w:rStyle w:val="Strong"/>
          <w:b/>
          <w:bCs/>
        </w:rPr>
        <w:t>4</w:t>
      </w:r>
      <w:r>
        <w:rPr>
          <w:rStyle w:val="Strong"/>
          <w:b/>
          <w:bCs/>
        </w:rPr>
        <w:t>.</w:t>
      </w:r>
      <w:r>
        <w:rPr>
          <w:rStyle w:val="Strong"/>
          <w:b/>
          <w:bCs/>
        </w:rPr>
        <w:t>1</w:t>
      </w:r>
      <w:r>
        <w:rPr>
          <w:rStyle w:val="Strong"/>
          <w:b/>
          <w:bCs/>
        </w:rPr>
        <w:t xml:space="preserve"> Entering Record Mode</w:t>
        <w:br/>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sz w:val="24"/>
          <w:szCs w:val="24"/>
        </w:rPr>
      </w:pPr>
      <w:r>
        <w:rPr>
          <w:rFonts w:eastAsia="Noto Serif CJK SC" w:cs="Noto Sans Devanagari"/>
          <w:color w:val="auto"/>
          <w:kern w:val="2"/>
          <w:sz w:val="24"/>
          <w:szCs w:val="24"/>
          <w:lang w:val="fr-FR" w:eastAsia="zh-CN" w:bidi="hi-IN"/>
        </w:rPr>
        <w:t>S</w:t>
      </w:r>
      <w:r>
        <w:rPr>
          <w:rFonts w:eastAsia="Noto Serif CJK SC" w:cs="Noto Sans Devanagari"/>
          <w:color w:val="auto"/>
          <w:kern w:val="2"/>
          <w:sz w:val="24"/>
          <w:szCs w:val="24"/>
          <w:lang w:val="fr-FR" w:eastAsia="zh-CN" w:bidi="hi-IN"/>
        </w:rPr>
        <w:t>tart the robot</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pPr>
      <w:r>
        <w:rPr>
          <w:rFonts w:eastAsia="Noto Serif CJK SC" w:cs="Noto Sans Devanagari"/>
          <w:color w:val="auto"/>
          <w:kern w:val="2"/>
          <w:sz w:val="24"/>
          <w:szCs w:val="24"/>
          <w:lang w:val="fr-FR" w:eastAsia="zh-CN" w:bidi="hi-IN"/>
        </w:rPr>
        <w:t xml:space="preserve">Select </w:t>
      </w:r>
      <w:r>
        <w:rPr>
          <w:rFonts w:eastAsia="Noto Serif CJK SC" w:cs="Noto Sans Devanagari"/>
          <w:b/>
          <w:bCs/>
          <w:color w:val="auto"/>
          <w:kern w:val="2"/>
          <w:sz w:val="24"/>
          <w:szCs w:val="24"/>
          <w:lang w:val="fr-FR" w:eastAsia="zh-CN" w:bidi="hi-IN"/>
        </w:rPr>
        <w:t>RECORD</w:t>
      </w:r>
      <w:r>
        <w:rPr>
          <w:rStyle w:val="Strong"/>
          <w:rFonts w:eastAsia="Noto Serif CJK SC" w:cs="Noto Sans Devanagari"/>
          <w:color w:val="auto"/>
          <w:kern w:val="2"/>
          <w:sz w:val="24"/>
          <w:szCs w:val="24"/>
          <w:lang w:val="fr-FR" w:eastAsia="zh-CN" w:bidi="hi-IN"/>
        </w:rPr>
        <w:t xml:space="preserve"> mode</w:t>
      </w:r>
      <w:r>
        <w:rPr>
          <w:rFonts w:eastAsia="Noto Serif CJK SC" w:cs="Noto Sans Devanagari"/>
          <w:color w:val="auto"/>
          <w:kern w:val="2"/>
          <w:sz w:val="24"/>
          <w:szCs w:val="24"/>
          <w:lang w:val="fr-FR" w:eastAsia="zh-CN" w:bidi="hi-IN"/>
        </w:rPr>
        <w:t xml:space="preserve"> from the menu and 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w:t>
      </w:r>
      <w:r>
        <w:rPr>
          <w:rFonts w:eastAsia="Noto Serif CJK SC" w:cs="Noto Sans Devanagari"/>
          <w:color w:val="auto"/>
          <w:kern w:val="2"/>
          <w:sz w:val="24"/>
          <w:szCs w:val="24"/>
          <w:lang w:val="fr-FR" w:eastAsia="zh-CN" w:bidi="hi-IN"/>
        </w:rPr>
        <w:t xml:space="preserve"> </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pPr>
      <w:r>
        <w:rPr>
          <w:rStyle w:val="Strong"/>
          <w:rFonts w:eastAsia="Noto Serif CJK SC" w:cs="Noto Sans Devanagari"/>
          <w:b w:val="false"/>
          <w:bCs w:val="false"/>
          <w:color w:val="auto"/>
          <w:kern w:val="2"/>
          <w:sz w:val="24"/>
          <w:szCs w:val="24"/>
          <w:lang w:val="fr-FR" w:eastAsia="zh-CN" w:bidi="hi-IN"/>
        </w:rPr>
        <w:t xml:space="preserve">The </w:t>
      </w:r>
      <w:r>
        <w:rPr>
          <w:rStyle w:val="Strong"/>
          <w:rFonts w:eastAsia="Noto Serif CJK SC" w:cs="Noto Sans Devanagari"/>
          <w:b w:val="false"/>
          <w:bCs w:val="false"/>
          <w:color w:val="auto"/>
          <w:kern w:val="2"/>
          <w:sz w:val="24"/>
          <w:szCs w:val="24"/>
          <w:lang w:val="fr-FR" w:eastAsia="zh-CN" w:bidi="hi-IN"/>
        </w:rPr>
        <w:t>OLED screen displays :</w:t>
      </w:r>
    </w:p>
    <w:p>
      <w:pPr>
        <w:pStyle w:val="BodyText"/>
        <w:widowControl/>
        <w:tabs>
          <w:tab w:val="clear" w:pos="720"/>
          <w:tab w:val="left" w:pos="400" w:leader="none"/>
        </w:tabs>
        <w:suppressAutoHyphens w:val="true"/>
        <w:overflowPunct w:val="true"/>
        <w:bidi w:val="0"/>
        <w:spacing w:before="0" w:after="0"/>
        <w:ind w:hanging="170" w:start="283" w:end="0"/>
        <w:jc w:val="start"/>
        <w:rPr>
          <w:rStyle w:val="Strong"/>
          <w:rFonts w:eastAsia="Noto Serif CJK SC" w:cs="Noto Sans Devanagari"/>
          <w:b w:val="false"/>
          <w:bCs w:val="false"/>
          <w:color w:val="auto"/>
          <w:kern w:val="2"/>
          <w:sz w:val="18"/>
          <w:szCs w:val="18"/>
          <w:lang w:val="fr-FR" w:eastAsia="zh-CN" w:bidi="hi-IN"/>
        </w:rPr>
      </w:pPr>
      <w:r>
        <w:rPr/>
        <w:drawing>
          <wp:anchor behindDoc="0" distT="0" distB="0" distL="0" distR="0" simplePos="0" locked="0" layoutInCell="0" allowOverlap="1" relativeHeight="7">
            <wp:simplePos x="0" y="0"/>
            <wp:positionH relativeFrom="column">
              <wp:posOffset>50165</wp:posOffset>
            </wp:positionH>
            <wp:positionV relativeFrom="paragraph">
              <wp:posOffset>109855</wp:posOffset>
            </wp:positionV>
            <wp:extent cx="1102360" cy="1094105"/>
            <wp:effectExtent l="0" t="0" r="0" b="0"/>
            <wp:wrapTopAndBottom/>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stretch>
                      <a:fillRect/>
                    </a:stretch>
                  </pic:blipFill>
                  <pic:spPr bwMode="auto">
                    <a:xfrm>
                      <a:off x="0" y="0"/>
                      <a:ext cx="1102360" cy="1094105"/>
                    </a:xfrm>
                    <a:prstGeom prst="rect">
                      <a:avLst/>
                    </a:prstGeom>
                  </pic:spPr>
                </pic:pic>
              </a:graphicData>
            </a:graphic>
          </wp:anchor>
        </w:drawing>
      </w:r>
    </w:p>
    <w:p>
      <w:pPr>
        <w:pStyle w:val="BodyText"/>
        <w:widowControl/>
        <w:tabs>
          <w:tab w:val="clear" w:pos="720"/>
          <w:tab w:val="left" w:pos="400" w:leader="none"/>
        </w:tabs>
        <w:suppressAutoHyphens w:val="true"/>
        <w:overflowPunct w:val="true"/>
        <w:bidi w:val="0"/>
        <w:spacing w:before="0" w:after="0"/>
        <w:ind w:hanging="170" w:start="283"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Style w:val="Strong"/>
          <w:rFonts w:eastAsia="Noto Serif CJK SC" w:cs="Noto Sans Devanagari"/>
          <w:b w:val="false"/>
          <w:bCs w:val="false"/>
          <w:color w:val="auto"/>
          <w:kern w:val="2"/>
          <w:sz w:val="24"/>
          <w:szCs w:val="24"/>
          <w:lang w:val="fr-FR" w:eastAsia="zh-CN" w:bidi="hi-IN"/>
        </w:rPr>
        <w:t xml:space="preserve"> Pedro is now ready to memorize movements.</w:t>
      </w:r>
    </w:p>
    <w:p>
      <w:pPr>
        <w:pStyle w:val="BodyText"/>
        <w:widowControl/>
        <w:tabs>
          <w:tab w:val="clear" w:pos="720"/>
          <w:tab w:val="left" w:pos="400" w:leader="none"/>
        </w:tabs>
        <w:suppressAutoHyphens w:val="true"/>
        <w:overflowPunct w:val="true"/>
        <w:bidi w:val="0"/>
        <w:spacing w:before="0" w:after="0"/>
        <w:ind w:hanging="170" w:start="283" w:end="0"/>
        <w:jc w:val="start"/>
        <w:rPr>
          <w:rStyle w:val="Strong"/>
          <w:rFonts w:eastAsia="Noto Serif CJK SC" w:cs="Noto Sans Devanagari"/>
          <w:b w:val="false"/>
          <w:bCs w:val="false"/>
          <w:color w:val="auto"/>
          <w:kern w:val="2"/>
          <w:sz w:val="24"/>
          <w:szCs w:val="24"/>
          <w:lang w:val="fr-FR" w:eastAsia="zh-CN" w:bidi="hi-IN"/>
        </w:rPr>
      </w:pPr>
      <w:r>
        <w:rPr/>
      </w:r>
    </w:p>
    <w:p>
      <w:pPr>
        <w:pStyle w:val="Heading3"/>
        <w:rPr/>
      </w:pPr>
      <w:bookmarkStart w:id="7" w:name="__RefHeading___Toc1098_1529543413_Copy_2"/>
      <w:bookmarkEnd w:id="7"/>
      <w:r>
        <w:rPr>
          <w:rStyle w:val="Strong"/>
          <w:b/>
          <w:bCs/>
        </w:rPr>
        <w:t>4</w:t>
      </w:r>
      <w:r>
        <w:rPr>
          <w:rStyle w:val="Strong"/>
          <w:b/>
          <w:bCs/>
        </w:rPr>
        <w:t>.</w:t>
      </w:r>
      <w:r>
        <w:rPr>
          <w:rStyle w:val="Strong"/>
          <w:b/>
          <w:bCs/>
        </w:rPr>
        <w:t>2</w:t>
      </w:r>
      <w:r>
        <w:rPr>
          <w:rStyle w:val="Strong"/>
          <w:b/>
          <w:bCs/>
        </w:rPr>
        <w:t xml:space="preserve"> Recording a Sequence</w:t>
      </w:r>
    </w:p>
    <w:p>
      <w:pPr>
        <w:pStyle w:val="BodyText"/>
        <w:rPr/>
      </w:pPr>
      <w:r>
        <w:rPr>
          <w:rStyle w:val="Strong"/>
        </w:rPr>
        <w:br/>
      </w:r>
      <w:r>
        <w:rPr>
          <w:rStyle w:val="Strong"/>
          <w:b w:val="false"/>
          <w:bCs w:val="false"/>
        </w:rPr>
        <w:t>Students now create their first robotic routine.</w:t>
      </w:r>
    </w:p>
    <w:p>
      <w:pPr>
        <w:pStyle w:val="BodyText"/>
        <w:rPr/>
      </w:pPr>
      <w:r>
        <w:rPr/>
        <w:t>Example sequence:</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Rotate base </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Lift arm </w:t>
      </w:r>
    </w:p>
    <w:p>
      <w:pPr>
        <w:pStyle w:val="BodyText"/>
        <w:widowControl/>
        <w:numPr>
          <w:ilvl w:val="0"/>
          <w:numId w:val="5"/>
        </w:numPr>
        <w:tabs>
          <w:tab w:val="clear" w:pos="720"/>
          <w:tab w:val="left" w:pos="338"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Open gripper </w:t>
      </w:r>
    </w:p>
    <w:p>
      <w:pPr>
        <w:pStyle w:val="BodyText"/>
        <w:widowControl/>
        <w:numPr>
          <w:ilvl w:val="0"/>
          <w:numId w:val="5"/>
        </w:numPr>
        <w:tabs>
          <w:tab w:val="clear" w:pos="720"/>
          <w:tab w:val="left" w:pos="338" w:leader="none"/>
          <w:tab w:val="left" w:pos="513"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Lower arm </w:t>
      </w:r>
    </w:p>
    <w:p>
      <w:pPr>
        <w:pStyle w:val="BodyText"/>
        <w:widowControl/>
        <w:numPr>
          <w:ilvl w:val="0"/>
          <w:numId w:val="5"/>
        </w:numPr>
        <w:tabs>
          <w:tab w:val="clear" w:pos="720"/>
          <w:tab w:val="left" w:pos="338" w:leader="none"/>
          <w:tab w:val="left" w:pos="513" w:leader="none"/>
        </w:tabs>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Close gripper </w:t>
        <w:br/>
      </w:r>
    </w:p>
    <w:p>
      <w:pPr>
        <w:pStyle w:val="BodyText"/>
        <w:rPr/>
      </w:pPr>
      <w:r>
        <w:rPr/>
        <w:t>Each movement is stored inside Pedro’s memory.</w:t>
      </w:r>
    </w:p>
    <w:p>
      <w:pPr>
        <w:pStyle w:val="BodyText"/>
        <w:rPr>
          <w:rStyle w:val="Strong"/>
          <w:b/>
          <w:bCs/>
        </w:rPr>
      </w:pPr>
      <w:r>
        <w:rPr/>
      </w:r>
    </w:p>
    <w:p>
      <w:pPr>
        <w:pStyle w:val="Heading3"/>
        <w:rPr/>
      </w:pPr>
      <w:bookmarkStart w:id="8" w:name="__RefHeading___Toc1098_1529543413_Copy_3"/>
      <w:bookmarkEnd w:id="8"/>
      <w:r>
        <w:rPr>
          <w:rStyle w:val="Strong"/>
          <w:b/>
          <w:bCs/>
          <w:color w:val="auto"/>
          <w:kern w:val="2"/>
          <w:lang w:val="fr-FR" w:eastAsia="zh-CN" w:bidi="hi-IN"/>
        </w:rPr>
        <w:t>4</w:t>
      </w:r>
      <w:r>
        <w:rPr>
          <w:rStyle w:val="Strong"/>
          <w:b/>
          <w:bCs/>
          <w:color w:val="auto"/>
          <w:kern w:val="2"/>
          <w:lang w:val="fr-FR" w:eastAsia="zh-CN" w:bidi="hi-IN"/>
        </w:rPr>
        <w:t xml:space="preserve">.3 </w:t>
      </w:r>
      <w:r>
        <w:rPr>
          <w:rStyle w:val="Strong"/>
          <w:b/>
          <w:bCs/>
          <w:color w:val="auto"/>
          <w:kern w:val="2"/>
          <w:lang w:val="fr-FR" w:eastAsia="zh-CN" w:bidi="hi-IN"/>
        </w:rPr>
        <w:t xml:space="preserve">Entering </w:t>
      </w:r>
      <w:r>
        <w:rPr>
          <w:rStyle w:val="Strong"/>
          <w:b/>
          <w:bCs/>
          <w:color w:val="auto"/>
          <w:kern w:val="2"/>
          <w:lang w:val="fr-FR" w:eastAsia="zh-CN" w:bidi="hi-IN"/>
        </w:rPr>
        <w:t>Replay</w:t>
      </w:r>
      <w:r>
        <w:rPr>
          <w:rStyle w:val="Strong"/>
          <w:b/>
          <w:bCs/>
          <w:color w:val="auto"/>
          <w:kern w:val="2"/>
          <w:lang w:val="fr-FR" w:eastAsia="zh-CN" w:bidi="hi-IN"/>
        </w:rPr>
        <w:t xml:space="preserve"> Mode</w:t>
      </w:r>
    </w:p>
    <w:p>
      <w:pPr>
        <w:pStyle w:val="BodyText"/>
        <w:rPr/>
      </w:pPr>
      <w:r>
        <w:rPr>
          <w:rStyle w:val="Strong"/>
          <w:rFonts w:eastAsia="Noto Serif CJK SC" w:cs="Noto Sans Devanagari"/>
          <w:b w:val="false"/>
          <w:bCs w:val="false"/>
          <w:color w:val="auto"/>
          <w:kern w:val="2"/>
          <w:sz w:val="24"/>
          <w:szCs w:val="24"/>
          <w:lang w:val="fr-FR" w:eastAsia="zh-CN" w:bidi="hi-IN"/>
        </w:rPr>
        <w:br/>
        <w:t>Re</w:t>
      </w:r>
      <w:r>
        <w:rPr>
          <w:rStyle w:val="Strong"/>
          <w:rFonts w:eastAsia="Noto Serif CJK SC" w:cs="Noto Sans Devanagari"/>
          <w:b w:val="false"/>
          <w:bCs w:val="false"/>
          <w:color w:val="auto"/>
          <w:kern w:val="2"/>
          <w:sz w:val="24"/>
          <w:szCs w:val="24"/>
          <w:lang w:val="fr-FR" w:eastAsia="zh-CN" w:bidi="hi-IN"/>
        </w:rPr>
        <w:t>play the Sequence</w:t>
      </w:r>
      <w:r>
        <w:rPr>
          <w:rStyle w:val="Strong"/>
          <w:rFonts w:eastAsia="Noto Serif CJK SC" w:cs="Noto Sans Devanagari"/>
          <w:b w:val="false"/>
          <w:bCs w:val="false"/>
          <w:color w:val="auto"/>
          <w:kern w:val="2"/>
          <w:sz w:val="24"/>
          <w:szCs w:val="24"/>
          <w:lang w:val="fr-FR" w:eastAsia="zh-CN" w:bidi="hi-IN"/>
        </w:rPr>
        <w:t>:</w:t>
      </w:r>
    </w:p>
    <w:p>
      <w:pPr>
        <w:pStyle w:val="BodyText"/>
        <w:widowControl/>
        <w:numPr>
          <w:ilvl w:val="0"/>
          <w:numId w:val="5"/>
        </w:numPr>
        <w:tabs>
          <w:tab w:val="clear" w:pos="720"/>
          <w:tab w:val="left" w:pos="338" w:leader="none"/>
          <w:tab w:val="left" w:pos="513" w:leader="none"/>
        </w:tabs>
        <w:suppressAutoHyphens w:val="true"/>
        <w:overflowPunct w:val="true"/>
        <w:bidi w:val="0"/>
        <w:spacing w:before="0" w:after="0"/>
        <w:ind w:hanging="170" w:start="283" w:end="0"/>
        <w:jc w:val="start"/>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widowControl/>
        <w:numPr>
          <w:ilvl w:val="0"/>
          <w:numId w:val="5"/>
        </w:numPr>
        <w:tabs>
          <w:tab w:val="clear" w:pos="720"/>
          <w:tab w:val="left" w:pos="338" w:leader="none"/>
          <w:tab w:val="left" w:pos="513" w:leader="none"/>
        </w:tabs>
        <w:suppressAutoHyphens w:val="true"/>
        <w:overflowPunct w:val="true"/>
        <w:bidi w:val="0"/>
        <w:spacing w:before="0" w:after="0"/>
        <w:ind w:hanging="170" w:start="283" w:end="0"/>
        <w:jc w:val="start"/>
        <w:rPr/>
      </w:pPr>
      <w:r>
        <w:rPr>
          <w:rFonts w:eastAsia="Noto Serif CJK SC" w:cs="Noto Sans Devanagari"/>
          <w:color w:val="auto"/>
          <w:kern w:val="2"/>
          <w:sz w:val="24"/>
          <w:szCs w:val="24"/>
          <w:lang w:val="fr-FR" w:eastAsia="zh-CN" w:bidi="hi-IN"/>
        </w:rPr>
        <w:t xml:space="preserve">Select </w:t>
      </w:r>
      <w:r>
        <w:rPr>
          <w:rFonts w:eastAsia="Noto Serif CJK SC" w:cs="Noto Sans Devanagari"/>
          <w:b/>
          <w:bCs/>
          <w:color w:val="auto"/>
          <w:kern w:val="2"/>
          <w:sz w:val="24"/>
          <w:szCs w:val="24"/>
          <w:lang w:val="fr-FR" w:eastAsia="zh-CN" w:bidi="hi-IN"/>
        </w:rPr>
        <w:t>REPLAY</w:t>
      </w:r>
      <w:r>
        <w:rPr>
          <w:rStyle w:val="Strong"/>
          <w:rFonts w:eastAsia="Noto Serif CJK SC" w:cs="Noto Sans Devanagari"/>
          <w:color w:val="auto"/>
          <w:kern w:val="2"/>
          <w:sz w:val="24"/>
          <w:szCs w:val="24"/>
          <w:lang w:val="fr-FR" w:eastAsia="zh-CN" w:bidi="hi-IN"/>
        </w:rPr>
        <w:t xml:space="preserve"> mode</w:t>
      </w:r>
      <w:r>
        <w:rPr>
          <w:rFonts w:eastAsia="Noto Serif CJK SC" w:cs="Noto Sans Devanagari"/>
          <w:color w:val="auto"/>
          <w:kern w:val="2"/>
          <w:sz w:val="24"/>
          <w:szCs w:val="24"/>
          <w:lang w:val="fr-FR" w:eastAsia="zh-CN" w:bidi="hi-IN"/>
        </w:rPr>
        <w:t xml:space="preserve"> from the menu and 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w:t>
      </w:r>
    </w:p>
    <w:p>
      <w:pPr>
        <w:pStyle w:val="BodyText"/>
        <w:widowControl/>
        <w:numPr>
          <w:ilvl w:val="0"/>
          <w:numId w:val="5"/>
        </w:numPr>
        <w:tabs>
          <w:tab w:val="clear" w:pos="720"/>
          <w:tab w:val="left" w:pos="338" w:leader="none"/>
          <w:tab w:val="left" w:pos="513" w:leader="none"/>
        </w:tabs>
        <w:suppressAutoHyphens w:val="true"/>
        <w:overflowPunct w:val="true"/>
        <w:bidi w:val="0"/>
        <w:spacing w:before="0" w:after="0"/>
        <w:ind w:hanging="170" w:start="283" w:end="0"/>
        <w:jc w:val="start"/>
        <w:rPr/>
      </w:pPr>
      <w:r>
        <w:rPr>
          <w:rStyle w:val="Strong"/>
          <w:rFonts w:eastAsia="Noto Serif CJK SC" w:cs="Noto Sans Devanagari"/>
          <w:b w:val="false"/>
          <w:bCs w:val="false"/>
          <w:color w:val="auto"/>
          <w:kern w:val="2"/>
          <w:sz w:val="24"/>
          <w:szCs w:val="24"/>
          <w:lang w:val="fr-FR" w:eastAsia="zh-CN" w:bidi="hi-IN"/>
        </w:rPr>
        <w:t>The OLED screen displays :</w:t>
      </w:r>
    </w:p>
    <w:p>
      <w:pPr>
        <w:pStyle w:val="BodyText"/>
        <w:widowControl/>
        <w:numPr>
          <w:ilvl w:val="0"/>
          <w:numId w:val="0"/>
        </w:numPr>
        <w:tabs>
          <w:tab w:val="clear" w:pos="720"/>
          <w:tab w:val="left" w:pos="338" w:leader="none"/>
          <w:tab w:val="left" w:pos="513" w:leader="none"/>
        </w:tabs>
        <w:suppressAutoHyphens w:val="true"/>
        <w:overflowPunct w:val="true"/>
        <w:bidi w:val="0"/>
        <w:spacing w:before="0" w:after="0"/>
        <w:ind w:hanging="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drawing>
          <wp:anchor behindDoc="0" distT="0" distB="0" distL="0" distR="0" simplePos="0" locked="0" layoutInCell="0" allowOverlap="1" relativeHeight="8">
            <wp:simplePos x="0" y="0"/>
            <wp:positionH relativeFrom="column">
              <wp:posOffset>144145</wp:posOffset>
            </wp:positionH>
            <wp:positionV relativeFrom="paragraph">
              <wp:posOffset>74295</wp:posOffset>
            </wp:positionV>
            <wp:extent cx="1101725" cy="1094105"/>
            <wp:effectExtent l="0" t="0" r="0" b="0"/>
            <wp:wrapTopAndBottom/>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0"/>
                    <a:stretch>
                      <a:fillRect/>
                    </a:stretch>
                  </pic:blipFill>
                  <pic:spPr bwMode="auto">
                    <a:xfrm>
                      <a:off x="0" y="0"/>
                      <a:ext cx="1101725" cy="1094105"/>
                    </a:xfrm>
                    <a:prstGeom prst="rect">
                      <a:avLst/>
                    </a:prstGeom>
                  </pic:spPr>
                </pic:pic>
              </a:graphicData>
            </a:graphic>
          </wp:anchor>
        </w:drawing>
      </w:r>
    </w:p>
    <w:p>
      <w:pPr>
        <w:pStyle w:val="BodyText"/>
        <w:widowControl/>
        <w:tabs>
          <w:tab w:val="clear" w:pos="720"/>
          <w:tab w:val="left" w:pos="400" w:leader="none"/>
        </w:tabs>
        <w:suppressAutoHyphens w:val="true"/>
        <w:overflowPunct w:val="true"/>
        <w:bidi w:val="0"/>
        <w:spacing w:before="0" w:after="0"/>
        <w:ind w:hanging="170" w:start="283"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Style w:val="Strong"/>
          <w:rFonts w:eastAsia="Noto Serif CJK SC" w:cs="Noto Sans Devanagari"/>
          <w:b w:val="false"/>
          <w:bCs w:val="false"/>
          <w:color w:val="auto"/>
          <w:kern w:val="2"/>
          <w:sz w:val="24"/>
          <w:szCs w:val="24"/>
          <w:lang w:val="fr-FR" w:eastAsia="zh-CN" w:bidi="hi-IN"/>
        </w:rPr>
        <w:t xml:space="preserve"> Pedro now repeats the recorded actions continuously.</w:t>
      </w:r>
    </w:p>
    <w:p>
      <w:pPr>
        <w:pStyle w:val="BodyText"/>
        <w:widowControl/>
        <w:tabs>
          <w:tab w:val="clear" w:pos="720"/>
          <w:tab w:val="left" w:pos="400" w:leader="none"/>
        </w:tabs>
        <w:suppressAutoHyphens w:val="true"/>
        <w:overflowPunct w:val="true"/>
        <w:bidi w:val="0"/>
        <w:spacing w:before="0" w:after="0"/>
        <w:ind w:hanging="170" w:start="283" w:end="0"/>
        <w:jc w:val="start"/>
        <w:rPr/>
      </w:pPr>
      <w:r>
        <w:rPr>
          <w:rStyle w:val="Strong"/>
          <w:rFonts w:eastAsia="Noto Serif CJK SC" w:cs="Noto Sans Devanagari"/>
          <w:b w:val="false"/>
          <w:bCs w:val="false"/>
          <w:color w:val="auto"/>
          <w:kern w:val="2"/>
          <w:sz w:val="24"/>
          <w:szCs w:val="24"/>
          <w:lang w:val="fr-FR" w:eastAsia="zh-CN" w:bidi="hi-IN"/>
        </w:rPr>
        <w:t xml:space="preserve">To stop the replaying sequence press </w:t>
      </w:r>
      <w:r>
        <w:rPr>
          <w:rStyle w:val="Strong"/>
          <w:rFonts w:eastAsia="Noto Serif CJK SC" w:cs="Noto Sans Devanagari"/>
          <w:b/>
          <w:bCs/>
          <w:color w:val="auto"/>
          <w:kern w:val="2"/>
          <w:sz w:val="24"/>
          <w:szCs w:val="24"/>
          <w:lang w:val="fr-FR" w:eastAsia="zh-CN" w:bidi="hi-IN"/>
        </w:rPr>
        <w:t>A0</w:t>
      </w:r>
      <w:r>
        <w:rPr>
          <w:rStyle w:val="Strong"/>
          <w:rFonts w:eastAsia="Noto Serif CJK SC" w:cs="Noto Sans Devanagari"/>
          <w:b w:val="false"/>
          <w:bCs w:val="false"/>
          <w:color w:val="auto"/>
          <w:kern w:val="2"/>
          <w:sz w:val="24"/>
          <w:szCs w:val="24"/>
          <w:lang w:val="fr-FR" w:eastAsia="zh-CN" w:bidi="hi-IN"/>
        </w:rPr>
        <w:t xml:space="preserve"> until the Select mode menu display</w:t>
      </w:r>
    </w:p>
    <w:p>
      <w:pPr>
        <w:pStyle w:val="BodyText"/>
        <w:widowControl/>
        <w:tabs>
          <w:tab w:val="clear" w:pos="720"/>
          <w:tab w:val="left" w:pos="400" w:leader="none"/>
        </w:tabs>
        <w:suppressAutoHyphens w:val="true"/>
        <w:overflowPunct w:val="true"/>
        <w:bidi w:val="0"/>
        <w:spacing w:before="0" w:after="0"/>
        <w:ind w:hanging="170" w:start="283" w:end="0"/>
        <w:jc w:val="start"/>
        <w:rPr>
          <w:rStyle w:val="Strong"/>
          <w:b/>
          <w:bCs/>
          <w:color w:val="auto"/>
          <w:kern w:val="2"/>
          <w:lang w:val="fr-FR" w:eastAsia="zh-CN" w:bidi="hi-IN"/>
        </w:rPr>
      </w:pPr>
      <w:r>
        <w:rPr/>
      </w:r>
      <w:bookmarkStart w:id="9" w:name="__RefHeading___Toc1102_1529543413"/>
      <w:bookmarkStart w:id="10" w:name="__RefHeading___Toc1102_1529543413"/>
      <w:bookmarkEnd w:id="10"/>
    </w:p>
    <w:p>
      <w:pPr>
        <w:pStyle w:val="BodyText"/>
        <w:widowControl/>
        <w:suppressAutoHyphens w:val="true"/>
        <w:overflowPunct w:val="false"/>
        <w:bidi w:val="0"/>
        <w:jc w:val="start"/>
        <w:rPr>
          <w:rStyle w:val="Strong"/>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rPr>
          <w:sz w:val="24"/>
          <w:szCs w:val="24"/>
        </w:rPr>
      </w:pPr>
      <w:r>
        <w:rPr>
          <w:sz w:val="24"/>
          <w:szCs w:val="24"/>
        </w:rPr>
      </w:r>
    </w:p>
    <w:p>
      <w:pPr>
        <w:pStyle w:val="Heading2"/>
        <w:keepNext w:val="true"/>
        <w:widowControl/>
        <w:suppressAutoHyphens w:val="true"/>
        <w:overflowPunct w:val="false"/>
        <w:bidi w:val="0"/>
        <w:ind w:hanging="0" w:start="0"/>
        <w:jc w:val="start"/>
        <w:rPr/>
      </w:pPr>
      <w:r>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rStyle w:val="Strong"/>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lang w:val="fr-FR" w:eastAsia="zh-CN" w:bidi="hi-IN"/>
        </w:rPr>
        <w:br/>
        <w:br/>
        <w:br/>
        <w:b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color w:val="auto"/>
          <w:kern w:val="2"/>
          <w:lang w:val="fr-FR" w:eastAsia="zh-CN" w:bidi="hi-IN"/>
        </w:rPr>
      </w:pPr>
      <w:r>
        <w:rPr>
          <w:color w:val="auto"/>
          <w:kern w:val="2"/>
          <w:lang w:val="fr-FR" w:eastAsia="zh-CN" w:bidi="hi-IN"/>
        </w:rPr>
      </w:r>
    </w:p>
    <w:p>
      <w:pPr>
        <w:pStyle w:val="Normal"/>
        <w:rPr/>
      </w:pPr>
      <w:r>
        <w:rPr/>
      </w:r>
    </w:p>
    <w:p>
      <w:pPr>
        <w:pStyle w:val="Heading2"/>
        <w:ind w:hanging="0" w:start="0"/>
        <w:rPr/>
      </w:pPr>
      <w:bookmarkStart w:id="11" w:name="__RefHeading___Toc1100_1529543413"/>
      <w:bookmarkEnd w:id="11"/>
      <w:r>
        <w:rPr>
          <w:color w:val="auto"/>
          <w:kern w:val="2"/>
          <w:lang w:val="fr-FR" w:eastAsia="zh-CN" w:bidi="hi-IN"/>
        </w:rPr>
        <w:t xml:space="preserve">4. </w:t>
      </w:r>
      <w:r>
        <w:rPr>
          <w:lang w:val="fr-FR" w:eastAsia="zh-CN" w:bidi="hi-IN"/>
        </w:rPr>
        <w:t>Activities</w:t>
      </w:r>
      <w:r>
        <w:rPr>
          <w:color w:val="auto"/>
          <w:kern w:val="2"/>
          <w:lang w:val="fr-FR" w:eastAsia="zh-CN" w:bidi="hi-IN"/>
        </w:rPr>
        <w:br/>
      </w:r>
    </w:p>
    <w:p>
      <w:pPr>
        <w:pStyle w:val="Heading3"/>
        <w:ind w:hanging="0" w:start="0"/>
        <w:rPr/>
      </w:pPr>
      <w:bookmarkStart w:id="12" w:name="__RefHeading___Toc3660_490965806"/>
      <w:bookmarkEnd w:id="12"/>
      <w:r>
        <w:rPr/>
        <w:t xml:space="preserve">🎯 </w:t>
      </w:r>
      <w:r>
        <w:rPr/>
        <w:t>Activity 1 — First Connection</w:t>
      </w:r>
    </w:p>
    <w:p>
      <w:pPr>
        <w:pStyle w:val="BodyText"/>
        <w:rPr>
          <w:b/>
          <w:bCs/>
          <w:sz w:val="28"/>
          <w:szCs w:val="28"/>
        </w:rPr>
      </w:pPr>
      <w:bookmarkStart w:id="13" w:name="__RefHeading___Toc3662_490965806"/>
      <w:bookmarkEnd w:id="13"/>
      <w:r>
        <w:rPr>
          <w:b/>
          <w:bCs/>
          <w:sz w:val="28"/>
          <w:szCs w:val="28"/>
        </w:rPr>
        <w:t>Mission</w:t>
      </w:r>
    </w:p>
    <w:p>
      <w:pPr>
        <w:pStyle w:val="BodyText"/>
        <w:rPr/>
      </w:pPr>
      <w:r>
        <w:rPr/>
        <w:t>Make both robots connect.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4" w:name="__RefHeading___Toc3664_490965806"/>
      <w:bookmarkEnd w:id="14"/>
      <w:r>
        <w:rPr>
          <w:rFonts w:eastAsia="Noto Serif CJK SC" w:cs="Noto Sans Devanagari"/>
          <w:b/>
          <w:bCs/>
          <w:color w:val="auto"/>
          <w:kern w:val="2"/>
          <w:sz w:val="28"/>
          <w:szCs w:val="28"/>
          <w:lang w:val="fr-FR" w:eastAsia="zh-CN" w:bidi="hi-IN"/>
        </w:rPr>
        <w:t>Student Actions</w:t>
      </w:r>
    </w:p>
    <w:p>
      <w:pPr>
        <w:pStyle w:val="BodyText"/>
        <w:bidi w:val="0"/>
        <w:rPr/>
      </w:pPr>
      <w:r>
        <w:rPr/>
        <w:t xml:space="preserve">Once all the Pedro robots are configured as transmitter and receiver. Press </w:t>
      </w:r>
      <w:r>
        <w:rPr>
          <w:b/>
          <w:bCs/>
        </w:rPr>
        <w:t xml:space="preserve">A0 </w:t>
      </w:r>
      <w:r>
        <w:rPr>
          <w:b w:val="false"/>
          <w:bCs w:val="false"/>
        </w:rPr>
        <w:t>on the trasmitter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5" w:name="__RefHeading___Toc3666_490965806"/>
      <w:bookmarkEnd w:id="15"/>
      <w:r>
        <w:rPr>
          <w:rFonts w:eastAsia="Noto Serif CJK SC" w:cs="Noto Sans Devanagari"/>
          <w:b/>
          <w:bCs/>
          <w:color w:val="auto"/>
          <w:kern w:val="2"/>
          <w:sz w:val="28"/>
          <w:szCs w:val="28"/>
          <w:lang w:val="fr-FR" w:eastAsia="zh-CN" w:bidi="hi-IN"/>
        </w:rPr>
        <w:t>Observation</w:t>
      </w:r>
    </w:p>
    <w:p>
      <w:pPr>
        <w:pStyle w:val="BodyText"/>
        <w:rPr/>
      </w:pPr>
      <w:r>
        <w:rPr/>
        <w:t xml:space="preserve">👉 </w:t>
      </w:r>
      <w:r>
        <w:rPr/>
        <w:t xml:space="preserve">Do LEDs light up on both robots? </w:t>
      </w:r>
    </w:p>
    <w:p>
      <w:pPr>
        <w:pStyle w:val="BodyText"/>
        <w:rPr/>
      </w:pPr>
      <w:r>
        <w:rPr>
          <w:i w:val="false"/>
          <w:iCs w:val="false"/>
          <w:u w:val="none"/>
        </w:rPr>
        <w:t>The LED corresponding to the selected servo light on simultaneously on the Pedro transmitter and all the receivers. That indicates that the radio communication between all the robots is established.</w:t>
      </w:r>
    </w:p>
    <w:p>
      <w:pPr>
        <w:pStyle w:val="Normal"/>
        <w:rPr/>
      </w:pPr>
      <w:r>
        <w:rPr/>
      </w:r>
    </w:p>
    <w:p>
      <w:pPr>
        <w:pStyle w:val="Heading3"/>
        <w:keepNext w:val="true"/>
        <w:widowControl/>
        <w:suppressAutoHyphens w:val="true"/>
        <w:overflowPunct w:val="false"/>
        <w:bidi w:val="0"/>
        <w:ind w:hanging="0" w:start="0"/>
        <w:jc w:val="start"/>
        <w:rPr>
          <w:color w:val="auto"/>
          <w:kern w:val="2"/>
          <w:lang w:val="fr-FR" w:eastAsia="zh-CN" w:bidi="hi-IN"/>
        </w:rPr>
      </w:pPr>
      <w:bookmarkStart w:id="16" w:name="__RefHeading___Toc3668_490965806"/>
      <w:bookmarkEnd w:id="16"/>
      <w:r>
        <w:rPr>
          <w:color w:val="auto"/>
          <w:kern w:val="2"/>
          <w:lang w:val="fr-FR" w:eastAsia="zh-CN" w:bidi="hi-IN"/>
        </w:rPr>
        <w:t xml:space="preserve">🎯 </w:t>
      </w:r>
      <w:r>
        <w:rPr>
          <w:color w:val="auto"/>
          <w:kern w:val="2"/>
          <w:lang w:val="fr-FR" w:eastAsia="zh-CN" w:bidi="hi-IN"/>
        </w:rPr>
        <w:t>Activity 2 — Mirror Movement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7" w:name="__RefHeading___Toc3670_490965806"/>
      <w:bookmarkEnd w:id="17"/>
      <w:r>
        <w:rPr>
          <w:rFonts w:eastAsia="Noto Serif CJK SC" w:cs="Noto Sans Devanagari"/>
          <w:b/>
          <w:bCs/>
          <w:color w:val="auto"/>
          <w:kern w:val="2"/>
          <w:sz w:val="28"/>
          <w:szCs w:val="28"/>
          <w:lang w:val="fr-FR" w:eastAsia="zh-CN" w:bidi="hi-IN"/>
        </w:rPr>
        <w:br/>
        <w:t>Mission</w:t>
      </w:r>
    </w:p>
    <w:p>
      <w:pPr>
        <w:pStyle w:val="BodyText"/>
        <w:rPr/>
      </w:pPr>
      <w:r>
        <w:rPr/>
        <w:t>Control all the robots using the transmitter.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8" w:name="__RefHeading___Toc3672_490965806"/>
      <w:bookmarkEnd w:id="18"/>
      <w:r>
        <w:rPr>
          <w:rFonts w:eastAsia="Noto Serif CJK SC" w:cs="Noto Sans Devanagari"/>
          <w:b/>
          <w:bCs/>
          <w:color w:val="auto"/>
          <w:kern w:val="2"/>
          <w:sz w:val="28"/>
          <w:szCs w:val="28"/>
          <w:lang w:val="fr-FR" w:eastAsia="zh-CN" w:bidi="hi-IN"/>
        </w:rPr>
        <w:t>Student Actions</w:t>
      </w:r>
    </w:p>
    <w:p>
      <w:pPr>
        <w:pStyle w:val="BodyText"/>
        <w:rPr/>
      </w:pPr>
      <w:r>
        <w:rPr/>
        <w:t xml:space="preserve">• </w:t>
      </w:r>
      <w:r>
        <w:rPr/>
        <w:t>Press A1 /or A2 on transmitter</w:t>
        <w:br/>
        <w:t>• Observe all the receivers</w:t>
      </w:r>
    </w:p>
    <w:p>
      <w:pPr>
        <w:pStyle w:val="BodyText"/>
        <w:rPr/>
      </w:pPr>
      <w:bookmarkStart w:id="19" w:name="__RefHeading___Toc3713_490965806"/>
      <w:bookmarkEnd w:id="19"/>
      <w:r>
        <w:rPr>
          <w:rFonts w:eastAsia="Noto Serif CJK SC" w:cs="Noto Sans Devanagari"/>
          <w:b/>
          <w:bCs/>
          <w:color w:val="auto"/>
          <w:kern w:val="2"/>
          <w:sz w:val="28"/>
          <w:szCs w:val="28"/>
          <w:lang w:val="fr-FR" w:eastAsia="zh-CN" w:bidi="hi-IN"/>
        </w:rPr>
        <w:t xml:space="preserve">Observation: </w:t>
      </w:r>
      <w:r>
        <w:rPr>
          <w:rFonts w:eastAsia="Noto Serif CJK SC" w:cs="Noto Sans Devanagari"/>
          <w:b w:val="false"/>
          <w:bCs w:val="false"/>
          <w:color w:val="auto"/>
          <w:kern w:val="2"/>
          <w:sz w:val="24"/>
          <w:szCs w:val="24"/>
          <w:lang w:val="fr-FR" w:eastAsia="zh-CN" w:bidi="hi-IN"/>
        </w:rPr>
        <w:t>Do all robots move at the same time?</w:t>
      </w:r>
      <w:r>
        <w:rPr/>
        <w:br/>
      </w:r>
    </w:p>
    <w:p>
      <w:pPr>
        <w:pStyle w:val="Heading3"/>
        <w:ind w:hanging="0" w:start="0"/>
        <w:rPr/>
      </w:pPr>
      <w:bookmarkStart w:id="20" w:name="__RefHeading___Toc3676_490965806"/>
      <w:bookmarkEnd w:id="20"/>
      <w:r>
        <w:rPr>
          <w:b/>
          <w:bCs/>
        </w:rPr>
        <w:t xml:space="preserve">🎯 </w:t>
      </w:r>
      <w:r>
        <w:rPr>
          <w:b/>
          <w:bCs/>
        </w:rPr>
        <w:t>Activity 3</w:t>
      </w:r>
      <w:r>
        <w:rPr/>
        <w:t xml:space="preserve"> — Measuring Radio Communication Range</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1" w:name="__RefHeading___Toc3678_490965806"/>
      <w:bookmarkEnd w:id="21"/>
      <w:r>
        <w:rPr>
          <w:rFonts w:eastAsia="Noto Serif CJK SC" w:cs="Noto Sans Devanagari"/>
          <w:b/>
          <w:bCs/>
          <w:color w:val="auto"/>
          <w:kern w:val="2"/>
          <w:sz w:val="28"/>
          <w:szCs w:val="28"/>
          <w:lang w:val="fr-FR" w:eastAsia="zh-CN" w:bidi="hi-IN"/>
        </w:rPr>
        <w:t>Mission</w:t>
      </w:r>
    </w:p>
    <w:p>
      <w:pPr>
        <w:pStyle w:val="BodyText"/>
        <w:rPr/>
      </w:pPr>
      <w:r>
        <w:rPr/>
        <w:t xml:space="preserve">Students will measure the </w:t>
      </w:r>
      <w:r>
        <w:rPr>
          <w:rStyle w:val="Strong"/>
        </w:rPr>
        <w:t>maximum communication distance</w:t>
      </w:r>
      <w:r>
        <w:rPr/>
        <w:t xml:space="preserve"> between all the Pedro robot 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 xml:space="preserve">typical range: </w:t>
      </w:r>
      <w:r>
        <w:rPr>
          <w:rStyle w:val="Strong"/>
        </w:rPr>
        <w:t xml:space="preserve">30 to 50 meters (indoor), </w:t>
      </w:r>
      <w:r>
        <w:rPr/>
        <w:t xml:space="preserve">up to </w:t>
      </w:r>
      <w:r>
        <w:rPr>
          <w:rStyle w:val="Strong"/>
        </w:rPr>
        <w:t>100 meters (open space)</w:t>
        <w:br/>
      </w:r>
      <w:r>
        <w:rPr/>
        <w:t>💡 Note: Real performance depends on environment, obstacles, and power supply.</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2" w:name="__RefHeading___Toc3680_490965806"/>
      <w:bookmarkEnd w:id="22"/>
      <w:r>
        <w:rPr>
          <w:rFonts w:eastAsia="Noto Serif CJK SC" w:cs="Noto Sans Devanagari"/>
          <w:b/>
          <w:bCs/>
          <w:color w:val="auto"/>
          <w:kern w:val="2"/>
          <w:sz w:val="28"/>
          <w:szCs w:val="28"/>
          <w:lang w:val="fr-FR" w:eastAsia="zh-CN" w:bidi="hi-IN"/>
        </w:rPr>
        <w:t>Experiment</w:t>
      </w:r>
    </w:p>
    <w:p>
      <w:pPr>
        <w:pStyle w:val="BodyText"/>
        <w:rPr>
          <w:b/>
          <w:bCs/>
        </w:rPr>
      </w:pPr>
      <w:r>
        <w:rPr>
          <w:b/>
          <w:bCs/>
        </w:rPr>
        <w:t>Step 1: Move Away</w:t>
      </w:r>
    </w:p>
    <w:p>
      <w:pPr>
        <w:pStyle w:val="BodyText"/>
        <w:rPr/>
      </w:pPr>
      <w:r>
        <w:rPr/>
        <w:t xml:space="preserve">• </w:t>
      </w:r>
      <w:r>
        <w:rPr/>
        <w:t>One student stays with one of the RECEIVERS</w:t>
        <w:br/>
        <w:t>• One student walks away with the TRANSMITTER</w:t>
      </w:r>
    </w:p>
    <w:p>
      <w:pPr>
        <w:pStyle w:val="BodyText"/>
        <w:rPr>
          <w:b/>
          <w:bCs/>
        </w:rPr>
      </w:pPr>
      <w:r>
        <w:rPr>
          <w:b/>
          <w:bCs/>
        </w:rPr>
        <w:t>Step 2: Every few meters (5m 10m 20m 50m 100m 150m etc)</w:t>
      </w:r>
    </w:p>
    <w:p>
      <w:pPr>
        <w:pStyle w:val="BodyText"/>
        <w:rPr/>
      </w:pPr>
      <w:r>
        <w:rPr/>
        <w:t>Press A1 or A2 and observe the RECEIVER: does it still respond?</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ind w:hanging="0" w:start="0"/>
        <w:rPr/>
      </w:pPr>
      <w:bookmarkStart w:id="23" w:name="__RefHeading___Toc3682_490965806"/>
      <w:bookmarkEnd w:id="23"/>
      <w:r>
        <w:rPr/>
        <w:t xml:space="preserve">🎯 </w:t>
      </w:r>
      <w:r>
        <w:rPr/>
        <w:t>Activity 4 — Break the Connection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4" w:name="__RefHeading___Toc3684_490965806"/>
      <w:bookmarkEnd w:id="24"/>
      <w:r>
        <w:rPr>
          <w:rFonts w:eastAsia="Noto Serif CJK SC" w:cs="Noto Sans Devanagari"/>
          <w:b/>
          <w:bCs/>
          <w:color w:val="auto"/>
          <w:kern w:val="2"/>
          <w:sz w:val="28"/>
          <w:szCs w:val="28"/>
          <w:lang w:val="fr-FR" w:eastAsia="zh-CN" w:bidi="hi-IN"/>
        </w:rPr>
        <w:t>Mission</w:t>
      </w:r>
    </w:p>
    <w:p>
      <w:pPr>
        <w:pStyle w:val="BodyText"/>
        <w:rPr/>
      </w:pPr>
      <w:r>
        <w:rPr/>
        <w:t>Understand what breaks communication.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5" w:name="__RefHeading___Toc3686_490965806"/>
      <w:bookmarkEnd w:id="25"/>
      <w:r>
        <w:rPr>
          <w:rFonts w:eastAsia="Noto Serif CJK SC" w:cs="Noto Sans Devanagari"/>
          <w:b/>
          <w:bCs/>
          <w:color w:val="auto"/>
          <w:kern w:val="2"/>
          <w:sz w:val="28"/>
          <w:szCs w:val="28"/>
          <w:lang w:val="fr-FR" w:eastAsia="zh-CN" w:bidi="hi-IN"/>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b/>
          <w:bCs/>
        </w:rPr>
      </w:r>
    </w:p>
    <w:p>
      <w:pPr>
        <w:pStyle w:val="Heading3"/>
        <w:keepNext w:val="true"/>
        <w:widowControl/>
        <w:suppressAutoHyphens w:val="true"/>
        <w:overflowPunct w:val="false"/>
        <w:bidi w:val="0"/>
        <w:ind w:hanging="0" w:start="0"/>
        <w:jc w:val="start"/>
        <w:rPr>
          <w:color w:val="auto"/>
          <w:kern w:val="2"/>
          <w:lang w:val="fr-FR" w:eastAsia="zh-CN" w:bidi="hi-IN"/>
        </w:rPr>
      </w:pPr>
      <w:bookmarkStart w:id="26" w:name="__RefHeading___Toc3688_490965806"/>
      <w:bookmarkEnd w:id="26"/>
      <w:r>
        <w:rPr>
          <w:color w:val="auto"/>
          <w:kern w:val="2"/>
          <w:lang w:val="fr-FR" w:eastAsia="zh-CN" w:bidi="hi-IN"/>
        </w:rPr>
        <w:t xml:space="preserve">🧠 </w:t>
      </w:r>
      <w:r>
        <w:rPr>
          <w:color w:val="auto"/>
          <w:kern w:val="2"/>
          <w:lang w:val="fr-FR" w:eastAsia="zh-CN" w:bidi="hi-IN"/>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b/>
          <w:bCs/>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false"/>
        <w:bidi w:val="0"/>
        <w:spacing w:before="0" w:after="26"/>
        <w:ind w:hanging="0" w:start="0" w:end="0"/>
        <w:jc w:val="start"/>
        <w:rPr/>
      </w:pPr>
      <w:bookmarkStart w:id="27" w:name="__RefHeading___Toc3728_2564125926"/>
      <w:bookmarkEnd w:id="27"/>
      <w:r>
        <w:rPr>
          <w:rStyle w:val="Strong"/>
          <w:rFonts w:eastAsia="Noto Serif CJK SC" w:cs="Noto Sans Devanagari"/>
          <w:b/>
          <w:bCs/>
          <w:i w:val="false"/>
          <w:iCs w:val="false"/>
          <w:color w:val="auto"/>
          <w:kern w:val="2"/>
          <w:sz w:val="36"/>
          <w:szCs w:val="36"/>
          <w:u w:val="none"/>
          <w:lang w:val="fr-FR" w:eastAsia="zh-CN" w:bidi="hi-IN"/>
        </w:rPr>
        <w:t xml:space="preserve">📝 </w:t>
      </w:r>
      <w:r>
        <w:rPr>
          <w:rStyle w:val="Strong"/>
          <w:rFonts w:eastAsia="Noto Serif CJK SC" w:cs="Noto Sans Devanagari"/>
          <w:b/>
          <w:bCs/>
          <w:i w:val="false"/>
          <w:iCs w:val="false"/>
          <w:color w:val="auto"/>
          <w:kern w:val="2"/>
          <w:sz w:val="36"/>
          <w:szCs w:val="36"/>
          <w:u w:val="none"/>
          <w:lang w:val="fr-FR" w:eastAsia="zh-CN" w:bidi="hi-IN"/>
        </w:rPr>
        <w:t>Quiz — Check Your Understanding</w:t>
      </w:r>
    </w:p>
    <w:p>
      <w:pPr>
        <w:pStyle w:val="Heading2"/>
        <w:widowControl/>
        <w:tabs>
          <w:tab w:val="clear" w:pos="720"/>
          <w:tab w:val="left" w:pos="0" w:leader="none"/>
        </w:tabs>
        <w:suppressAutoHyphens w:val="true"/>
        <w:overflowPunct w:val="fals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D) Multiple</w:t>
      </w:r>
      <w:r>
        <w:rPr>
          <w:rStyle w:val="Strong"/>
          <w:sz w:val="20"/>
          <w:szCs w:val="20"/>
        </w:rPr>
        <w:br/>
        <w:t>✅ Answer:</w:t>
      </w:r>
    </w:p>
    <w:p>
      <w:pPr>
        <w:pStyle w:val="BodyText"/>
        <w:tabs>
          <w:tab w:val="clear" w:pos="720"/>
          <w:tab w:val="left" w:pos="0" w:leader="none"/>
        </w:tabs>
        <w:rPr>
          <w:sz w:val="20"/>
          <w:szCs w:val="20"/>
        </w:rPr>
      </w:pPr>
      <w:r>
        <w:rPr>
          <w:rStyle w:val="Strong"/>
          <w:sz w:val="20"/>
          <w:szCs w:val="20"/>
        </w:rPr>
        <w:t>2. 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3. 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4. 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 xml:space="preserve">5.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6. 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 The Code Key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 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 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10. In Radio Mode, all the robots must use the same:</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n°6</w:t>
      </w:r>
    </w:p>
    <w:sectPr>
      <w:footerReference w:type="even" r:id="rId11"/>
      <w:footerReference w:type="default" r:id="rId12"/>
      <w:footerReference w:type="first" r:id="rId13"/>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 w:name="PageNumWizard_FOOTER_Default_Page_Style1"/>
    <w:bookmarkEnd w:id="28"/>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12</w:t>
    </w:r>
    <w:r>
      <w:rPr>
        <w:sz w:val="20"/>
        <w:szCs w:val="20"/>
      </w:rPr>
      <w:fldChar w:fldCharType="end"/>
    </w:r>
    <w:r>
      <w:rPr>
        <w:sz w:val="20"/>
        <w:szCs w:val="20"/>
      </w:rPr>
      <w:br/>
      <w:t>Pedro STEM Lesson n°</w:t>
    </w:r>
    <w:r>
      <w:rPr>
        <w:sz w:val="20"/>
        <w:szCs w:val="20"/>
      </w:rPr>
      <w:t>7</w:t>
    </w:r>
    <w:r>
      <w:rPr>
        <w:sz w:val="20"/>
        <w:szCs w:val="20"/>
      </w:rPr>
      <w:t xml:space="preserve">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9" w:name="PageNumWizard_FOOTER_Default_Page_Style1"/>
    <w:bookmarkEnd w:id="29"/>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12</w:t>
    </w:r>
    <w:r>
      <w:rPr>
        <w:sz w:val="20"/>
        <w:szCs w:val="20"/>
      </w:rPr>
      <w:fldChar w:fldCharType="end"/>
    </w:r>
    <w:r>
      <w:rPr>
        <w:sz w:val="20"/>
        <w:szCs w:val="20"/>
      </w:rPr>
      <w:br/>
      <w:t>Pedro STEM Lesson n°</w:t>
    </w:r>
    <w:r>
      <w:rPr>
        <w:sz w:val="20"/>
        <w:szCs w:val="20"/>
      </w:rPr>
      <w:t>7</w:t>
    </w:r>
    <w:r>
      <w:rPr>
        <w:sz w:val="20"/>
        <w:szCs w:val="20"/>
      </w:rPr>
      <w:t xml:space="preserve">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sz w:val="24"/>
        <w:b/>
        <w:szCs w:val="24"/>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7">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709" w:hanging="283"/>
      </w:pPr>
      <w:rPr/>
    </w:lvl>
    <w:lvl w:ilvl="1">
      <w:start w:val="1"/>
      <w:numFmt w:val="bullet"/>
      <w:suff w:val="nothing"/>
      <w:lvlText w:val=""/>
      <w:lvlJc w:val="start"/>
      <w:pPr>
        <w:tabs>
          <w:tab w:val="num" w:pos="0"/>
        </w:tabs>
        <w:ind w:start="1418" w:hanging="283"/>
      </w:pPr>
      <w:rPr>
        <w:rFonts w:ascii="Symbol" w:hAnsi="Symbol" w:cs="Symbol" w:hint="default"/>
      </w:rPr>
    </w:lvl>
    <w:lvl w:ilvl="2">
      <w:start w:val="1"/>
      <w:numFmt w:val="bullet"/>
      <w:suff w:val="nothing"/>
      <w:lvlText w:val=""/>
      <w:lvlJc w:val="start"/>
      <w:pPr>
        <w:tabs>
          <w:tab w:val="num" w:pos="0"/>
        </w:tabs>
        <w:ind w:start="2127" w:hanging="283"/>
      </w:pPr>
      <w:rPr>
        <w:rFonts w:ascii="Symbol" w:hAnsi="Symbol" w:cs="Symbol" w:hint="default"/>
      </w:rPr>
    </w:lvl>
    <w:lvl w:ilvl="3">
      <w:start w:val="1"/>
      <w:numFmt w:val="bullet"/>
      <w:suff w:val="nothing"/>
      <w:lvlText w:val=""/>
      <w:lvlJc w:val="start"/>
      <w:pPr>
        <w:tabs>
          <w:tab w:val="num" w:pos="0"/>
        </w:tabs>
        <w:ind w:start="2836" w:hanging="283"/>
      </w:pPr>
      <w:rPr>
        <w:rFonts w:ascii="Symbol" w:hAnsi="Symbol" w:cs="Symbol" w:hint="default"/>
      </w:rPr>
    </w:lvl>
    <w:lvl w:ilvl="4">
      <w:start w:val="1"/>
      <w:numFmt w:val="bullet"/>
      <w:suff w:val="nothing"/>
      <w:lvlText w:val=""/>
      <w:lvlJc w:val="start"/>
      <w:pPr>
        <w:tabs>
          <w:tab w:val="num" w:pos="0"/>
        </w:tabs>
        <w:ind w:start="3545" w:hanging="283"/>
      </w:pPr>
      <w:rPr>
        <w:rFonts w:ascii="Symbol" w:hAnsi="Symbol" w:cs="Symbol" w:hint="default"/>
      </w:rPr>
    </w:lvl>
    <w:lvl w:ilvl="5">
      <w:start w:val="1"/>
      <w:numFmt w:val="bullet"/>
      <w:suff w:val="nothing"/>
      <w:lvlText w:val=""/>
      <w:lvlJc w:val="start"/>
      <w:pPr>
        <w:tabs>
          <w:tab w:val="num" w:pos="0"/>
        </w:tabs>
        <w:ind w:start="4254" w:hanging="283"/>
      </w:pPr>
      <w:rPr>
        <w:rFonts w:ascii="Symbol" w:hAnsi="Symbol" w:cs="Symbol" w:hint="default"/>
      </w:rPr>
    </w:lvl>
    <w:lvl w:ilvl="6">
      <w:start w:val="1"/>
      <w:numFmt w:val="bullet"/>
      <w:suff w:val="nothing"/>
      <w:lvlText w:val=""/>
      <w:lvlJc w:val="start"/>
      <w:pPr>
        <w:tabs>
          <w:tab w:val="num" w:pos="0"/>
        </w:tabs>
        <w:ind w:start="4963" w:hanging="283"/>
      </w:pPr>
      <w:rPr>
        <w:rFonts w:ascii="Symbol" w:hAnsi="Symbol" w:cs="Symbol" w:hint="default"/>
      </w:rPr>
    </w:lvl>
    <w:lvl w:ilvl="7">
      <w:start w:val="1"/>
      <w:numFmt w:val="bullet"/>
      <w:suff w:val="nothing"/>
      <w:lvlText w:val=""/>
      <w:lvlJc w:val="start"/>
      <w:pPr>
        <w:tabs>
          <w:tab w:val="num" w:pos="0"/>
        </w:tabs>
        <w:ind w:start="5672" w:hanging="283"/>
      </w:pPr>
      <w:rPr>
        <w:rFonts w:ascii="Symbol" w:hAnsi="Symbol" w:cs="Symbol" w:hint="default"/>
      </w:rPr>
    </w:lvl>
    <w:lvl w:ilvl="8">
      <w:start w:val="1"/>
      <w:numFmt w:val="bullet"/>
      <w:suff w:val="nothing"/>
      <w:lvlText w:val=""/>
      <w:lvlJc w:val="start"/>
      <w:pPr>
        <w:tabs>
          <w:tab w:val="num" w:pos="0"/>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decimal"/>
      <w:lvlText w:val="%1."/>
      <w:lvlJc w:val="start"/>
      <w:pPr>
        <w:tabs>
          <w:tab w:val="num" w:pos="720"/>
        </w:tabs>
        <w:ind w:start="720" w:hanging="360"/>
      </w:pPr>
      <w:rPr>
        <w:sz w:val="24"/>
        <w:b/>
        <w:szCs w:val="24"/>
        <w:bCs/>
      </w:rPr>
    </w:lvl>
    <w:lvl w:ilvl="1">
      <w:start w:val="1"/>
      <w:numFmt w:val="decimal"/>
      <w:lvlText w:val="%2."/>
      <w:lvlJc w:val="start"/>
      <w:pPr>
        <w:tabs>
          <w:tab w:val="num" w:pos="1080"/>
        </w:tabs>
        <w:ind w:start="1080" w:hanging="360"/>
      </w:pPr>
      <w:rPr>
        <w:sz w:val="24"/>
        <w:b/>
        <w:szCs w:val="24"/>
        <w:bCs/>
      </w:rPr>
    </w:lvl>
    <w:lvl w:ilvl="2">
      <w:start w:val="1"/>
      <w:numFmt w:val="decimal"/>
      <w:lvlText w:val="%3."/>
      <w:lvlJc w:val="start"/>
      <w:pPr>
        <w:tabs>
          <w:tab w:val="num" w:pos="1440"/>
        </w:tabs>
        <w:ind w:start="1440" w:hanging="360"/>
      </w:pPr>
      <w:rPr>
        <w:sz w:val="24"/>
        <w:b/>
        <w:szCs w:val="24"/>
        <w:bCs/>
      </w:rPr>
    </w:lvl>
    <w:lvl w:ilvl="3">
      <w:start w:val="1"/>
      <w:numFmt w:val="decimal"/>
      <w:lvlText w:val="%4."/>
      <w:lvlJc w:val="start"/>
      <w:pPr>
        <w:tabs>
          <w:tab w:val="num" w:pos="1800"/>
        </w:tabs>
        <w:ind w:start="1800" w:hanging="360"/>
      </w:pPr>
      <w:rPr>
        <w:sz w:val="24"/>
        <w:b/>
        <w:szCs w:val="24"/>
        <w:bCs/>
      </w:rPr>
    </w:lvl>
    <w:lvl w:ilvl="4">
      <w:start w:val="1"/>
      <w:numFmt w:val="decimal"/>
      <w:lvlText w:val="%5."/>
      <w:lvlJc w:val="start"/>
      <w:pPr>
        <w:tabs>
          <w:tab w:val="num" w:pos="2160"/>
        </w:tabs>
        <w:ind w:start="2160" w:hanging="360"/>
      </w:pPr>
      <w:rPr>
        <w:sz w:val="24"/>
        <w:b/>
        <w:szCs w:val="24"/>
        <w:bCs/>
      </w:rPr>
    </w:lvl>
    <w:lvl w:ilvl="5">
      <w:start w:val="1"/>
      <w:numFmt w:val="decimal"/>
      <w:lvlText w:val="%6."/>
      <w:lvlJc w:val="start"/>
      <w:pPr>
        <w:tabs>
          <w:tab w:val="num" w:pos="2520"/>
        </w:tabs>
        <w:ind w:start="2520" w:hanging="360"/>
      </w:pPr>
      <w:rPr>
        <w:sz w:val="24"/>
        <w:b/>
        <w:szCs w:val="24"/>
        <w:bCs/>
      </w:rPr>
    </w:lvl>
    <w:lvl w:ilvl="6">
      <w:start w:val="1"/>
      <w:numFmt w:val="decimal"/>
      <w:lvlText w:val="%7."/>
      <w:lvlJc w:val="start"/>
      <w:pPr>
        <w:tabs>
          <w:tab w:val="num" w:pos="2880"/>
        </w:tabs>
        <w:ind w:start="2880" w:hanging="360"/>
      </w:pPr>
      <w:rPr>
        <w:sz w:val="24"/>
        <w:b/>
        <w:szCs w:val="24"/>
        <w:bCs/>
      </w:rPr>
    </w:lvl>
    <w:lvl w:ilvl="7">
      <w:start w:val="1"/>
      <w:numFmt w:val="decimal"/>
      <w:lvlText w:val="%8."/>
      <w:lvlJc w:val="start"/>
      <w:pPr>
        <w:tabs>
          <w:tab w:val="num" w:pos="3240"/>
        </w:tabs>
        <w:ind w:start="3240" w:hanging="360"/>
      </w:pPr>
      <w:rPr>
        <w:sz w:val="24"/>
        <w:b/>
        <w:szCs w:val="24"/>
        <w:bCs/>
      </w:rPr>
    </w:lvl>
    <w:lvl w:ilvl="8">
      <w:start w:val="1"/>
      <w:numFmt w:val="decimal"/>
      <w:lvlText w:val="%9."/>
      <w:lvlJc w:val="start"/>
      <w:pPr>
        <w:tabs>
          <w:tab w:val="num" w:pos="3600"/>
        </w:tabs>
        <w:ind w:start="3600" w:hanging="360"/>
      </w:pPr>
      <w:rPr>
        <w:sz w:val="24"/>
        <w:b/>
        <w:szCs w:val="24"/>
        <w:bCs/>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5">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6">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7">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8">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9">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0">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1">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2">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3">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4">
    <w:abstractNumId w:val="10"/>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5">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26">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27">
    <w:abstractNumId w:val="3"/>
    <w:lvlOverride w:ilvl="0">
      <w:lvl w:ilvl="0">
        <w:start w:val="1"/>
        <w:numFmt w:val="decimal"/>
        <w:suff w:val="nothing"/>
        <w:lvlText w:val="%1."/>
        <w:lvlJc w:val="start"/>
        <w:pPr>
          <w:tabs>
            <w:tab w:val="num" w:pos="0"/>
          </w:tabs>
          <w:ind w:start="709" w:hanging="283"/>
        </w:pPr>
        <w:rPr/>
      </w:lvl>
    </w:lvlOverride>
    <w:lvlOverride w:ilvl="0">
      <w:startOverride w:val="1"/>
    </w:lvlOverride>
    <w:lvlOverride w:ilvl="1">
      <w:lvl w:ilvl="1">
        <w:start w:val="1"/>
        <w:numFmt w:val="bullet"/>
        <w:suff w:val="nothing"/>
        <w:lvlText w:val=""/>
        <w:lvlJc w:val="start"/>
        <w:pPr>
          <w:tabs>
            <w:tab w:val="num" w:pos="0"/>
          </w:tabs>
          <w:ind w:start="1418" w:hanging="283"/>
        </w:pPr>
        <w:rPr>
          <w:rFonts w:ascii="Symbol" w:hAnsi="Symbol" w:cs="Symbol" w:hint="default"/>
        </w:rPr>
      </w:lvl>
      <w:startOverride w:val="1"/>
    </w:lvlOverride>
    <w:lvlOverride w:ilvl="1">
      <w:startOverride w:val="1"/>
    </w:lvlOverride>
    <w:lvlOverride w:ilvl="2">
      <w:lvl w:ilvl="2">
        <w:start w:val="1"/>
        <w:numFmt w:val="bullet"/>
        <w:suff w:val="nothing"/>
        <w:lvlText w:val=""/>
        <w:lvlJc w:val="start"/>
        <w:pPr>
          <w:tabs>
            <w:tab w:val="num" w:pos="0"/>
          </w:tabs>
          <w:ind w:start="2127" w:hanging="283"/>
        </w:pPr>
        <w:rPr>
          <w:rFonts w:ascii="Symbol" w:hAnsi="Symbol" w:cs="Symbol" w:hint="default"/>
        </w:rPr>
      </w:lvl>
    </w:lvlOverride>
    <w:lvlOverride w:ilvl="2">
      <w:startOverride w:val="1"/>
    </w:lvlOverride>
    <w:lvlOverride w:ilvl="3">
      <w:lvl w:ilvl="3">
        <w:start w:val="1"/>
        <w:numFmt w:val="bullet"/>
        <w:suff w:val="nothing"/>
        <w:lvlText w:val=""/>
        <w:lvlJc w:val="start"/>
        <w:pPr>
          <w:tabs>
            <w:tab w:val="num" w:pos="0"/>
          </w:tabs>
          <w:ind w:start="2836" w:hanging="283"/>
        </w:pPr>
        <w:rPr>
          <w:rFonts w:ascii="Symbol" w:hAnsi="Symbol" w:cs="Symbol" w:hint="default"/>
        </w:rPr>
      </w:lvl>
    </w:lvlOverride>
    <w:lvlOverride w:ilvl="3">
      <w:startOverride w:val="1"/>
    </w:lvlOverride>
    <w:lvlOverride w:ilvl="4">
      <w:lvl w:ilvl="4">
        <w:start w:val="1"/>
        <w:numFmt w:val="bullet"/>
        <w:suff w:val="nothing"/>
        <w:lvlText w:val=""/>
        <w:lvlJc w:val="start"/>
        <w:pPr>
          <w:tabs>
            <w:tab w:val="num" w:pos="0"/>
          </w:tabs>
          <w:ind w:start="3545" w:hanging="283"/>
        </w:pPr>
        <w:rPr>
          <w:rFonts w:ascii="Symbol" w:hAnsi="Symbol" w:cs="Symbol" w:hint="default"/>
        </w:rPr>
      </w:lvl>
    </w:lvlOverride>
    <w:lvlOverride w:ilvl="4">
      <w:startOverride w:val="1"/>
    </w:lvlOverride>
    <w:lvlOverride w:ilvl="5">
      <w:lvl w:ilvl="5">
        <w:start w:val="1"/>
        <w:numFmt w:val="bullet"/>
        <w:suff w:val="nothing"/>
        <w:lvlText w:val=""/>
        <w:lvlJc w:val="start"/>
        <w:pPr>
          <w:tabs>
            <w:tab w:val="num" w:pos="0"/>
          </w:tabs>
          <w:ind w:start="4254" w:hanging="283"/>
        </w:pPr>
        <w:rPr>
          <w:rFonts w:ascii="Symbol" w:hAnsi="Symbol" w:cs="Symbol" w:hint="default"/>
        </w:rPr>
      </w:lvl>
    </w:lvlOverride>
    <w:lvlOverride w:ilvl="5">
      <w:startOverride w:val="1"/>
    </w:lvlOverride>
    <w:lvlOverride w:ilvl="6">
      <w:lvl w:ilvl="6">
        <w:start w:val="1"/>
        <w:numFmt w:val="bullet"/>
        <w:suff w:val="nothing"/>
        <w:lvlText w:val=""/>
        <w:lvlJc w:val="start"/>
        <w:pPr>
          <w:tabs>
            <w:tab w:val="num" w:pos="0"/>
          </w:tabs>
          <w:ind w:start="4963" w:hanging="283"/>
        </w:pPr>
        <w:rPr>
          <w:rFonts w:ascii="Symbol" w:hAnsi="Symbol" w:cs="Symbol" w:hint="default"/>
        </w:rPr>
      </w:lvl>
    </w:lvlOverride>
    <w:lvlOverride w:ilvl="6">
      <w:startOverride w:val="1"/>
    </w:lvlOverride>
    <w:lvlOverride w:ilvl="7">
      <w:lvl w:ilvl="7">
        <w:start w:val="1"/>
        <w:numFmt w:val="bullet"/>
        <w:suff w:val="nothing"/>
        <w:lvlText w:val=""/>
        <w:lvlJc w:val="start"/>
        <w:pPr>
          <w:tabs>
            <w:tab w:val="num" w:pos="0"/>
          </w:tabs>
          <w:ind w:start="5672" w:hanging="283"/>
        </w:pPr>
        <w:rPr>
          <w:rFonts w:ascii="Symbol" w:hAnsi="Symbol" w:cs="Symbol" w:hint="default"/>
        </w:rPr>
      </w:lvl>
    </w:lvlOverride>
    <w:lvlOverride w:ilvl="7">
      <w:startOverride w:val="1"/>
    </w:lvlOverride>
    <w:lvlOverride w:ilvl="8">
      <w:lvl w:ilvl="8">
        <w:start w:val="1"/>
        <w:numFmt w:val="bullet"/>
        <w:suff w:val="nothing"/>
        <w:lvlText w:val=""/>
        <w:lvlJc w:val="start"/>
        <w:pPr>
          <w:tabs>
            <w:tab w:val="num" w:pos="0"/>
          </w:tabs>
          <w:ind w:start="6381" w:hanging="283"/>
        </w:pPr>
        <w:rPr>
          <w:rFonts w:ascii="Symbol" w:hAnsi="Symbol" w:cs="Symbol" w:hint="default"/>
        </w:rPr>
      </w:lvl>
    </w:lvlOverride>
  </w:num>
  <w:num w:numId="28">
    <w:abstractNumId w:val="11"/>
    <w:lvlOverride w:ilvl="0">
      <w:startOverride w:val="1"/>
    </w:lvlOverride>
    <w:lvlOverride w:ilvl="1">
      <w:lvl w:ilvl="1">
        <w:start w:val="1"/>
        <w:numFmt w:val="decimal"/>
        <w:lvlText w:val="%1.%2."/>
        <w:lvlJc w:val="start"/>
        <w:pPr>
          <w:tabs>
            <w:tab w:val="num" w:pos="1080"/>
          </w:tabs>
          <w:ind w:start="1080" w:hanging="360"/>
        </w:pPr>
        <w:rPr>
          <w:sz w:val="18"/>
          <w:b/>
          <w:szCs w:val="18"/>
          <w:bCs/>
        </w:rPr>
      </w:lvl>
    </w:lvlOverride>
    <w:lvlOverride w:ilvl="1">
      <w:startOverride w:val="1"/>
    </w:lvlOverride>
    <w:lvlOverride w:ilvl="2">
      <w:lvl w:ilvl="2">
        <w:start w:val="1"/>
        <w:numFmt w:val="lowerLetter"/>
        <w:lvlText w:val="%3)"/>
        <w:lvlJc w:val="start"/>
        <w:pPr>
          <w:tabs>
            <w:tab w:val="num" w:pos="1440"/>
          </w:tabs>
          <w:ind w:start="1440" w:hanging="360"/>
        </w:pPr>
        <w:rPr>
          <w:sz w:val="18"/>
          <w:b/>
          <w:szCs w:val="18"/>
          <w:bCs/>
        </w:rPr>
      </w:lvl>
    </w:lvlOverride>
    <w:lvlOverride w:ilvl="2">
      <w:startOverride w:val="1"/>
    </w:lvlOverride>
    <w:lvlOverride w:ilvl="3">
      <w:lvl w:ilvl="3">
        <w:start w:val="1"/>
        <w:numFmt w:val="bullet"/>
        <w:lvlText w:val=""/>
        <w:lvlJc w:val="start"/>
        <w:pPr>
          <w:tabs>
            <w:tab w:val="num" w:pos="1800"/>
          </w:tabs>
          <w:ind w:start="1800" w:hanging="360"/>
        </w:pPr>
        <w:rPr>
          <w:rFonts w:ascii="Symbol" w:hAnsi="Symbol" w:cs="Symbol" w:hint="default"/>
        </w:rPr>
      </w:lvl>
    </w:lvlOverride>
    <w:lvlOverride w:ilvl="3">
      <w:startOverride w:val="1"/>
    </w:lvlOverride>
    <w:lvlOverride w:ilvl="4">
      <w:lvl w:ilvl="4">
        <w:start w:val="1"/>
        <w:numFmt w:val="bullet"/>
        <w:lvlText w:val=""/>
        <w:lvlJc w:val="start"/>
        <w:pPr>
          <w:tabs>
            <w:tab w:val="num" w:pos="2160"/>
          </w:tabs>
          <w:ind w:start="2160" w:hanging="360"/>
        </w:pPr>
        <w:rPr>
          <w:rFonts w:ascii="Symbol" w:hAnsi="Symbol" w:cs="Symbol" w:hint="default"/>
        </w:rPr>
      </w:lvl>
    </w:lvlOverride>
    <w:lvlOverride w:ilvl="4">
      <w:startOverride w:val="1"/>
    </w:lvlOverride>
    <w:lvlOverride w:ilvl="5">
      <w:lvl w:ilvl="5">
        <w:start w:val="1"/>
        <w:numFmt w:val="bullet"/>
        <w:lvlText w:val=""/>
        <w:lvlJc w:val="start"/>
        <w:pPr>
          <w:tabs>
            <w:tab w:val="num" w:pos="2520"/>
          </w:tabs>
          <w:ind w:start="2520" w:hanging="360"/>
        </w:pPr>
        <w:rPr>
          <w:rFonts w:ascii="Symbol" w:hAnsi="Symbol" w:cs="Symbol" w:hint="default"/>
        </w:rPr>
      </w:lvl>
    </w:lvlOverride>
    <w:lvlOverride w:ilvl="5">
      <w:startOverride w:val="1"/>
    </w:lvlOverride>
    <w:lvlOverride w:ilvl="6">
      <w:lvl w:ilvl="6">
        <w:start w:val="1"/>
        <w:numFmt w:val="bullet"/>
        <w:lvlText w:val=""/>
        <w:lvlJc w:val="start"/>
        <w:pPr>
          <w:tabs>
            <w:tab w:val="num" w:pos="2880"/>
          </w:tabs>
          <w:ind w:start="2880" w:hanging="360"/>
        </w:pPr>
        <w:rPr>
          <w:rFonts w:ascii="Symbol" w:hAnsi="Symbol" w:cs="Symbol" w:hint="default"/>
        </w:rPr>
      </w:lvl>
    </w:lvlOverride>
    <w:lvlOverride w:ilvl="6">
      <w:startOverride w:val="1"/>
    </w:lvlOverride>
    <w:lvlOverride w:ilvl="7">
      <w:lvl w:ilvl="7">
        <w:start w:val="1"/>
        <w:numFmt w:val="bullet"/>
        <w:lvlText w:val=""/>
        <w:lvlJc w:val="start"/>
        <w:pPr>
          <w:tabs>
            <w:tab w:val="num" w:pos="3240"/>
          </w:tabs>
          <w:ind w:start="3240" w:hanging="360"/>
        </w:pPr>
        <w:rPr>
          <w:rFonts w:ascii="Symbol" w:hAnsi="Symbol" w:cs="Symbol" w:hint="default"/>
        </w:rPr>
      </w:lvl>
    </w:lvlOverride>
    <w:lvlOverride w:ilvl="7">
      <w:startOverride w:val="1"/>
    </w:lvlOverride>
    <w:lvlOverride w:ilvl="8">
      <w:lvl w:ilvl="8">
        <w:start w:val="1"/>
        <w:numFmt w:val="bullet"/>
        <w:lvlText w:val=""/>
        <w:lvlJc w:val="start"/>
        <w:pPr>
          <w:tabs>
            <w:tab w:val="num" w:pos="3600"/>
          </w:tabs>
          <w:ind w:start="3600" w:hanging="360"/>
        </w:pPr>
        <w:rPr>
          <w:rFonts w:ascii="Symbol" w:hAnsi="Symbol" w:cs="Symbol" w:hint="default"/>
        </w:rPr>
      </w:lvl>
    </w:lvlOverride>
  </w:num>
  <w:num w:numId="29">
    <w:abstractNumId w:val="11"/>
    <w:lvlOverride w:ilvl="0">
      <w:startOverride w:val="1"/>
    </w:lvlOverride>
    <w:lvlOverride w:ilvl="1">
      <w:lvl w:ilvl="1">
        <w:start w:val="1"/>
        <w:numFmt w:val="decimal"/>
        <w:lvlText w:val="%1.%2."/>
        <w:lvlJc w:val="start"/>
        <w:pPr>
          <w:tabs>
            <w:tab w:val="num" w:pos="1080"/>
          </w:tabs>
          <w:ind w:start="1080" w:hanging="360"/>
        </w:pPr>
        <w:rPr>
          <w:sz w:val="18"/>
          <w:b/>
          <w:szCs w:val="18"/>
          <w:bCs/>
        </w:rPr>
      </w:lvl>
    </w:lvlOverride>
    <w:lvlOverride w:ilvl="1">
      <w:startOverride w:val="1"/>
    </w:lvlOverride>
    <w:lvlOverride w:ilvl="2">
      <w:lvl w:ilvl="2">
        <w:start w:val="1"/>
        <w:numFmt w:val="lowerLetter"/>
        <w:lvlText w:val="%3)"/>
        <w:lvlJc w:val="start"/>
        <w:pPr>
          <w:tabs>
            <w:tab w:val="num" w:pos="1440"/>
          </w:tabs>
          <w:ind w:start="1440" w:hanging="360"/>
        </w:pPr>
        <w:rPr>
          <w:sz w:val="18"/>
          <w:b/>
          <w:szCs w:val="18"/>
          <w:bCs/>
        </w:rPr>
      </w:lvl>
    </w:lvlOverride>
    <w:lvlOverride w:ilvl="2">
      <w:startOverride w:val="1"/>
    </w:lvlOverride>
    <w:lvlOverride w:ilvl="3">
      <w:lvl w:ilvl="3">
        <w:start w:val="1"/>
        <w:numFmt w:val="bullet"/>
        <w:lvlText w:val=""/>
        <w:lvlJc w:val="start"/>
        <w:pPr>
          <w:tabs>
            <w:tab w:val="num" w:pos="1800"/>
          </w:tabs>
          <w:ind w:start="1800" w:hanging="360"/>
        </w:pPr>
        <w:rPr>
          <w:rFonts w:ascii="Symbol" w:hAnsi="Symbol" w:cs="Symbol" w:hint="default"/>
        </w:rPr>
      </w:lvl>
    </w:lvlOverride>
    <w:lvlOverride w:ilvl="3">
      <w:startOverride w:val="1"/>
    </w:lvlOverride>
    <w:lvlOverride w:ilvl="4">
      <w:lvl w:ilvl="4">
        <w:start w:val="1"/>
        <w:numFmt w:val="bullet"/>
        <w:lvlText w:val=""/>
        <w:lvlJc w:val="start"/>
        <w:pPr>
          <w:tabs>
            <w:tab w:val="num" w:pos="2160"/>
          </w:tabs>
          <w:ind w:start="2160" w:hanging="360"/>
        </w:pPr>
        <w:rPr>
          <w:rFonts w:ascii="Symbol" w:hAnsi="Symbol" w:cs="Symbol" w:hint="default"/>
        </w:rPr>
      </w:lvl>
    </w:lvlOverride>
    <w:lvlOverride w:ilvl="4">
      <w:startOverride w:val="1"/>
    </w:lvlOverride>
    <w:lvlOverride w:ilvl="5">
      <w:lvl w:ilvl="5">
        <w:start w:val="1"/>
        <w:numFmt w:val="bullet"/>
        <w:lvlText w:val=""/>
        <w:lvlJc w:val="start"/>
        <w:pPr>
          <w:tabs>
            <w:tab w:val="num" w:pos="2520"/>
          </w:tabs>
          <w:ind w:start="2520" w:hanging="360"/>
        </w:pPr>
        <w:rPr>
          <w:rFonts w:ascii="Symbol" w:hAnsi="Symbol" w:cs="Symbol" w:hint="default"/>
        </w:rPr>
      </w:lvl>
    </w:lvlOverride>
    <w:lvlOverride w:ilvl="5">
      <w:startOverride w:val="1"/>
    </w:lvlOverride>
    <w:lvlOverride w:ilvl="6">
      <w:lvl w:ilvl="6">
        <w:start w:val="1"/>
        <w:numFmt w:val="bullet"/>
        <w:lvlText w:val=""/>
        <w:lvlJc w:val="start"/>
        <w:pPr>
          <w:tabs>
            <w:tab w:val="num" w:pos="2880"/>
          </w:tabs>
          <w:ind w:start="2880" w:hanging="360"/>
        </w:pPr>
        <w:rPr>
          <w:rFonts w:ascii="Symbol" w:hAnsi="Symbol" w:cs="Symbol" w:hint="default"/>
        </w:rPr>
      </w:lvl>
    </w:lvlOverride>
    <w:lvlOverride w:ilvl="6">
      <w:startOverride w:val="1"/>
    </w:lvlOverride>
    <w:lvlOverride w:ilvl="7">
      <w:lvl w:ilvl="7">
        <w:start w:val="1"/>
        <w:numFmt w:val="bullet"/>
        <w:lvlText w:val=""/>
        <w:lvlJc w:val="start"/>
        <w:pPr>
          <w:tabs>
            <w:tab w:val="num" w:pos="3240"/>
          </w:tabs>
          <w:ind w:start="3240" w:hanging="360"/>
        </w:pPr>
        <w:rPr>
          <w:rFonts w:ascii="Symbol" w:hAnsi="Symbol" w:cs="Symbol" w:hint="default"/>
        </w:rPr>
      </w:lvl>
    </w:lvlOverride>
    <w:lvlOverride w:ilvl="7">
      <w:startOverride w:val="1"/>
    </w:lvlOverride>
    <w:lvlOverride w:ilvl="8">
      <w:lvl w:ilvl="8">
        <w:start w:val="1"/>
        <w:numFmt w:val="bullet"/>
        <w:lvlText w:val=""/>
        <w:lvlJc w:val="start"/>
        <w:pPr>
          <w:tabs>
            <w:tab w:val="num" w:pos="3600"/>
          </w:tabs>
          <w:ind w:start="3600" w:hanging="360"/>
        </w:pPr>
        <w:rPr>
          <w:rFonts w:ascii="Symbol" w:hAnsi="Symbol" w:cs="Symbol" w:hint="default"/>
        </w:rPr>
      </w:lvl>
    </w:lvlOverride>
  </w:num>
  <w:num w:numId="30">
    <w:abstractNumId w:val="11"/>
    <w:lvlOverride w:ilvl="0">
      <w:startOverride w:val="1"/>
    </w:lvlOverride>
    <w:lvlOverride w:ilvl="1">
      <w:lvl w:ilvl="1">
        <w:start w:val="1"/>
        <w:numFmt w:val="decimal"/>
        <w:lvlText w:val="%1.%2."/>
        <w:lvlJc w:val="start"/>
        <w:pPr>
          <w:tabs>
            <w:tab w:val="num" w:pos="1080"/>
          </w:tabs>
          <w:ind w:start="1080" w:hanging="360"/>
        </w:pPr>
        <w:rPr>
          <w:sz w:val="18"/>
          <w:b/>
          <w:szCs w:val="18"/>
          <w:bCs/>
        </w:rPr>
      </w:lvl>
    </w:lvlOverride>
    <w:lvlOverride w:ilvl="1">
      <w:startOverride w:val="1"/>
    </w:lvlOverride>
    <w:lvlOverride w:ilvl="2">
      <w:lvl w:ilvl="2">
        <w:start w:val="1"/>
        <w:numFmt w:val="lowerLetter"/>
        <w:lvlText w:val="%3)"/>
        <w:lvlJc w:val="start"/>
        <w:pPr>
          <w:tabs>
            <w:tab w:val="num" w:pos="1440"/>
          </w:tabs>
          <w:ind w:start="1440" w:hanging="360"/>
        </w:pPr>
        <w:rPr>
          <w:sz w:val="18"/>
          <w:b/>
          <w:szCs w:val="18"/>
          <w:bCs/>
        </w:rPr>
      </w:lvl>
    </w:lvlOverride>
    <w:lvlOverride w:ilvl="2">
      <w:startOverride w:val="1"/>
    </w:lvlOverride>
    <w:lvlOverride w:ilvl="3">
      <w:lvl w:ilvl="3">
        <w:start w:val="1"/>
        <w:numFmt w:val="bullet"/>
        <w:lvlText w:val=""/>
        <w:lvlJc w:val="start"/>
        <w:pPr>
          <w:tabs>
            <w:tab w:val="num" w:pos="1800"/>
          </w:tabs>
          <w:ind w:start="1800" w:hanging="360"/>
        </w:pPr>
        <w:rPr>
          <w:rFonts w:ascii="Symbol" w:hAnsi="Symbol" w:cs="Symbol" w:hint="default"/>
        </w:rPr>
      </w:lvl>
    </w:lvlOverride>
    <w:lvlOverride w:ilvl="3">
      <w:startOverride w:val="1"/>
    </w:lvlOverride>
    <w:lvlOverride w:ilvl="4">
      <w:lvl w:ilvl="4">
        <w:start w:val="1"/>
        <w:numFmt w:val="bullet"/>
        <w:lvlText w:val=""/>
        <w:lvlJc w:val="start"/>
        <w:pPr>
          <w:tabs>
            <w:tab w:val="num" w:pos="2160"/>
          </w:tabs>
          <w:ind w:start="2160" w:hanging="360"/>
        </w:pPr>
        <w:rPr>
          <w:rFonts w:ascii="Symbol" w:hAnsi="Symbol" w:cs="Symbol" w:hint="default"/>
        </w:rPr>
      </w:lvl>
    </w:lvlOverride>
    <w:lvlOverride w:ilvl="4">
      <w:startOverride w:val="1"/>
    </w:lvlOverride>
    <w:lvlOverride w:ilvl="5">
      <w:lvl w:ilvl="5">
        <w:start w:val="1"/>
        <w:numFmt w:val="bullet"/>
        <w:lvlText w:val=""/>
        <w:lvlJc w:val="start"/>
        <w:pPr>
          <w:tabs>
            <w:tab w:val="num" w:pos="2520"/>
          </w:tabs>
          <w:ind w:start="2520" w:hanging="360"/>
        </w:pPr>
        <w:rPr>
          <w:rFonts w:ascii="Symbol" w:hAnsi="Symbol" w:cs="Symbol" w:hint="default"/>
        </w:rPr>
      </w:lvl>
    </w:lvlOverride>
    <w:lvlOverride w:ilvl="5">
      <w:startOverride w:val="1"/>
    </w:lvlOverride>
    <w:lvlOverride w:ilvl="6">
      <w:lvl w:ilvl="6">
        <w:start w:val="1"/>
        <w:numFmt w:val="bullet"/>
        <w:lvlText w:val=""/>
        <w:lvlJc w:val="start"/>
        <w:pPr>
          <w:tabs>
            <w:tab w:val="num" w:pos="2880"/>
          </w:tabs>
          <w:ind w:start="2880" w:hanging="360"/>
        </w:pPr>
        <w:rPr>
          <w:rFonts w:ascii="Symbol" w:hAnsi="Symbol" w:cs="Symbol" w:hint="default"/>
        </w:rPr>
      </w:lvl>
    </w:lvlOverride>
    <w:lvlOverride w:ilvl="6">
      <w:startOverride w:val="1"/>
    </w:lvlOverride>
    <w:lvlOverride w:ilvl="7">
      <w:lvl w:ilvl="7">
        <w:start w:val="1"/>
        <w:numFmt w:val="bullet"/>
        <w:lvlText w:val=""/>
        <w:lvlJc w:val="start"/>
        <w:pPr>
          <w:tabs>
            <w:tab w:val="num" w:pos="3240"/>
          </w:tabs>
          <w:ind w:start="3240" w:hanging="360"/>
        </w:pPr>
        <w:rPr>
          <w:rFonts w:ascii="Symbol" w:hAnsi="Symbol" w:cs="Symbol" w:hint="default"/>
        </w:rPr>
      </w:lvl>
    </w:lvlOverride>
    <w:lvlOverride w:ilvl="7">
      <w:startOverride w:val="1"/>
    </w:lvlOverride>
    <w:lvlOverride w:ilvl="8">
      <w:lvl w:ilvl="8">
        <w:start w:val="1"/>
        <w:numFmt w:val="bullet"/>
        <w:lvlText w:val=""/>
        <w:lvlJc w:val="start"/>
        <w:pPr>
          <w:tabs>
            <w:tab w:val="num" w:pos="3600"/>
          </w:tabs>
          <w:ind w:start="3600" w:hanging="360"/>
        </w:pPr>
        <w:rPr>
          <w:rFonts w:ascii="Symbol" w:hAnsi="Symbol" w:cs="Symbol" w:hint="default"/>
        </w:rPr>
      </w:lvl>
    </w:lvlOverride>
  </w:num>
</w:numbering>
</file>

<file path=word/settings.xml><?xml version="1.0" encoding="utf-8"?>
<w:settings xmlns:w="http://schemas.openxmlformats.org/wordprocessingml/2006/main">
  <w:zoom w:percent="120"/>
  <w:mirrorMargins/>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24"/>
      <w:szCs w:val="24"/>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2376</TotalTime>
  <Application>LibreOffice/24.2.7.2$Linux_X86_64 LibreOffice_project/420$Build-2</Application>
  <AppVersion>15.0000</AppVersion>
  <Pages>5</Pages>
  <Words>173</Words>
  <Characters>895</Characters>
  <CharactersWithSpaces>1268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2026-05-14T13:53:57Z</cp:lastPrinted>
  <dcterms:modified xsi:type="dcterms:W3CDTF">2026-05-14T23:08:50Z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