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r5l6kmprpfa" w:id="0"/>
      <w:bookmarkEnd w:id="0"/>
      <w:r w:rsidDel="00000000" w:rsidR="00000000" w:rsidRPr="00000000">
        <w:rPr>
          <w:rtl w:val="0"/>
        </w:rPr>
        <w:t xml:space="preserve">Más ejercicios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Cómo convertir decimal a hexadecimal paso a paso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Más ejercicios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jc w:val="center"/>
      <w:rPr/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KeepCoding© All rights reserved.</w:t>
    </w:r>
    <w:hyperlink r:id="rId1"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jc w:val="center"/>
      <w:rPr>
        <w:rFonts w:ascii="Helvetica Neue" w:cs="Helvetica Neue" w:eastAsia="Helvetica Neue" w:hAnsi="Helvetica Neue"/>
        <w:color w:val="1155cc"/>
        <w:u w:val="single"/>
      </w:rPr>
    </w:pPr>
    <w:r w:rsidDel="00000000" w:rsidR="00000000" w:rsidRPr="00000000">
      <w:fldChar w:fldCharType="begin"/>
      <w:instrText xml:space="preserve"> HYPERLINK "http://www.keepcoding.io" </w:instrText>
      <w:fldChar w:fldCharType="separate"/>
    </w:r>
    <w:r w:rsidDel="00000000" w:rsidR="00000000" w:rsidRPr="00000000">
      <w:rPr>
        <w:rFonts w:ascii="Helvetica Neue" w:cs="Helvetica Neue" w:eastAsia="Helvetica Neue" w:hAnsi="Helvetica Neue"/>
        <w:color w:val="1155cc"/>
        <w:u w:val="single"/>
        <w:rtl w:val="0"/>
      </w:rPr>
      <w:t xml:space="preserve">www.keepcoding.io</w:t>
    </w:r>
  </w:p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ind w:left="9025.511811023624" w:firstLine="0"/>
      <w:rPr/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114300" distT="114300" distL="114300" distR="114300">
          <wp:extent cx="677908" cy="6715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71" l="0" r="0" t="471"/>
                  <a:stretch>
                    <a:fillRect/>
                  </a:stretch>
                </pic:blipFill>
                <pic:spPr>
                  <a:xfrm>
                    <a:off x="0" y="0"/>
                    <a:ext cx="677908" cy="671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justcodeit.io/como-convertir-decimal-a-hexadecimal-con-python/" TargetMode="External"/><Relationship Id="rId7" Type="http://schemas.openxmlformats.org/officeDocument/2006/relationships/hyperlink" Target="https://plataforma.keepcoding.io/courses/200973/lectures/312271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keepcoding.i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