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Introducción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í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[ayoub2019]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W</w:t>
      </w:r>
      <w:r>
        <w:rPr>
          <w:b w:val="0"/>
          <w:i/>
        </w:rPr>
        <w:t>i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[yang2020,masalskyi2024]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ó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[balakrishnan2023,lasassmeh2010]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[zhang2024]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[freris2011]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[exel2014,oliva2024]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G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z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¿</w:t>
      </w:r>
      <w:r>
        <w:rPr>
          <w:b/>
          <w:i w:val="0"/>
        </w:rPr>
        <w:t>C</w:t>
      </w:r>
      <w:r>
        <w:rPr>
          <w:b/>
          <w:i w:val="0"/>
        </w:rPr>
        <w:t>ó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?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á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.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ó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ó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í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figures/intro/fig_intro_ciclo_revt]</w:t>
      </w:r>
    </w:p>
    <w:p>
      <w:r>
        <w:rPr>
          <w:i/>
          <w:sz w:val="20"/>
        </w:rPr>
        <w:t>Figura: Ciclo iterativo Research-Execute-Validate-Test aplicado en el desarrollo de la investigación.</w:t>
      </w:r>
    </w:p>
    <w:p>
      <w:r/>
    </w:p>
    <w:p>
      <w:r>
        <w:rPr>
          <w:i/>
        </w:rPr>
        <w:t>[Imagen: figures/intro/fig_intro_estructura]</w:t>
      </w:r>
    </w:p>
    <w:p>
      <w:r>
        <w:rPr>
          <w:i/>
          <w:sz w:val="20"/>
        </w:rPr>
        <w:t>Figura: Estructura lógica de la tesis.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í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1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í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2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í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3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