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756B3" w14:textId="2BDCF446" w:rsidR="001A7C8D" w:rsidRDefault="006331E1" w:rsidP="001A7C8D">
      <w:pPr>
        <w:ind w:firstLine="720"/>
      </w:pPr>
      <w:r>
        <w:t xml:space="preserve">As difficult as the 12-week curriculum was, it doesn’t compare to the job search process afterwards. What makes </w:t>
      </w:r>
      <w:r w:rsidR="001A7C8D">
        <w:t xml:space="preserve">finding a job so difficult is due to a myriad of factors; network, connections, previous experiences, education, technical skill level, social skill level, company tech stack, there are just too many to name! But with all these factors listed, the most crucial one will have to be motivation. </w:t>
      </w:r>
      <w:bookmarkStart w:id="0" w:name="_GoBack"/>
      <w:bookmarkEnd w:id="0"/>
    </w:p>
    <w:p w14:paraId="27DB4764" w14:textId="77777777" w:rsidR="001A7C8D" w:rsidRDefault="001A7C8D"/>
    <w:p w14:paraId="0BB5B85E" w14:textId="556EAF7C" w:rsidR="001A7C8D" w:rsidRDefault="001A7C8D">
      <w:r>
        <w:t>timing,</w:t>
      </w:r>
    </w:p>
    <w:sectPr w:rsidR="001A7C8D" w:rsidSect="00804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13"/>
    <w:rsid w:val="0014549B"/>
    <w:rsid w:val="001A7C8D"/>
    <w:rsid w:val="00232BAD"/>
    <w:rsid w:val="00630C13"/>
    <w:rsid w:val="006331E1"/>
    <w:rsid w:val="0080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710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61</Words>
  <Characters>354</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2017-10-06T23:39:00Z</dcterms:created>
  <dcterms:modified xsi:type="dcterms:W3CDTF">2017-10-07T00:27:00Z</dcterms:modified>
</cp:coreProperties>
</file>