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27A5E5B4"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76F0360F">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735929F0" w:rsidR="00D238C7" w:rsidRPr="004A5E35" w:rsidRDefault="00254CD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80</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735929F0" w:rsidR="00D238C7" w:rsidRPr="004A5E35" w:rsidRDefault="00254CD3"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80</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70987748" w:rsidR="00D238C7" w:rsidRPr="006F1492" w:rsidRDefault="00254CD3"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70987748" w:rsidR="00D238C7" w:rsidRPr="006F1492" w:rsidRDefault="00254CD3"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4</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6F2DF3A0" w:rsidR="00D238C7" w:rsidRPr="0058385E" w:rsidRDefault="00E20AD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6F2DF3A0" w:rsidR="00D238C7" w:rsidRPr="0058385E" w:rsidRDefault="00E20AD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4</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30CCBFBC" w:rsidR="008817F4" w:rsidRPr="00926C16" w:rsidRDefault="00F017C2" w:rsidP="00CA098B">
            <w:pPr>
              <w:spacing w:line="168" w:lineRule="auto"/>
              <w:jc w:val="center"/>
              <w:rPr>
                <w:rFonts w:ascii="DIN NEXT™ ARABIC BOLD" w:hAnsi="DIN NEXT™ ARABIC BOLD" w:cs="DIN NEXT™ ARABIC BOLD"/>
                <w:bCs/>
                <w:lang w:val="fr-FR"/>
              </w:rPr>
            </w:pPr>
            <w:r w:rsidRPr="00F017C2">
              <w:rPr>
                <w:rFonts w:ascii="DIN NEXT™ ARABIC BOLD" w:hAnsi="DIN NEXT™ ARABIC BOLD" w:cs="DIN NEXT™ ARABIC BOLD"/>
                <w:noProof/>
                <w:color w:val="FFFFFF" w:themeColor="background1"/>
                <w:sz w:val="18"/>
                <w:szCs w:val="18"/>
                <w:lang w:val="fr-FR"/>
              </w:rPr>
              <w:t>Le Mouvement terroriste Al-Shabab s'empare de la moitié de Mandira</w:t>
            </w:r>
          </w:p>
        </w:tc>
      </w:tr>
      <w:tr w:rsidR="00C24510" w:rsidRPr="00E02D71" w14:paraId="0DAEB603" w14:textId="77777777" w:rsidTr="00CA098B">
        <w:trPr>
          <w:trHeight w:hRule="exact" w:val="1415"/>
        </w:trPr>
        <w:tc>
          <w:tcPr>
            <w:tcW w:w="2263" w:type="dxa"/>
            <w:gridSpan w:val="2"/>
            <w:vAlign w:val="center"/>
          </w:tcPr>
          <w:p w14:paraId="50C3B417" w14:textId="1EA7AB3E" w:rsidR="00C24510" w:rsidRPr="008D3C7B" w:rsidRDefault="00231774" w:rsidP="00C24510">
            <w:pPr>
              <w:jc w:val="center"/>
              <w:rPr>
                <w:lang w:val="fr-FR"/>
              </w:rPr>
            </w:pPr>
            <w:r>
              <w:rPr>
                <w:noProof/>
              </w:rPr>
              <w:drawing>
                <wp:anchor distT="0" distB="0" distL="114300" distR="114300" simplePos="0" relativeHeight="254585856" behindDoc="0" locked="0" layoutInCell="1" allowOverlap="1" wp14:anchorId="216127A4" wp14:editId="7D0B578C">
                  <wp:simplePos x="0" y="0"/>
                  <wp:positionH relativeFrom="column">
                    <wp:posOffset>25400</wp:posOffset>
                  </wp:positionH>
                  <wp:positionV relativeFrom="paragraph">
                    <wp:posOffset>68580</wp:posOffset>
                  </wp:positionV>
                  <wp:extent cx="1344295" cy="786765"/>
                  <wp:effectExtent l="0" t="0" r="8255" b="0"/>
                  <wp:wrapNone/>
                  <wp:docPr id="19" name="صورة 19" descr="حركة &quot;الشباب&quot;: تستولي على نصف مدينة مانديرا - الرياد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حركة &quot;الشباب&quot;: تستولي على نصف مدينة مانديرا - الرياد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4295"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4853C306" w:rsidR="00354BD0" w:rsidRPr="00CF1BA3" w:rsidRDefault="00386C83" w:rsidP="004B2A40">
            <w:pPr>
              <w:jc w:val="both"/>
              <w:rPr>
                <w:rFonts w:ascii="DIN NEXT™ ARABIC REGULAR" w:hAnsi="DIN NEXT™ ARABIC REGULAR" w:cs="DIN NEXT™ ARABIC REGULAR"/>
                <w:noProof/>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87904" behindDoc="0" locked="0" layoutInCell="1" allowOverlap="1" wp14:anchorId="2A57C70C" wp14:editId="721AD470">
                  <wp:simplePos x="0" y="0"/>
                  <wp:positionH relativeFrom="column">
                    <wp:posOffset>5248275</wp:posOffset>
                  </wp:positionH>
                  <wp:positionV relativeFrom="paragraph">
                    <wp:posOffset>748665</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86C83">
              <w:rPr>
                <w:rFonts w:ascii="DIN NEXT™ ARABIC REGULAR" w:hAnsi="DIN NEXT™ ARABIC REGULAR" w:cs="DIN NEXT™ ARABIC REGULAR"/>
                <w:noProof/>
                <w:color w:val="4D4D4D"/>
                <w:sz w:val="16"/>
                <w:szCs w:val="18"/>
              </w:rPr>
              <w:t>Les autorités kényanes ont annoncé que le mouvement terroriste "Al-Shabab" a capturé la moitié de Mandera, dans le nord-est du Kenya. Le gouverneur de la ville, Ali Ruba, a indiqué dans des déclarations à la presse qu’il a demandé au gouvernement central d’envoyer de l’aide et des renforts dans le gouvernorat, car la présence du mouvement dans la région augmentait de jour en jour et que ses membres bloquaient les routes et pillaient l’argent des passants. Il convient de noter que le mouvement  terroriste «Al-Shabaab» est actif dans la capitale kényane Nairobi ainsi que dans des régions distinctes du pays... (Traduit)</w:t>
            </w:r>
          </w:p>
        </w:tc>
      </w:tr>
      <w:tr w:rsidR="00231774" w:rsidRPr="00CC5754" w14:paraId="733BFC1D" w14:textId="77777777" w:rsidTr="00BF1D0D">
        <w:trPr>
          <w:trHeight w:hRule="exact" w:val="340"/>
        </w:trPr>
        <w:tc>
          <w:tcPr>
            <w:tcW w:w="562" w:type="dxa"/>
            <w:shd w:val="clear" w:color="auto" w:fill="auto"/>
            <w:vAlign w:val="center"/>
          </w:tcPr>
          <w:p w14:paraId="02893DFA" w14:textId="670C0893" w:rsidR="00231774" w:rsidRPr="00CC5754" w:rsidRDefault="00231774" w:rsidP="00231774">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39630B36" w:rsidR="00231774" w:rsidRPr="00231774" w:rsidRDefault="00231774" w:rsidP="00231774">
            <w:pPr>
              <w:jc w:val="center"/>
              <w:rPr>
                <w:color w:val="4D4D4D"/>
                <w:lang w:val="en-US"/>
              </w:rPr>
            </w:pPr>
            <w:r>
              <w:rPr>
                <w:noProof/>
              </w:rPr>
              <w:drawing>
                <wp:inline distT="0" distB="0" distL="0" distR="0" wp14:anchorId="27B1E059" wp14:editId="6DF885FA">
                  <wp:extent cx="725170" cy="2159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40350959" w14:textId="6B4DD3F2" w:rsidR="00231774" w:rsidRPr="00697935" w:rsidRDefault="00231774" w:rsidP="00231774">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0725CAC2" w:rsidR="00231774" w:rsidRPr="001C2C2D" w:rsidRDefault="00231774" w:rsidP="00231774">
            <w:pPr>
              <w:rPr>
                <w:rFonts w:ascii="DIN NEXT™ ARABIC REGULAR" w:eastAsia="Calibri" w:hAnsi="DIN NEXT™ ARABIC REGULAR" w:cs="DIN NEXT™ ARABIC REGULAR"/>
                <w:noProof/>
                <w:color w:val="4D4D4D"/>
                <w:sz w:val="16"/>
                <w:szCs w:val="18"/>
                <w:lang w:val="en-US"/>
              </w:rPr>
            </w:pPr>
            <w:r w:rsidRPr="00231774">
              <w:rPr>
                <w:rFonts w:ascii="DIN NEXT™ ARABIC REGULAR" w:eastAsia="Times New Roman" w:hAnsi="DIN NEXT™ ARABIC REGULAR" w:cs="DIN NEXT™ ARABIC REGULAR"/>
                <w:color w:val="595959" w:themeColor="text1" w:themeTint="A6"/>
                <w:sz w:val="16"/>
                <w:szCs w:val="16"/>
                <w:lang w:val="fr-FR"/>
              </w:rPr>
              <w:t>Kenya</w:t>
            </w:r>
          </w:p>
        </w:tc>
        <w:tc>
          <w:tcPr>
            <w:tcW w:w="369" w:type="dxa"/>
            <w:vAlign w:val="center"/>
          </w:tcPr>
          <w:p w14:paraId="1BC40FE8" w14:textId="7854D4EC" w:rsidR="00231774" w:rsidRPr="00C24510" w:rsidRDefault="00231774" w:rsidP="00231774">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3013454C" w:rsidR="00231774" w:rsidRPr="00255F38" w:rsidRDefault="00231774" w:rsidP="00231774">
            <w:pPr>
              <w:rPr>
                <w:rFonts w:ascii="DIN NEXT™ ARABIC REGULAR" w:eastAsia="Calibri" w:hAnsi="DIN NEXT™ ARABIC REGULAR" w:cs="DIN NEXT™ ARABIC REGULAR"/>
                <w:noProof/>
                <w:color w:val="4D4D4D"/>
                <w:sz w:val="12"/>
                <w:szCs w:val="12"/>
                <w:lang w:val="en-US"/>
              </w:rPr>
            </w:pPr>
            <w:r w:rsidRPr="00231774">
              <w:rPr>
                <w:rFonts w:ascii="DIN NEXT™ ARABIC REGULAR" w:hAnsi="DIN NEXT™ ARABIC REGULAR" w:cs="DIN NEXT™ ARABIC REGULAR"/>
                <w:noProof/>
                <w:color w:val="4D4D4D"/>
                <w:sz w:val="16"/>
                <w:szCs w:val="18"/>
                <w:lang w:val="fr-FR"/>
              </w:rPr>
              <w:t>Mandera</w:t>
            </w:r>
          </w:p>
        </w:tc>
        <w:tc>
          <w:tcPr>
            <w:tcW w:w="369" w:type="dxa"/>
            <w:vAlign w:val="center"/>
          </w:tcPr>
          <w:p w14:paraId="43A7AB10" w14:textId="0BBFFD64" w:rsidR="00231774" w:rsidRPr="00C24510" w:rsidRDefault="00231774" w:rsidP="00231774">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4AA76A63" w:rsidR="00231774" w:rsidRPr="006017E1" w:rsidRDefault="00231774" w:rsidP="00231774">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231774" w:rsidRPr="00C24510" w:rsidRDefault="00231774" w:rsidP="00231774">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7D9A95BF" w:rsidR="00231774" w:rsidRPr="00527152" w:rsidRDefault="00231774" w:rsidP="00231774">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231774" w:rsidRPr="00C24510" w:rsidRDefault="00231774" w:rsidP="00231774">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0F6C48B8" w:rsidR="00231774" w:rsidRPr="00231774" w:rsidRDefault="00231774" w:rsidP="00231774">
            <w:pPr>
              <w:rPr>
                <w:rFonts w:ascii="DIN NEXT™ ARABIC REGULAR" w:eastAsia="Calibri" w:hAnsi="DIN NEXT™ ARABIC REGULAR" w:cs="DIN NEXT™ ARABIC REGULAR"/>
                <w:noProof/>
                <w:color w:val="4D4D4D"/>
                <w:sz w:val="16"/>
                <w:szCs w:val="18"/>
              </w:rPr>
            </w:pPr>
            <w:r w:rsidRPr="00231774">
              <w:rPr>
                <w:rFonts w:ascii="DIN NEXT™ ARABIC REGULAR" w:eastAsia="Calibri" w:hAnsi="DIN NEXT™ ARABIC REGULAR" w:cs="DIN NEXT™ ARABIC REGULAR"/>
                <w:noProof/>
                <w:color w:val="4D4D4D"/>
                <w:sz w:val="16"/>
                <w:szCs w:val="18"/>
                <w:lang w:val="fr-FR"/>
              </w:rPr>
              <w:t>Al-Shabaab</w:t>
            </w:r>
          </w:p>
        </w:tc>
        <w:tc>
          <w:tcPr>
            <w:tcW w:w="567" w:type="dxa"/>
            <w:vAlign w:val="center"/>
          </w:tcPr>
          <w:p w14:paraId="236BA23E" w14:textId="3EFC8AE1" w:rsidR="00231774" w:rsidRPr="00473886" w:rsidRDefault="00231774" w:rsidP="00231774">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68CABC18" w:rsidR="00EB3C14" w:rsidRPr="00C1131A" w:rsidRDefault="00C1131A"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1131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personnes blessées lors d'une attaque contre un centre d'inscription d'électeurs à Las Anod</w:t>
            </w:r>
          </w:p>
        </w:tc>
      </w:tr>
      <w:tr w:rsidR="00EB3C14" w:rsidRPr="001C2C2D" w14:paraId="43BE8047" w14:textId="77777777" w:rsidTr="00634172">
        <w:trPr>
          <w:trHeight w:hRule="exact" w:val="1415"/>
        </w:trPr>
        <w:tc>
          <w:tcPr>
            <w:tcW w:w="2263" w:type="dxa"/>
            <w:gridSpan w:val="2"/>
            <w:vAlign w:val="center"/>
          </w:tcPr>
          <w:p w14:paraId="4DCF7B6A" w14:textId="6006961D" w:rsidR="00EB3C14" w:rsidRPr="008D3C7B" w:rsidRDefault="00231774" w:rsidP="00EB3C14">
            <w:pPr>
              <w:jc w:val="center"/>
              <w:rPr>
                <w:lang w:val="fr-FR"/>
              </w:rPr>
            </w:pPr>
            <w:r>
              <w:rPr>
                <w:noProof/>
              </w:rPr>
              <w:drawing>
                <wp:anchor distT="0" distB="0" distL="114300" distR="114300" simplePos="0" relativeHeight="254589952" behindDoc="0" locked="0" layoutInCell="1" allowOverlap="1" wp14:anchorId="77B9C820" wp14:editId="772533E5">
                  <wp:simplePos x="0" y="0"/>
                  <wp:positionH relativeFrom="column">
                    <wp:posOffset>6350</wp:posOffset>
                  </wp:positionH>
                  <wp:positionV relativeFrom="paragraph">
                    <wp:posOffset>43180</wp:posOffset>
                  </wp:positionV>
                  <wp:extent cx="1353185" cy="791845"/>
                  <wp:effectExtent l="0" t="0" r="0" b="8255"/>
                  <wp:wrapNone/>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318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11064928" w:rsidR="007B320D" w:rsidRPr="00BF343C" w:rsidRDefault="00385DED" w:rsidP="00A741DE">
            <w:pPr>
              <w:jc w:val="both"/>
              <w:rPr>
                <w:rFonts w:ascii="DIN NEXT™ ARABIC REGULAR" w:hAnsi="DIN NEXT™ ARABIC REGULAR" w:cs="DIN NEXT™ ARABIC REGULAR"/>
                <w:noProof/>
                <w:color w:val="595959" w:themeColor="text1" w:themeTint="A6"/>
                <w:sz w:val="16"/>
                <w:szCs w:val="16"/>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592000" behindDoc="0" locked="0" layoutInCell="1" allowOverlap="1" wp14:anchorId="109EF938" wp14:editId="51E783A3">
                  <wp:simplePos x="0" y="0"/>
                  <wp:positionH relativeFrom="column">
                    <wp:posOffset>5247005</wp:posOffset>
                  </wp:positionH>
                  <wp:positionV relativeFrom="paragraph">
                    <wp:posOffset>748665</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85DED">
              <w:rPr>
                <w:rFonts w:ascii="DIN NEXT™ ARABIC REGULAR" w:hAnsi="DIN NEXT™ ARABIC REGULAR" w:cs="DIN NEXT™ ARABIC REGULAR"/>
                <w:noProof/>
                <w:color w:val="4D4D4D"/>
                <w:sz w:val="16"/>
                <w:szCs w:val="18"/>
              </w:rPr>
              <w:t>Des rapports de la ville de Las Anod, dans le district central de Soul, ont indiqué que deux personnes ont été blessées après une attaque à la grenade contre un centre d'inscription des électeurs. Selon certaines informations, les assaillants ont lancé des grenades sur le centre de la ville dirigée par le territoire somalien séparatiste, qui a commencé l'inscription des électeurs dans diverses provinces en vue des élections législatives et locales au début de cette année. Il convient de noter que  les régions de Sool et Sanaag relevant du territoire somalien du Puntland sont en conflit depuis de nombreuses années... (Traduit)</w:t>
            </w:r>
          </w:p>
        </w:tc>
      </w:tr>
      <w:tr w:rsidR="00D47132" w:rsidRPr="007A2540" w14:paraId="7167B9D9" w14:textId="77777777" w:rsidTr="00634172">
        <w:trPr>
          <w:trHeight w:hRule="exact" w:val="340"/>
        </w:trPr>
        <w:tc>
          <w:tcPr>
            <w:tcW w:w="562" w:type="dxa"/>
            <w:shd w:val="clear" w:color="auto" w:fill="auto"/>
            <w:vAlign w:val="center"/>
          </w:tcPr>
          <w:p w14:paraId="7E4C0D10" w14:textId="6F997871" w:rsidR="00D47132" w:rsidRPr="00CC5754" w:rsidRDefault="00D47132" w:rsidP="00D47132">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6446CD9A" w:rsidR="00D47132" w:rsidRPr="00BF343C" w:rsidRDefault="00D47132" w:rsidP="00D47132">
            <w:pPr>
              <w:jc w:val="center"/>
              <w:rPr>
                <w:rFonts w:ascii="DIN NEXT™ ARABIC REGULAR" w:hAnsi="DIN NEXT™ ARABIC REGULAR" w:cs="DIN NEXT™ ARABIC REGULAR"/>
                <w:noProof/>
                <w:color w:val="4D4D4D"/>
                <w:sz w:val="20"/>
                <w:szCs w:val="20"/>
                <w:lang w:val="en-US"/>
              </w:rPr>
            </w:pPr>
            <w:r>
              <w:rPr>
                <w:noProof/>
              </w:rPr>
              <w:drawing>
                <wp:inline distT="0" distB="0" distL="0" distR="0" wp14:anchorId="0B4A77DF" wp14:editId="42E56135">
                  <wp:extent cx="548703" cy="162598"/>
                  <wp:effectExtent l="0" t="0" r="3810" b="889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3678" cy="164072"/>
                          </a:xfrm>
                          <a:prstGeom prst="rect">
                            <a:avLst/>
                          </a:prstGeom>
                          <a:noFill/>
                          <a:ln>
                            <a:noFill/>
                          </a:ln>
                        </pic:spPr>
                      </pic:pic>
                    </a:graphicData>
                  </a:graphic>
                </wp:inline>
              </w:drawing>
            </w:r>
          </w:p>
        </w:tc>
        <w:tc>
          <w:tcPr>
            <w:tcW w:w="369" w:type="dxa"/>
            <w:vAlign w:val="center"/>
          </w:tcPr>
          <w:p w14:paraId="3C46808C" w14:textId="01FD227E" w:rsidR="00D47132" w:rsidRPr="005C7427" w:rsidRDefault="00D47132" w:rsidP="00D47132">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123AA0C8" w:rsidR="00D47132" w:rsidRPr="00067541" w:rsidRDefault="00D47132" w:rsidP="00D47132">
            <w:pPr>
              <w:rPr>
                <w:rFonts w:ascii="DIN NEXT™ ARABIC REGULAR" w:eastAsia="Calibri" w:hAnsi="DIN NEXT™ ARABIC REGULAR" w:cs="DIN NEXT™ ARABIC REGULAR"/>
                <w:noProof/>
                <w:color w:val="4D4D4D"/>
                <w:sz w:val="16"/>
                <w:szCs w:val="18"/>
                <w:lang w:val="en-US"/>
              </w:rPr>
            </w:pPr>
            <w:r w:rsidRPr="00D47132">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5A17DBF8" w14:textId="3336B0B0"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3B35DE5B" w:rsidR="00D47132" w:rsidRPr="006017E1" w:rsidRDefault="00D47132" w:rsidP="00D47132">
            <w:pPr>
              <w:rPr>
                <w:rFonts w:ascii="DIN NEXT™ ARABIC REGULAR" w:eastAsia="Calibri" w:hAnsi="DIN NEXT™ ARABIC REGULAR" w:cs="DIN NEXT™ ARABIC REGULAR"/>
                <w:noProof/>
                <w:color w:val="4D4D4D"/>
                <w:sz w:val="16"/>
                <w:szCs w:val="18"/>
                <w:lang w:val="fr-FR"/>
              </w:rPr>
            </w:pPr>
            <w:r w:rsidRPr="00231774">
              <w:rPr>
                <w:rFonts w:ascii="DIN NEXT™ ARABIC REGULAR" w:hAnsi="DIN NEXT™ ARABIC REGULAR" w:cs="DIN NEXT™ ARABIC REGULAR"/>
                <w:noProof/>
                <w:color w:val="4D4D4D"/>
                <w:sz w:val="16"/>
                <w:szCs w:val="18"/>
              </w:rPr>
              <w:t>Las Anod</w:t>
            </w:r>
          </w:p>
        </w:tc>
        <w:tc>
          <w:tcPr>
            <w:tcW w:w="369" w:type="dxa"/>
            <w:vAlign w:val="center"/>
          </w:tcPr>
          <w:p w14:paraId="2731ECC2" w14:textId="67911C63"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50D99588" w:rsidR="00D47132" w:rsidRPr="006017E1" w:rsidRDefault="00D47132" w:rsidP="00D47132">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576FA75" w14:textId="77777777"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44B01427" w:rsidR="00D47132" w:rsidRPr="006017E1" w:rsidRDefault="00D47132" w:rsidP="00D4713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w:t>
            </w:r>
            <w:r w:rsidRPr="00BF343C">
              <w:rPr>
                <w:rFonts w:ascii="DIN NEXT™ ARABIC REGULAR" w:eastAsia="Calibri" w:hAnsi="DIN NEXT™ ARABIC REGULAR" w:cs="DIN NEXT™ ARABIC REGULAR"/>
                <w:noProof/>
                <w:color w:val="4D4D4D"/>
                <w:sz w:val="16"/>
                <w:szCs w:val="18"/>
                <w:lang w:val="fr-FR"/>
              </w:rPr>
              <w:t xml:space="preserve"> </w:t>
            </w:r>
            <w:r>
              <w:rPr>
                <w:rFonts w:ascii="DIN NEXT™ ARABIC REGULAR" w:eastAsia="Calibri" w:hAnsi="DIN NEXT™ ARABIC REGULAR" w:cs="DIN NEXT™ ARABIC REGULAR"/>
                <w:noProof/>
                <w:color w:val="4D4D4D"/>
                <w:sz w:val="16"/>
                <w:szCs w:val="18"/>
                <w:lang w:val="fr-FR"/>
              </w:rPr>
              <w:t>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196AA22B" w14:textId="06E6818E"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6ADB3B8C" w:rsidR="00D47132" w:rsidRPr="00067541" w:rsidRDefault="00D47132" w:rsidP="00D47132">
            <w:pPr>
              <w:rPr>
                <w:rFonts w:ascii="DIN NEXT™ ARABIC REGULAR" w:eastAsia="Calibri" w:hAnsi="DIN NEXT™ ARABIC REGULAR" w:cs="DIN NEXT™ ARABIC REGULAR"/>
                <w:noProof/>
                <w:color w:val="4D4D4D"/>
                <w:sz w:val="12"/>
                <w:szCs w:val="14"/>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657626C" w14:textId="78452E18" w:rsidR="00D47132" w:rsidRPr="007A2540" w:rsidRDefault="00D47132" w:rsidP="00D47132">
            <w:pPr>
              <w:jc w:val="center"/>
              <w:rPr>
                <w:rFonts w:ascii="DIN NEXT™ ARABIC REGULAR" w:eastAsia="Calibri" w:hAnsi="DIN NEXT™ ARABIC REGULAR" w:cs="DIN NEXT™ ARABIC REGULAR"/>
                <w:noProof/>
                <w:color w:val="4D4D4D"/>
                <w:sz w:val="16"/>
                <w:szCs w:val="18"/>
                <w:lang w:val="fr-FR"/>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6E28EF99" w:rsidR="000F6963" w:rsidRPr="00AA2DE2" w:rsidRDefault="00C13FB8"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13FB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membres de l'armée blessés lors d'une attaque armée au nord de Babylone</w:t>
            </w:r>
          </w:p>
        </w:tc>
      </w:tr>
      <w:tr w:rsidR="000F6963" w:rsidRPr="00753414" w14:paraId="19047A58" w14:textId="77777777" w:rsidTr="00CA098B">
        <w:trPr>
          <w:trHeight w:hRule="exact" w:val="1415"/>
        </w:trPr>
        <w:tc>
          <w:tcPr>
            <w:tcW w:w="2263" w:type="dxa"/>
            <w:gridSpan w:val="2"/>
            <w:vAlign w:val="center"/>
          </w:tcPr>
          <w:p w14:paraId="14C77556" w14:textId="256F4721" w:rsidR="000F6963" w:rsidRPr="008D3C7B" w:rsidRDefault="00D47132" w:rsidP="000F6963">
            <w:pPr>
              <w:jc w:val="center"/>
              <w:rPr>
                <w:lang w:val="fr-FR"/>
              </w:rPr>
            </w:pPr>
            <w:r>
              <w:rPr>
                <w:noProof/>
              </w:rPr>
              <w:drawing>
                <wp:anchor distT="0" distB="0" distL="114300" distR="114300" simplePos="0" relativeHeight="254594048" behindDoc="0" locked="0" layoutInCell="1" allowOverlap="1" wp14:anchorId="39087BC7" wp14:editId="2901364F">
                  <wp:simplePos x="0" y="0"/>
                  <wp:positionH relativeFrom="column">
                    <wp:posOffset>16510</wp:posOffset>
                  </wp:positionH>
                  <wp:positionV relativeFrom="paragraph">
                    <wp:posOffset>30480</wp:posOffset>
                  </wp:positionV>
                  <wp:extent cx="1353185" cy="786765"/>
                  <wp:effectExtent l="0" t="0" r="0" b="0"/>
                  <wp:wrapNone/>
                  <wp:docPr id="12" name="صورة 12" descr="ما سبب انهيار الجيش العراقي أمام مقاتلي الدولة الإسلامية؟ | سياسة واقتصاد |  تحليلات معمقة بمنظور أوسع من DW | DW | 15.06.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ا سبب انهيار الجيش العراقي أمام مقاتلي الدولة الإسلامية؟ | سياسة واقتصاد |  تحليلات معمقة بمنظور أوسع من DW | DW | 15.06.20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3185"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DDDC838" w14:textId="514F164E" w:rsidR="00D47132" w:rsidRDefault="00D47132" w:rsidP="000F6963">
            <w:pPr>
              <w:jc w:val="both"/>
              <w:rPr>
                <w:rFonts w:ascii="DIN NEXT™ ARABIC REGULAR" w:hAnsi="DIN NEXT™ ARABIC REGULAR" w:cs="DIN NEXT™ ARABIC REGULAR"/>
                <w:noProof/>
                <w:color w:val="4D4D4D"/>
                <w:sz w:val="16"/>
                <w:szCs w:val="18"/>
              </w:rPr>
            </w:pPr>
          </w:p>
          <w:p w14:paraId="013CEAB3" w14:textId="5EE42975" w:rsidR="000F6963" w:rsidRPr="0057177D" w:rsidRDefault="002740FD" w:rsidP="000F696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596096" behindDoc="0" locked="0" layoutInCell="1" allowOverlap="1" wp14:anchorId="6A35B280" wp14:editId="15228D6C">
                  <wp:simplePos x="0" y="0"/>
                  <wp:positionH relativeFrom="column">
                    <wp:posOffset>5247640</wp:posOffset>
                  </wp:positionH>
                  <wp:positionV relativeFrom="paragraph">
                    <wp:posOffset>598805</wp:posOffset>
                  </wp:positionV>
                  <wp:extent cx="359410" cy="359410"/>
                  <wp:effectExtent l="0" t="0" r="2540" b="2540"/>
                  <wp:wrapNone/>
                  <wp:docPr id="15"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740FD">
              <w:rPr>
                <w:rFonts w:ascii="DIN NEXT™ ARABIC REGULAR" w:hAnsi="DIN NEXT™ ARABIC REGULAR" w:cs="DIN NEXT™ ARABIC REGULAR"/>
                <w:noProof/>
                <w:color w:val="4D4D4D"/>
                <w:sz w:val="16"/>
                <w:szCs w:val="18"/>
              </w:rPr>
              <w:t>Deux membres de l'armée ont été blessés ce matin lors d'une attaque dans la région d'Al-Bahbahan dans le district de Jurf Al-Nasr, au nord-ouest de Hilla. Une source de sécurité à Babylone a déclaré: "Deux membres du troisième régiment de commandos de l'armée ont été blessés en repoussant une attaque armée dans la région de Bahbahan. Il a ajouté que les hommes armés se sont enfuis vers une destination inconnue"... (Traduit)</w:t>
            </w:r>
          </w:p>
        </w:tc>
      </w:tr>
      <w:tr w:rsidR="00D47132" w:rsidRPr="007A2540" w14:paraId="5B97E99B" w14:textId="77777777" w:rsidTr="00CA098B">
        <w:trPr>
          <w:trHeight w:hRule="exact" w:val="340"/>
        </w:trPr>
        <w:tc>
          <w:tcPr>
            <w:tcW w:w="562" w:type="dxa"/>
            <w:shd w:val="clear" w:color="auto" w:fill="auto"/>
            <w:vAlign w:val="center"/>
          </w:tcPr>
          <w:p w14:paraId="5BD646FA" w14:textId="77777777" w:rsidR="00D47132" w:rsidRPr="00CC5754" w:rsidRDefault="00D47132" w:rsidP="00D47132">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75E4CF65" w:rsidR="00D47132" w:rsidRPr="003741F5" w:rsidRDefault="00D47132" w:rsidP="00D47132">
            <w:pPr>
              <w:jc w:val="center"/>
              <w:rPr>
                <w:rFonts w:ascii="DIN NEXT™ ARABIC REGULAR" w:hAnsi="DIN NEXT™ ARABIC REGULAR" w:cs="DIN NEXT™ ARABIC REGULAR"/>
                <w:noProof/>
                <w:color w:val="4D4D4D"/>
                <w:sz w:val="20"/>
                <w:szCs w:val="20"/>
                <w:lang w:val="fr-FR"/>
              </w:rPr>
            </w:pPr>
            <w:r>
              <w:rPr>
                <w:noProof/>
              </w:rPr>
              <w:drawing>
                <wp:inline distT="0" distB="0" distL="0" distR="0" wp14:anchorId="65F53BF8" wp14:editId="0C0A7C3A">
                  <wp:extent cx="215900" cy="215900"/>
                  <wp:effectExtent l="0" t="0" r="0" b="0"/>
                  <wp:docPr id="36" name="صورة 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7E9DB3E8" w14:textId="5B65A673" w:rsidR="00D47132" w:rsidRPr="005C7427" w:rsidRDefault="00D47132" w:rsidP="00D47132">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06778F7" w:rsidR="00D47132" w:rsidRPr="00BF343C" w:rsidRDefault="00D47132" w:rsidP="00D4713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731A8D5D" w14:textId="5D998082"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02F92841" w:rsidR="00D47132" w:rsidRPr="00BE0E55" w:rsidRDefault="007E25B0" w:rsidP="00D47132">
            <w:pPr>
              <w:rPr>
                <w:rFonts w:ascii="DIN NEXT™ ARABIC REGULAR" w:eastAsia="Calibri" w:hAnsi="DIN NEXT™ ARABIC REGULAR" w:cs="DIN NEXT™ ARABIC REGULAR"/>
                <w:noProof/>
                <w:color w:val="4D4D4D"/>
                <w:sz w:val="16"/>
                <w:szCs w:val="18"/>
                <w:lang w:val="en-US"/>
              </w:rPr>
            </w:pPr>
            <w:r w:rsidRPr="00D47132">
              <w:rPr>
                <w:rFonts w:ascii="DIN NEXT™ ARABIC REGULAR" w:hAnsi="DIN NEXT™ ARABIC REGULAR" w:cs="DIN NEXT™ ARABIC REGULAR"/>
                <w:noProof/>
                <w:color w:val="4D4D4D"/>
                <w:sz w:val="16"/>
                <w:szCs w:val="18"/>
              </w:rPr>
              <w:t>Jurf Al-Nasr</w:t>
            </w:r>
          </w:p>
        </w:tc>
        <w:tc>
          <w:tcPr>
            <w:tcW w:w="369" w:type="dxa"/>
            <w:vAlign w:val="center"/>
          </w:tcPr>
          <w:p w14:paraId="20A3B7F2" w14:textId="0DCC188C"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D47132" w:rsidRPr="006017E1" w:rsidRDefault="00D47132" w:rsidP="00D47132">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4A1EC74E" w:rsidR="00D47132" w:rsidRPr="006017E1" w:rsidRDefault="00D47132" w:rsidP="00D4713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138E4DEB" w14:textId="2DEC3C56" w:rsidR="00D47132" w:rsidRPr="006017E1" w:rsidRDefault="00D47132" w:rsidP="00D4713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1BDF7A99" w:rsidR="00D47132" w:rsidRPr="0056760B" w:rsidRDefault="00D47132" w:rsidP="00D47132">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614994F3" w:rsidR="00D47132" w:rsidRPr="007A2540" w:rsidRDefault="00D47132" w:rsidP="00D47132">
            <w:pPr>
              <w:jc w:val="center"/>
              <w:rPr>
                <w:rFonts w:ascii="DIN NEXT™ ARABIC REGULAR" w:eastAsia="Calibri" w:hAnsi="DIN NEXT™ ARABIC REGULAR" w:cs="DIN NEXT™ ARABIC REGULAR"/>
                <w:noProof/>
                <w:color w:val="4D4D4D"/>
                <w:sz w:val="16"/>
                <w:szCs w:val="18"/>
                <w:lang w:val="fr-FR"/>
              </w:rPr>
            </w:pPr>
          </w:p>
        </w:tc>
      </w:tr>
      <w:tr w:rsidR="000F6963" w:rsidRPr="00E02D71" w14:paraId="3DDA9129" w14:textId="77777777" w:rsidTr="00CA098B">
        <w:trPr>
          <w:trHeight w:hRule="exact" w:val="255"/>
        </w:trPr>
        <w:tc>
          <w:tcPr>
            <w:tcW w:w="11138" w:type="dxa"/>
            <w:gridSpan w:val="13"/>
            <w:shd w:val="clear" w:color="auto" w:fill="91987D"/>
            <w:vAlign w:val="center"/>
          </w:tcPr>
          <w:p w14:paraId="00D04F67" w14:textId="2140AFC7" w:rsidR="00390008" w:rsidRPr="00390008" w:rsidRDefault="00390008" w:rsidP="00390008">
            <w:pPr>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39000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Éthiopie : au moins 80 personnes assassinées lors d'une nouvelle attaque dans l'ouest</w:t>
            </w:r>
          </w:p>
          <w:p w14:paraId="6DE9CFEC" w14:textId="02DA03CC" w:rsidR="000F6963" w:rsidRPr="007E25B0" w:rsidRDefault="000F6963" w:rsidP="00390008">
            <w:pPr>
              <w:spacing w:line="168" w:lineRule="auto"/>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0F6963" w:rsidRPr="00C7218B" w14:paraId="68EF54AD" w14:textId="77777777" w:rsidTr="00CA098B">
        <w:trPr>
          <w:trHeight w:hRule="exact" w:val="1415"/>
        </w:trPr>
        <w:tc>
          <w:tcPr>
            <w:tcW w:w="2263" w:type="dxa"/>
            <w:gridSpan w:val="2"/>
            <w:vAlign w:val="center"/>
          </w:tcPr>
          <w:p w14:paraId="04FFB8A0" w14:textId="29A66023" w:rsidR="000F6963" w:rsidRPr="008D3C7B" w:rsidRDefault="006B28A1" w:rsidP="000F6963">
            <w:pPr>
              <w:jc w:val="center"/>
              <w:rPr>
                <w:lang w:val="fr-FR"/>
              </w:rPr>
            </w:pPr>
            <w:r w:rsidRPr="006B28A1">
              <w:rPr>
                <w:noProof/>
              </w:rPr>
              <w:drawing>
                <wp:anchor distT="0" distB="0" distL="114300" distR="114300" simplePos="0" relativeHeight="254630912" behindDoc="0" locked="0" layoutInCell="1" allowOverlap="1" wp14:anchorId="6EC2E1A0" wp14:editId="01E80250">
                  <wp:simplePos x="0" y="0"/>
                  <wp:positionH relativeFrom="column">
                    <wp:posOffset>33020</wp:posOffset>
                  </wp:positionH>
                  <wp:positionV relativeFrom="page">
                    <wp:posOffset>31115</wp:posOffset>
                  </wp:positionV>
                  <wp:extent cx="1327150" cy="771525"/>
                  <wp:effectExtent l="0" t="0" r="6350" b="9525"/>
                  <wp:wrapNone/>
                  <wp:docPr id="466" name="صورة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27150" cy="771525"/>
                          </a:xfrm>
                          <a:prstGeom prst="rect">
                            <a:avLst/>
                          </a:prstGeom>
                        </pic:spPr>
                      </pic:pic>
                    </a:graphicData>
                  </a:graphic>
                  <wp14:sizeRelH relativeFrom="page">
                    <wp14:pctWidth>0</wp14:pctWidth>
                  </wp14:sizeRelH>
                  <wp14:sizeRelV relativeFrom="page">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70496"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738CCCA7" w14:textId="5E52A5DE" w:rsidR="00390008" w:rsidRPr="00390008" w:rsidRDefault="00390008" w:rsidP="00254CD3">
            <w:pPr>
              <w:jc w:val="both"/>
              <w:rPr>
                <w:rFonts w:ascii="DIN NEXT™ ARABIC REGULAR" w:hAnsi="DIN NEXT™ ARABIC REGULAR" w:cs="DIN NEXT™ ARABIC REGULAR"/>
                <w:noProof/>
                <w:color w:val="4D4D4D"/>
                <w:sz w:val="16"/>
                <w:szCs w:val="18"/>
              </w:rPr>
            </w:pPr>
            <w:r w:rsidRPr="00390008">
              <w:rPr>
                <w:rFonts w:ascii="DIN NEXT™ ARABIC REGULAR" w:hAnsi="DIN NEXT™ ARABIC REGULAR" w:cs="DIN NEXT™ ARABIC REGULAR"/>
                <w:noProof/>
                <w:color w:val="4D4D4D"/>
                <w:sz w:val="16"/>
                <w:szCs w:val="18"/>
              </w:rPr>
              <w:t>L'ouest de l'Éthiopie est une nouvelle fois le théâtre de violences meurtrières. Une attaque a fait au moins 83 morts mardi, a indiqué la Commission éthiopienne des droits de l'Homme (EHRC).</w:t>
            </w:r>
          </w:p>
          <w:p w14:paraId="615A86B9" w14:textId="1202441A" w:rsidR="000F6963" w:rsidRPr="007E25B0" w:rsidRDefault="006B28A1" w:rsidP="00254CD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632960" behindDoc="0" locked="0" layoutInCell="1" allowOverlap="1" wp14:anchorId="45550BEC" wp14:editId="3B64CA7A">
                  <wp:simplePos x="0" y="0"/>
                  <wp:positionH relativeFrom="column">
                    <wp:posOffset>5248275</wp:posOffset>
                  </wp:positionH>
                  <wp:positionV relativeFrom="paragraph">
                    <wp:posOffset>453390</wp:posOffset>
                  </wp:positionV>
                  <wp:extent cx="359410" cy="359410"/>
                  <wp:effectExtent l="0" t="0" r="2540" b="2540"/>
                  <wp:wrapNone/>
                  <wp:docPr id="467"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390008" w:rsidRPr="00390008">
              <w:rPr>
                <w:rFonts w:ascii="DIN NEXT™ ARABIC REGULAR" w:hAnsi="DIN NEXT™ ARABIC REGULAR" w:cs="DIN NEXT™ ARABIC REGULAR"/>
                <w:noProof/>
                <w:color w:val="4D4D4D"/>
                <w:sz w:val="16"/>
                <w:szCs w:val="18"/>
              </w:rPr>
              <w:t>Au moins 80 personnes ont été tuées mardi 12 janvier en Éthiopie, lors d'une nouvelle attaque dans l'ouest du pays, dans la région du Benishangul-Gumuz, a annoncé mercredi la Commission éthiopienne des droits de l'Homme (EHRC). Dans cette zone, située à la frontière entre l'Éthiopie et le Soudan, plusieurs massacres ont déjà eu lieu ces derniers mois.</w:t>
            </w:r>
          </w:p>
        </w:tc>
      </w:tr>
      <w:tr w:rsidR="00395490" w:rsidRPr="00A24DE3" w14:paraId="5B77C279" w14:textId="77777777" w:rsidTr="00CA098B">
        <w:trPr>
          <w:trHeight w:hRule="exact" w:val="340"/>
        </w:trPr>
        <w:tc>
          <w:tcPr>
            <w:tcW w:w="562" w:type="dxa"/>
            <w:shd w:val="clear" w:color="auto" w:fill="auto"/>
            <w:vAlign w:val="center"/>
          </w:tcPr>
          <w:p w14:paraId="40905926" w14:textId="318BA32C" w:rsidR="00395490" w:rsidRPr="00A24DE3" w:rsidRDefault="00395490" w:rsidP="00395490">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379538D0" w:rsidR="00395490" w:rsidRPr="000A7A00" w:rsidRDefault="00395490" w:rsidP="00395490">
            <w:pPr>
              <w:jc w:val="center"/>
              <w:rPr>
                <w:rFonts w:ascii="DIN NEXT™ ARABIC REGULAR" w:eastAsia="Calibri" w:hAnsi="DIN NEXT™ ARABIC REGULAR" w:cs="DIN NEXT™ ARABIC REGULAR"/>
                <w:noProof/>
                <w:color w:val="4D4D4D"/>
                <w:sz w:val="16"/>
                <w:szCs w:val="18"/>
                <w:lang w:val="en-US"/>
              </w:rPr>
            </w:pPr>
            <w:r w:rsidRPr="006B28A1">
              <w:rPr>
                <w:noProof/>
              </w:rPr>
              <w:drawing>
                <wp:inline distT="0" distB="0" distL="0" distR="0" wp14:anchorId="72B15801" wp14:editId="27664201">
                  <wp:extent cx="180000" cy="186585"/>
                  <wp:effectExtent l="0" t="0" r="0" b="4445"/>
                  <wp:docPr id="475" name="صورة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 cy="186585"/>
                          </a:xfrm>
                          <a:prstGeom prst="rect">
                            <a:avLst/>
                          </a:prstGeom>
                        </pic:spPr>
                      </pic:pic>
                    </a:graphicData>
                  </a:graphic>
                </wp:inline>
              </w:drawing>
            </w:r>
          </w:p>
        </w:tc>
        <w:tc>
          <w:tcPr>
            <w:tcW w:w="369" w:type="dxa"/>
            <w:vAlign w:val="center"/>
          </w:tcPr>
          <w:p w14:paraId="5AA8F5F5" w14:textId="77777777" w:rsidR="00395490" w:rsidRPr="00A24DE3" w:rsidRDefault="00395490" w:rsidP="00395490">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268EAE15" w:rsidR="00395490" w:rsidRPr="00D81CB0" w:rsidRDefault="00395490" w:rsidP="00395490">
            <w:pPr>
              <w:rPr>
                <w:rFonts w:ascii="DIN NEXT™ ARABIC REGULAR" w:eastAsia="Calibri" w:hAnsi="DIN NEXT™ ARABIC REGULAR" w:cs="DIN NEXT™ ARABIC REGULAR"/>
                <w:noProof/>
                <w:color w:val="4D4D4D"/>
                <w:sz w:val="16"/>
                <w:szCs w:val="18"/>
                <w:lang w:val="fr-FR"/>
              </w:rPr>
            </w:pPr>
            <w:r w:rsidRPr="006B28A1">
              <w:rPr>
                <w:rFonts w:ascii="DIN NEXT™ ARABIC REGULAR" w:eastAsia="Calibri" w:hAnsi="DIN NEXT™ ARABIC REGULAR" w:cs="DIN NEXT™ ARABIC REGULAR"/>
                <w:noProof/>
                <w:color w:val="4D4D4D"/>
                <w:sz w:val="16"/>
                <w:szCs w:val="18"/>
                <w:lang w:val="fr-FR"/>
              </w:rPr>
              <w:t>Éthiopie</w:t>
            </w:r>
          </w:p>
        </w:tc>
        <w:tc>
          <w:tcPr>
            <w:tcW w:w="369" w:type="dxa"/>
            <w:vAlign w:val="center"/>
          </w:tcPr>
          <w:p w14:paraId="11763659" w14:textId="74C98590" w:rsidR="00395490" w:rsidRPr="00EE7288" w:rsidRDefault="00395490" w:rsidP="00395490">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637A4BF5" w:rsidR="00395490" w:rsidRPr="00F42AE3" w:rsidRDefault="00F42AE3" w:rsidP="00395490">
            <w:pPr>
              <w:rPr>
                <w:rFonts w:ascii="DIN NEXT™ ARABIC REGULAR" w:eastAsia="Calibri" w:hAnsi="DIN NEXT™ ARABIC REGULAR" w:cs="DIN NEXT™ ARABIC REGULAR"/>
                <w:noProof/>
                <w:color w:val="4D4D4D"/>
                <w:sz w:val="14"/>
                <w:szCs w:val="16"/>
                <w:lang w:val="en-US"/>
              </w:rPr>
            </w:pPr>
            <w:r w:rsidRPr="00F42AE3">
              <w:rPr>
                <w:rFonts w:ascii="DIN NEXT™ ARABIC REGULAR" w:hAnsi="DIN NEXT™ ARABIC REGULAR" w:cs="DIN NEXT™ ARABIC REGULAR"/>
                <w:noProof/>
                <w:color w:val="4D4D4D"/>
                <w:sz w:val="14"/>
                <w:szCs w:val="16"/>
              </w:rPr>
              <w:t>Benishangul-Gumuz</w:t>
            </w:r>
          </w:p>
        </w:tc>
        <w:tc>
          <w:tcPr>
            <w:tcW w:w="369" w:type="dxa"/>
            <w:vAlign w:val="center"/>
          </w:tcPr>
          <w:p w14:paraId="1546D1A7" w14:textId="63712B23" w:rsidR="00395490" w:rsidRPr="00EE7288" w:rsidRDefault="00395490" w:rsidP="0039549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69F38BC0" w:rsidR="00395490" w:rsidRPr="00EE7288" w:rsidRDefault="00395490" w:rsidP="00395490">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80 </w:t>
            </w:r>
            <w:r w:rsidRPr="00395490">
              <w:rPr>
                <w:rFonts w:ascii="DIN NEXT™ ARABIC REGULAR" w:eastAsia="Calibri" w:hAnsi="DIN NEXT™ ARABIC REGULAR" w:cs="DIN NEXT™ ARABIC REGULAR"/>
                <w:noProof/>
                <w:color w:val="4D4D4D"/>
                <w:sz w:val="16"/>
                <w:szCs w:val="18"/>
                <w:lang w:val="fr-FR"/>
              </w:rPr>
              <w:t>Morts</w:t>
            </w:r>
          </w:p>
        </w:tc>
        <w:tc>
          <w:tcPr>
            <w:tcW w:w="369" w:type="dxa"/>
            <w:vAlign w:val="center"/>
          </w:tcPr>
          <w:p w14:paraId="7DD401E7" w14:textId="20F91C00" w:rsidR="00395490" w:rsidRPr="00EE7288" w:rsidRDefault="00395490" w:rsidP="0039549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1A5963F2" w:rsidR="00395490" w:rsidRPr="001316D5" w:rsidRDefault="00395490" w:rsidP="00395490">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395490" w:rsidRPr="00EE7288" w:rsidRDefault="00395490" w:rsidP="0039549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0571D923" w:rsidR="00395490" w:rsidRPr="00EE7288" w:rsidRDefault="00395490" w:rsidP="00395490">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24FD3A8" w14:textId="57EBF426" w:rsidR="00395490" w:rsidRPr="00A24DE3" w:rsidRDefault="00395490" w:rsidP="00395490">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395490"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95490" w14:paraId="01384920" w14:textId="77777777" w:rsidTr="00014800">
              <w:trPr>
                <w:trHeight w:val="255"/>
              </w:trPr>
              <w:tc>
                <w:tcPr>
                  <w:tcW w:w="11138" w:type="dxa"/>
                  <w:shd w:val="clear" w:color="auto" w:fill="91987D"/>
                  <w:vAlign w:val="center"/>
                  <w:hideMark/>
                </w:tcPr>
                <w:p w14:paraId="346AD348" w14:textId="52531DFB" w:rsidR="00395490" w:rsidRDefault="00500023" w:rsidP="003954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0002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17 terroristes de Daech à Bagdad</w:t>
                  </w:r>
                </w:p>
              </w:tc>
            </w:tr>
          </w:tbl>
          <w:p w14:paraId="1C6C921F" w14:textId="505A548F" w:rsidR="00395490" w:rsidRPr="001316D5" w:rsidRDefault="00395490" w:rsidP="003954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95490" w:rsidRPr="00C7218B" w14:paraId="17F35D3E" w14:textId="77777777" w:rsidTr="00CA098B">
        <w:trPr>
          <w:trHeight w:hRule="exact" w:val="1415"/>
        </w:trPr>
        <w:tc>
          <w:tcPr>
            <w:tcW w:w="2263" w:type="dxa"/>
            <w:gridSpan w:val="2"/>
            <w:vAlign w:val="center"/>
          </w:tcPr>
          <w:p w14:paraId="6D2100B7" w14:textId="527F9901" w:rsidR="00395490" w:rsidRPr="008D3C7B" w:rsidRDefault="00395490" w:rsidP="00395490">
            <w:pPr>
              <w:jc w:val="center"/>
              <w:rPr>
                <w:lang w:val="fr-FR"/>
              </w:rPr>
            </w:pPr>
            <w:r>
              <w:rPr>
                <w:noProof/>
              </w:rPr>
              <w:drawing>
                <wp:anchor distT="0" distB="0" distL="114300" distR="114300" simplePos="0" relativeHeight="254669824" behindDoc="0" locked="0" layoutInCell="1" allowOverlap="1" wp14:anchorId="5D87DCF7" wp14:editId="73ABFC6C">
                  <wp:simplePos x="0" y="0"/>
                  <wp:positionH relativeFrom="column">
                    <wp:posOffset>12700</wp:posOffset>
                  </wp:positionH>
                  <wp:positionV relativeFrom="paragraph">
                    <wp:posOffset>27940</wp:posOffset>
                  </wp:positionV>
                  <wp:extent cx="1346200" cy="786765"/>
                  <wp:effectExtent l="0" t="0" r="6350" b="0"/>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46200" cy="786765"/>
                          </a:xfrm>
                          <a:prstGeom prst="rect">
                            <a:avLst/>
                          </a:prstGeom>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665728"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3921">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65E9B9E6" w:rsidR="00395490" w:rsidRPr="00EA4ABF" w:rsidRDefault="00445307" w:rsidP="00395490">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667776" behindDoc="0" locked="0" layoutInCell="1" allowOverlap="1" wp14:anchorId="45147170" wp14:editId="0F7CFA82">
                  <wp:simplePos x="0" y="0"/>
                  <wp:positionH relativeFrom="column">
                    <wp:posOffset>5250815</wp:posOffset>
                  </wp:positionH>
                  <wp:positionV relativeFrom="paragraph">
                    <wp:posOffset>744855</wp:posOffset>
                  </wp:positionV>
                  <wp:extent cx="359410" cy="359410"/>
                  <wp:effectExtent l="0" t="0" r="2540" b="2540"/>
                  <wp:wrapNone/>
                  <wp:docPr id="2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45307">
              <w:rPr>
                <w:rFonts w:ascii="DIN NEXT™ ARABIC REGULAR" w:hAnsi="DIN NEXT™ ARABIC REGULAR" w:cs="DIN NEXT™ ARABIC REGULAR"/>
                <w:noProof/>
                <w:color w:val="4D4D4D"/>
                <w:sz w:val="16"/>
                <w:szCs w:val="18"/>
              </w:rPr>
              <w:t>Les forces de sécurité irakiennes à Bagdad ont arrêté 17 personnes accusées d'appartenir à l'organisation terroriste "Deach". L'agence de renseignement du ministère irakien de l'Intérieur a déclaré mercredi dans un communiqué de presse que ceux qui ont été arrêtés dans des zones distinctes du gouvernorat de Bagdad ont été accusés d'appartenir à des gangs terroristes de l '«Etat islamique», conformément aux dispositions de l'article 4 de la loi antiterroriste... (Traduit)</w:t>
            </w:r>
          </w:p>
        </w:tc>
      </w:tr>
      <w:tr w:rsidR="00395490" w:rsidRPr="00834DE9" w14:paraId="7C9B1E07" w14:textId="77777777" w:rsidTr="00CA098B">
        <w:trPr>
          <w:trHeight w:hRule="exact" w:val="340"/>
        </w:trPr>
        <w:tc>
          <w:tcPr>
            <w:tcW w:w="562" w:type="dxa"/>
            <w:shd w:val="clear" w:color="auto" w:fill="auto"/>
            <w:vAlign w:val="center"/>
          </w:tcPr>
          <w:p w14:paraId="18364379" w14:textId="7FE8008A" w:rsidR="00395490" w:rsidRPr="00834DE9" w:rsidRDefault="00395490" w:rsidP="00395490">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0E3BA002" w:rsidR="00395490" w:rsidRPr="00406EDC" w:rsidRDefault="00395490" w:rsidP="00395490">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2076200E" wp14:editId="6EB87CD2">
                  <wp:extent cx="624840" cy="215900"/>
                  <wp:effectExtent l="0" t="0" r="3810" b="0"/>
                  <wp:docPr id="14" name="صورة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4840" cy="215900"/>
                          </a:xfrm>
                          <a:prstGeom prst="rect">
                            <a:avLst/>
                          </a:prstGeom>
                          <a:noFill/>
                          <a:ln>
                            <a:noFill/>
                          </a:ln>
                        </pic:spPr>
                      </pic:pic>
                    </a:graphicData>
                  </a:graphic>
                </wp:inline>
              </w:drawing>
            </w:r>
          </w:p>
        </w:tc>
        <w:tc>
          <w:tcPr>
            <w:tcW w:w="369" w:type="dxa"/>
            <w:vAlign w:val="center"/>
          </w:tcPr>
          <w:p w14:paraId="1790550B" w14:textId="77777777" w:rsidR="00395490" w:rsidRPr="00834DE9" w:rsidRDefault="00395490" w:rsidP="00395490">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01C21C2B" w:rsidR="00395490" w:rsidRPr="00BF1D0D" w:rsidRDefault="00395490" w:rsidP="00395490">
            <w:pPr>
              <w:rPr>
                <w:rFonts w:ascii="DIN NEXT™ ARABIC REGULAR" w:eastAsia="Calibri" w:hAnsi="DIN NEXT™ ARABIC REGULAR" w:cs="DIN NEXT™ ARABIC REGULAR"/>
                <w:noProof/>
                <w:color w:val="4D4D4D"/>
                <w:sz w:val="16"/>
                <w:szCs w:val="18"/>
                <w:lang w:val="fr-FR"/>
              </w:rPr>
            </w:pPr>
            <w:r w:rsidRPr="00A71A22">
              <w:rPr>
                <w:rFonts w:ascii="DIN NEXT™ ARABIC REGULAR" w:hAnsi="DIN NEXT™ ARABIC REGULAR" w:cs="DIN NEXT™ ARABIC REGULAR"/>
                <w:noProof/>
                <w:color w:val="4D4D4D"/>
                <w:sz w:val="16"/>
                <w:szCs w:val="18"/>
                <w:lang w:val="fr-FR"/>
              </w:rPr>
              <w:t>Ira</w:t>
            </w:r>
            <w:r>
              <w:rPr>
                <w:rFonts w:ascii="DIN NEXT™ ARABIC REGULAR" w:hAnsi="DIN NEXT™ ARABIC REGULAR" w:cs="DIN NEXT™ ARABIC REGULAR"/>
                <w:noProof/>
                <w:color w:val="4D4D4D"/>
                <w:sz w:val="16"/>
                <w:szCs w:val="18"/>
                <w:lang w:val="fr-FR"/>
              </w:rPr>
              <w:t>k</w:t>
            </w:r>
          </w:p>
        </w:tc>
        <w:tc>
          <w:tcPr>
            <w:tcW w:w="369" w:type="dxa"/>
            <w:vAlign w:val="center"/>
          </w:tcPr>
          <w:p w14:paraId="0BA779BC" w14:textId="3108D1B3" w:rsidR="00395490" w:rsidRPr="00A75D71" w:rsidRDefault="00395490" w:rsidP="00395490">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3247EB44" w:rsidR="00395490" w:rsidRPr="00A75D71" w:rsidRDefault="00395490" w:rsidP="00395490">
            <w:pPr>
              <w:rPr>
                <w:rFonts w:ascii="DIN NEXT™ ARABIC REGULAR" w:eastAsia="Calibri" w:hAnsi="DIN NEXT™ ARABIC REGULAR" w:cs="DIN NEXT™ ARABIC REGULAR"/>
                <w:noProof/>
                <w:color w:val="4D4D4D"/>
                <w:sz w:val="16"/>
                <w:szCs w:val="18"/>
                <w:lang w:val="fr-FR"/>
              </w:rPr>
            </w:pPr>
            <w:r w:rsidRPr="0058297F">
              <w:rPr>
                <w:rFonts w:ascii="DIN NEXT™ ARABIC REGULAR" w:hAnsi="DIN NEXT™ ARABIC REGULAR" w:cs="DIN NEXT™ ARABIC REGULAR"/>
                <w:noProof/>
                <w:color w:val="4D4D4D"/>
                <w:sz w:val="16"/>
                <w:szCs w:val="18"/>
                <w:lang w:val="fr-FR"/>
              </w:rPr>
              <w:t>Bagdad</w:t>
            </w:r>
          </w:p>
        </w:tc>
        <w:tc>
          <w:tcPr>
            <w:tcW w:w="369" w:type="dxa"/>
            <w:vAlign w:val="center"/>
          </w:tcPr>
          <w:p w14:paraId="1C8BBA9F" w14:textId="6478BA45" w:rsidR="00395490" w:rsidRPr="00F91A24" w:rsidRDefault="00395490" w:rsidP="00395490">
            <w:pPr>
              <w:rPr>
                <w:rFonts w:ascii="DIN NEXT™ ARABIC REGULAR" w:eastAsia="Calibri" w:hAnsi="DIN NEXT™ ARABIC REGULAR" w:cs="DIN NEXT™ ARABIC REGULAR"/>
                <w:noProof/>
                <w:color w:val="4D4D4D"/>
                <w:sz w:val="16"/>
                <w:szCs w:val="18"/>
                <w:lang w:val="fr-FR"/>
              </w:rPr>
            </w:pPr>
          </w:p>
        </w:tc>
        <w:tc>
          <w:tcPr>
            <w:tcW w:w="1304" w:type="dxa"/>
            <w:vAlign w:val="center"/>
          </w:tcPr>
          <w:p w14:paraId="3783206E" w14:textId="400B9332"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369" w:type="dxa"/>
            <w:vAlign w:val="center"/>
          </w:tcPr>
          <w:p w14:paraId="3C7FFE6B" w14:textId="1506982F"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1304" w:type="dxa"/>
            <w:vAlign w:val="center"/>
          </w:tcPr>
          <w:p w14:paraId="15501C46" w14:textId="3BF7C125"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369" w:type="dxa"/>
            <w:vAlign w:val="center"/>
          </w:tcPr>
          <w:p w14:paraId="3D597542" w14:textId="1671C021"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1247" w:type="dxa"/>
            <w:vAlign w:val="center"/>
          </w:tcPr>
          <w:p w14:paraId="2BF437EC" w14:textId="1EB1EDD9"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567" w:type="dxa"/>
            <w:vAlign w:val="center"/>
          </w:tcPr>
          <w:p w14:paraId="5312357F" w14:textId="05736C57" w:rsidR="00395490" w:rsidRPr="00206D94" w:rsidRDefault="00395490" w:rsidP="00395490">
            <w:pPr>
              <w:jc w:val="center"/>
              <w:rPr>
                <w:rFonts w:ascii="DIN NEXT™ ARABIC REGULAR" w:hAnsi="DIN NEXT™ ARABIC REGULAR" w:cs="DIN NEXT™ ARABIC REGULAR"/>
                <w:noProof/>
                <w:color w:val="4D4D4D"/>
                <w:sz w:val="16"/>
                <w:szCs w:val="18"/>
              </w:rPr>
            </w:pPr>
          </w:p>
        </w:tc>
      </w:tr>
      <w:tr w:rsidR="00395490"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95490" w14:paraId="513E8C66" w14:textId="77777777" w:rsidTr="00B525B5">
              <w:trPr>
                <w:trHeight w:val="255"/>
              </w:trPr>
              <w:tc>
                <w:tcPr>
                  <w:tcW w:w="11138" w:type="dxa"/>
                  <w:shd w:val="clear" w:color="auto" w:fill="91987D"/>
                  <w:vAlign w:val="center"/>
                  <w:hideMark/>
                </w:tcPr>
                <w:p w14:paraId="795872F1" w14:textId="28A37BA6" w:rsidR="00395490" w:rsidRDefault="003846AF" w:rsidP="003954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3846A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Assassinat d'un chef éminent de la milice Al-Shabab</w:t>
                  </w:r>
                </w:p>
              </w:tc>
            </w:tr>
          </w:tbl>
          <w:p w14:paraId="7C1DD0E5" w14:textId="5044C578" w:rsidR="00395490" w:rsidRPr="00344289" w:rsidRDefault="00395490" w:rsidP="003954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95490" w:rsidRPr="001C2C2D" w14:paraId="4D6A5211" w14:textId="77777777" w:rsidTr="00CA098B">
        <w:trPr>
          <w:trHeight w:hRule="exact" w:val="1415"/>
        </w:trPr>
        <w:tc>
          <w:tcPr>
            <w:tcW w:w="2263" w:type="dxa"/>
            <w:gridSpan w:val="2"/>
            <w:vAlign w:val="center"/>
          </w:tcPr>
          <w:p w14:paraId="28C6205E" w14:textId="60B30D17" w:rsidR="00395490" w:rsidRPr="008D3C7B" w:rsidRDefault="00395490" w:rsidP="00395490">
            <w:pPr>
              <w:jc w:val="center"/>
              <w:rPr>
                <w:lang w:val="fr-FR"/>
              </w:rPr>
            </w:pPr>
            <w:r>
              <w:rPr>
                <w:noProof/>
              </w:rPr>
              <w:drawing>
                <wp:anchor distT="0" distB="0" distL="114300" distR="114300" simplePos="0" relativeHeight="254670848" behindDoc="0" locked="0" layoutInCell="1" allowOverlap="1" wp14:anchorId="500A1AD9" wp14:editId="0F7DCFCA">
                  <wp:simplePos x="0" y="0"/>
                  <wp:positionH relativeFrom="column">
                    <wp:posOffset>43180</wp:posOffset>
                  </wp:positionH>
                  <wp:positionV relativeFrom="paragraph">
                    <wp:posOffset>62230</wp:posOffset>
                  </wp:positionV>
                  <wp:extent cx="1344295" cy="768350"/>
                  <wp:effectExtent l="0" t="0" r="8255" b="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034" b="11374"/>
                          <a:stretch/>
                        </pic:blipFill>
                        <pic:spPr bwMode="auto">
                          <a:xfrm>
                            <a:off x="0" y="0"/>
                            <a:ext cx="1344295"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666752" behindDoc="1" locked="0" layoutInCell="1" allowOverlap="1" wp14:anchorId="3B254382" wp14:editId="65C64D25">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7B172"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Pr="009C3921">
              <w:rPr>
                <w:noProof/>
                <w:lang w:val="fr-FR"/>
              </w:rPr>
              <w:t xml:space="preserve">  </w:t>
            </w:r>
            <w:r w:rsidRPr="00AA66DC">
              <w:rPr>
                <w:noProof/>
                <w:lang w:val="fr-FR"/>
              </w:rPr>
              <w:t xml:space="preserve"> </w:t>
            </w:r>
          </w:p>
        </w:tc>
        <w:tc>
          <w:tcPr>
            <w:tcW w:w="8875" w:type="dxa"/>
            <w:gridSpan w:val="11"/>
          </w:tcPr>
          <w:p w14:paraId="1C964F3B" w14:textId="28893665" w:rsidR="00395490" w:rsidRPr="00437265" w:rsidRDefault="00EF25E8" w:rsidP="00395490">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668800" behindDoc="0" locked="0" layoutInCell="1" allowOverlap="1" wp14:anchorId="4ED50CAA" wp14:editId="75F96A99">
                  <wp:simplePos x="0" y="0"/>
                  <wp:positionH relativeFrom="column">
                    <wp:posOffset>5251450</wp:posOffset>
                  </wp:positionH>
                  <wp:positionV relativeFrom="paragraph">
                    <wp:posOffset>741045</wp:posOffset>
                  </wp:positionV>
                  <wp:extent cx="359410" cy="359410"/>
                  <wp:effectExtent l="0" t="0" r="2540" b="2540"/>
                  <wp:wrapNone/>
                  <wp:docPr id="46"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F25E8">
              <w:rPr>
                <w:rFonts w:ascii="DIN NEXT™ ARABIC REGULAR" w:hAnsi="DIN NEXT™ ARABIC REGULAR" w:cs="DIN NEXT™ ARABIC REGULAR"/>
                <w:noProof/>
                <w:color w:val="4D4D4D"/>
                <w:sz w:val="16"/>
                <w:szCs w:val="18"/>
              </w:rPr>
              <w:t>L'armée nationale somalienne a détruit plusieurs bases de la milice terroriste Al-Shabab dans le district de Barteri, dans le gouvernorat de Gedo, selon des responsables militaires. Les forces armées nationales ont réussi une opération militaire qu'elles ont menée dans la région pour liquider un chef éminent de la milice Al-Shabaab associée à Al-Qaïda, et des opérations sont toujours en cours pour traquer les fugitifs... (Traduit)</w:t>
            </w:r>
          </w:p>
        </w:tc>
      </w:tr>
      <w:tr w:rsidR="00395490" w:rsidRPr="00834DE9" w14:paraId="052F7972" w14:textId="77777777" w:rsidTr="003E7DF9">
        <w:trPr>
          <w:trHeight w:hRule="exact" w:val="340"/>
        </w:trPr>
        <w:tc>
          <w:tcPr>
            <w:tcW w:w="562" w:type="dxa"/>
            <w:shd w:val="clear" w:color="auto" w:fill="auto"/>
            <w:vAlign w:val="center"/>
          </w:tcPr>
          <w:p w14:paraId="02DB2288" w14:textId="77777777" w:rsidR="00395490" w:rsidRPr="00834DE9" w:rsidRDefault="00395490" w:rsidP="00395490">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1530D714" w:rsidR="00395490" w:rsidRPr="00406EDC" w:rsidRDefault="00395490" w:rsidP="00395490">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0DB7DA08" wp14:editId="61342E7C">
                  <wp:extent cx="412530" cy="186286"/>
                  <wp:effectExtent l="0" t="0" r="6985" b="444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صورة 6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6537" cy="188095"/>
                          </a:xfrm>
                          <a:prstGeom prst="rect">
                            <a:avLst/>
                          </a:prstGeom>
                          <a:noFill/>
                          <a:ln>
                            <a:noFill/>
                          </a:ln>
                        </pic:spPr>
                      </pic:pic>
                    </a:graphicData>
                  </a:graphic>
                </wp:inline>
              </w:drawing>
            </w:r>
          </w:p>
        </w:tc>
        <w:tc>
          <w:tcPr>
            <w:tcW w:w="369" w:type="dxa"/>
            <w:vAlign w:val="center"/>
          </w:tcPr>
          <w:p w14:paraId="43D9BFB3" w14:textId="2D610899" w:rsidR="00395490" w:rsidRPr="00834DE9" w:rsidRDefault="00395490" w:rsidP="00395490">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4D4AF21E" w:rsidR="00395490" w:rsidRPr="00C073AA" w:rsidRDefault="00395490" w:rsidP="00395490">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Somalie</w:t>
            </w:r>
          </w:p>
        </w:tc>
        <w:tc>
          <w:tcPr>
            <w:tcW w:w="369" w:type="dxa"/>
            <w:vAlign w:val="center"/>
          </w:tcPr>
          <w:p w14:paraId="627327D7" w14:textId="48C9DCC8" w:rsidR="00395490" w:rsidRPr="00A75D71" w:rsidRDefault="00395490" w:rsidP="00395490">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6D97D9C5" w:rsidR="00395490" w:rsidRPr="00185F05" w:rsidRDefault="00395490" w:rsidP="00395490">
            <w:pPr>
              <w:rPr>
                <w:rFonts w:ascii="DIN NEXT™ ARABIC REGULAR" w:eastAsia="Calibri" w:hAnsi="DIN NEXT™ ARABIC REGULAR" w:cs="DIN NEXT™ ARABIC REGULAR"/>
                <w:noProof/>
                <w:color w:val="4D4D4D"/>
                <w:sz w:val="14"/>
                <w:szCs w:val="16"/>
                <w:lang w:val="fr-FR"/>
              </w:rPr>
            </w:pPr>
            <w:r w:rsidRPr="003F744C">
              <w:rPr>
                <w:rFonts w:ascii="DIN NEXT™ ARABIC REGULAR" w:hAnsi="DIN NEXT™ ARABIC REGULAR" w:cs="DIN NEXT™ ARABIC REGULAR"/>
                <w:noProof/>
                <w:color w:val="4D4D4D"/>
                <w:sz w:val="16"/>
                <w:szCs w:val="18"/>
              </w:rPr>
              <w:t>Barteri</w:t>
            </w:r>
          </w:p>
        </w:tc>
        <w:tc>
          <w:tcPr>
            <w:tcW w:w="369" w:type="dxa"/>
            <w:vAlign w:val="center"/>
          </w:tcPr>
          <w:p w14:paraId="163F0B16" w14:textId="6DE55113" w:rsidR="00395490" w:rsidRPr="00F91A24" w:rsidRDefault="00395490" w:rsidP="00395490">
            <w:pPr>
              <w:rPr>
                <w:rFonts w:ascii="DIN NEXT™ ARABIC REGULAR" w:eastAsia="Calibri" w:hAnsi="DIN NEXT™ ARABIC REGULAR" w:cs="DIN NEXT™ ARABIC REGULAR"/>
                <w:noProof/>
                <w:color w:val="4D4D4D"/>
                <w:sz w:val="16"/>
                <w:szCs w:val="18"/>
                <w:lang w:val="fr-FR"/>
              </w:rPr>
            </w:pPr>
          </w:p>
        </w:tc>
        <w:tc>
          <w:tcPr>
            <w:tcW w:w="1304" w:type="dxa"/>
            <w:vAlign w:val="center"/>
          </w:tcPr>
          <w:p w14:paraId="0B9909DC" w14:textId="798B3E63"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369" w:type="dxa"/>
            <w:vAlign w:val="center"/>
          </w:tcPr>
          <w:p w14:paraId="091BFF9D" w14:textId="24009F3F"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1304" w:type="dxa"/>
            <w:vAlign w:val="center"/>
          </w:tcPr>
          <w:p w14:paraId="1229D07A" w14:textId="7A658733" w:rsidR="00395490" w:rsidRPr="003716C2" w:rsidRDefault="00395490" w:rsidP="00395490">
            <w:pPr>
              <w:rPr>
                <w:rFonts w:ascii="DIN NEXT™ ARABIC REGULAR" w:eastAsia="Calibri" w:hAnsi="DIN NEXT™ ARABIC REGULAR" w:cs="DIN NEXT™ ARABIC REGULAR"/>
                <w:noProof/>
                <w:color w:val="4D4D4D"/>
                <w:sz w:val="16"/>
                <w:szCs w:val="18"/>
                <w:lang w:val="en-US"/>
              </w:rPr>
            </w:pPr>
          </w:p>
        </w:tc>
        <w:tc>
          <w:tcPr>
            <w:tcW w:w="369" w:type="dxa"/>
            <w:vAlign w:val="center"/>
          </w:tcPr>
          <w:p w14:paraId="692F92C3" w14:textId="3618EE1C" w:rsidR="00395490" w:rsidRPr="00702BFF" w:rsidRDefault="00395490" w:rsidP="00395490">
            <w:pPr>
              <w:rPr>
                <w:rFonts w:ascii="DIN NEXT™ ARABIC REGULAR" w:eastAsia="Calibri" w:hAnsi="DIN NEXT™ ARABIC REGULAR" w:cs="DIN NEXT™ ARABIC REGULAR"/>
                <w:noProof/>
                <w:color w:val="4D4D4D"/>
                <w:sz w:val="16"/>
                <w:szCs w:val="18"/>
                <w:lang w:val="en-US"/>
              </w:rPr>
            </w:pPr>
          </w:p>
        </w:tc>
        <w:tc>
          <w:tcPr>
            <w:tcW w:w="1247" w:type="dxa"/>
            <w:vAlign w:val="center"/>
          </w:tcPr>
          <w:p w14:paraId="611E36C1" w14:textId="7A20F489" w:rsidR="00395490" w:rsidRPr="00390938" w:rsidRDefault="00395490" w:rsidP="00395490">
            <w:pPr>
              <w:rPr>
                <w:rFonts w:ascii="DIN NEXT™ ARABIC REGULAR" w:eastAsia="Calibri" w:hAnsi="DIN NEXT™ ARABIC REGULAR" w:cs="DIN NEXT™ ARABIC REGULAR"/>
                <w:noProof/>
                <w:color w:val="4D4D4D"/>
                <w:sz w:val="16"/>
                <w:szCs w:val="18"/>
                <w:lang w:val="fr-FR"/>
              </w:rPr>
            </w:pPr>
          </w:p>
        </w:tc>
        <w:tc>
          <w:tcPr>
            <w:tcW w:w="567" w:type="dxa"/>
            <w:vAlign w:val="center"/>
          </w:tcPr>
          <w:p w14:paraId="5F2763E0" w14:textId="07E648F3" w:rsidR="00395490" w:rsidRPr="0011528C" w:rsidRDefault="00395490" w:rsidP="00395490">
            <w:pPr>
              <w:jc w:val="center"/>
              <w:rPr>
                <w:rFonts w:ascii="DIN NEXT™ ARABIC REGULAR" w:hAnsi="DIN NEXT™ ARABIC REGULAR" w:cs="DIN NEXT™ ARABIC REGULAR"/>
                <w:noProof/>
                <w:color w:val="4D4D4D"/>
                <w:sz w:val="16"/>
                <w:szCs w:val="18"/>
                <w:lang w:val="en-US"/>
              </w:rPr>
            </w:pPr>
          </w:p>
        </w:tc>
      </w:tr>
    </w:tbl>
    <w:p w14:paraId="2E200E1C" w14:textId="38E33455" w:rsidR="008817F4" w:rsidRPr="00591585" w:rsidRDefault="00254CD3"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71202E8D">
                <wp:simplePos x="0" y="0"/>
                <wp:positionH relativeFrom="page">
                  <wp:align>left</wp:align>
                </wp:positionH>
                <wp:positionV relativeFrom="paragraph">
                  <wp:posOffset>243840</wp:posOffset>
                </wp:positionV>
                <wp:extent cx="238760" cy="5090160"/>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90431"/>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8pt;height:400.8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Pr>
          <w:noProof/>
        </w:rPr>
        <mc:AlternateContent>
          <mc:Choice Requires="wps">
            <w:drawing>
              <wp:anchor distT="45720" distB="45720" distL="114300" distR="114300" simplePos="0" relativeHeight="254562304" behindDoc="0" locked="0" layoutInCell="1" allowOverlap="1" wp14:anchorId="65590499" wp14:editId="35CA6453">
                <wp:simplePos x="0" y="0"/>
                <wp:positionH relativeFrom="page">
                  <wp:align>left</wp:align>
                </wp:positionH>
                <wp:positionV relativeFrom="paragraph">
                  <wp:posOffset>5353050</wp:posOffset>
                </wp:positionV>
                <wp:extent cx="238760" cy="2551430"/>
                <wp:effectExtent l="0" t="0" r="8890" b="1270"/>
                <wp:wrapSquare wrapText="bothSides"/>
                <wp:docPr id="206"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1430"/>
                        </a:xfrm>
                        <a:prstGeom prst="rect">
                          <a:avLst/>
                        </a:prstGeom>
                        <a:solidFill>
                          <a:srgbClr val="3CB878"/>
                        </a:solidFill>
                        <a:ln w="9525">
                          <a:noFill/>
                          <a:miter lim="800000"/>
                          <a:headEnd/>
                          <a:tailEnd/>
                        </a:ln>
                      </wps:spPr>
                      <wps:txbx>
                        <w:txbxContent>
                          <w:p w14:paraId="11EF3447" w14:textId="77777777" w:rsidR="00FF29E9" w:rsidRPr="00AA66DC" w:rsidRDefault="00FF29E9" w:rsidP="00FF29E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590499" id="أخضر" o:spid="_x0000_s1033" type="#_x0000_t202" style="position:absolute;margin-left:0;margin-top:421.5pt;width:18.8pt;height:200.9pt;z-index:2545623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" fillcolor="#3cb878" stroked="f">
                <v:textbox style="layout-flow:vertical;mso-layout-flow-alt:bottom-to-top" inset="0,0,0,0">
                  <w:txbxContent>
                    <w:p w14:paraId="11EF3447" w14:textId="77777777" w:rsidR="00FF29E9" w:rsidRPr="00AA66DC" w:rsidRDefault="00FF29E9" w:rsidP="00FF29E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17D4B25F">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747A2589"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4964CBC7"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E02D71" w14:paraId="66A269A3" w14:textId="77777777" w:rsidTr="000B3624">
              <w:trPr>
                <w:trHeight w:val="255"/>
              </w:trPr>
              <w:tc>
                <w:tcPr>
                  <w:tcW w:w="11138" w:type="dxa"/>
                  <w:shd w:val="clear" w:color="auto" w:fill="91987D"/>
                  <w:vAlign w:val="center"/>
                  <w:hideMark/>
                </w:tcPr>
                <w:p w14:paraId="27D9B932" w14:textId="020397EC" w:rsidR="00344289" w:rsidRPr="00360CD7" w:rsidRDefault="00360CD7"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360CD7">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BURKINA FASO: UN SOLDAT ET ONZE "TERRORISTES" TUÉS DANS LE NORD</w:t>
                  </w:r>
                </w:p>
              </w:tc>
            </w:tr>
          </w:tbl>
          <w:p w14:paraId="7FBB6E13" w14:textId="77777777" w:rsidR="00702BFF" w:rsidRPr="00926C16"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53831D4E" w:rsidR="00702BFF" w:rsidRPr="008D3C7B" w:rsidRDefault="00866394" w:rsidP="00702BFF">
            <w:pPr>
              <w:jc w:val="center"/>
              <w:rPr>
                <w:lang w:val="fr-FR"/>
              </w:rPr>
            </w:pPr>
            <w:r>
              <w:rPr>
                <w:noProof/>
              </w:rPr>
              <w:drawing>
                <wp:anchor distT="0" distB="0" distL="114300" distR="114300" simplePos="0" relativeHeight="254653440" behindDoc="0" locked="0" layoutInCell="1" allowOverlap="1" wp14:anchorId="680828E7" wp14:editId="7A483BC3">
                  <wp:simplePos x="0" y="0"/>
                  <wp:positionH relativeFrom="column">
                    <wp:posOffset>12065</wp:posOffset>
                  </wp:positionH>
                  <wp:positionV relativeFrom="paragraph">
                    <wp:posOffset>34290</wp:posOffset>
                  </wp:positionV>
                  <wp:extent cx="1346200" cy="762635"/>
                  <wp:effectExtent l="0" t="0" r="6350" b="0"/>
                  <wp:wrapNone/>
                  <wp:docPr id="26" name="صورة 26" descr="بوركينافاسو.. مقتل جندي و11 مسلحًا في اشتباكات بحدود مال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بوركينافاسو.. مقتل جندي و11 مسلحًا في اشتباكات بحدود مالي"/>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5007"/>
                          <a:stretch/>
                        </pic:blipFill>
                        <pic:spPr bwMode="auto">
                          <a:xfrm>
                            <a:off x="0" y="0"/>
                            <a:ext cx="1346200" cy="762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4F3C98">
              <w:rPr>
                <w:noProof/>
                <w:lang w:val="fr-FR"/>
              </w:rPr>
              <w:t xml:space="preserve"> </w:t>
            </w:r>
            <w:r w:rsidR="00702BFF" w:rsidRPr="00CC5754">
              <w:rPr>
                <w:rFonts w:ascii="DIN NEXT™ ARABIC REGULAR" w:hAnsi="DIN NEXT™ ARABIC REGULAR" w:cs="DIN NEXT™ ARABIC REGULAR"/>
                <w:noProof/>
                <w:color w:val="7E7E7F"/>
                <w:sz w:val="18"/>
                <w:szCs w:val="18"/>
                <w:rtl/>
                <w:lang w:val="ar-SA"/>
              </w:rPr>
              <w:t xml:space="preserve"> </w:t>
            </w:r>
            <w:r w:rsidR="00702BFF"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0FBE0456" w:rsidR="00702BFF" w:rsidRPr="00455365" w:rsidRDefault="001C4D4D" w:rsidP="00702BF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655488" behindDoc="0" locked="0" layoutInCell="1" allowOverlap="1" wp14:anchorId="4DFAA0D4" wp14:editId="7B1845CB">
                  <wp:simplePos x="0" y="0"/>
                  <wp:positionH relativeFrom="column">
                    <wp:posOffset>5247329</wp:posOffset>
                  </wp:positionH>
                  <wp:positionV relativeFrom="paragraph">
                    <wp:posOffset>747395</wp:posOffset>
                  </wp:positionV>
                  <wp:extent cx="359410" cy="359410"/>
                  <wp:effectExtent l="0" t="0" r="2540" b="2540"/>
                  <wp:wrapNone/>
                  <wp:docPr id="28"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109">
                            <a:hlinkClick r:id="rId40"/>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55365" w:rsidRPr="007E25B0">
              <w:rPr>
                <w:rFonts w:ascii="DIN NEXT™ ARABIC REGULAR" w:hAnsi="DIN NEXT™ ARABIC REGULAR" w:cs="DIN NEXT™ ARABIC REGULAR"/>
                <w:noProof/>
                <w:color w:val="4D4D4D"/>
                <w:sz w:val="16"/>
                <w:szCs w:val="18"/>
              </w:rPr>
              <w:t>Un soldat burkinabé et onze jihadistes présumés sont morts samedi dans un "accrochage" dans la zone de Koumbri, dans le nord du pays près de la frontière malienne, selon un communiqué de l'armée publié mercredi.</w:t>
            </w:r>
            <w:r w:rsidR="00455365">
              <w:rPr>
                <w:rFonts w:ascii="DIN NEXT™ ARABIC REGULAR" w:hAnsi="DIN NEXT™ ARABIC REGULAR" w:cs="DIN NEXT™ ARABIC REGULAR"/>
                <w:noProof/>
                <w:color w:val="4D4D4D"/>
                <w:sz w:val="16"/>
                <w:szCs w:val="18"/>
              </w:rPr>
              <w:t xml:space="preserve"> </w:t>
            </w:r>
            <w:r w:rsidR="00455365">
              <w:t xml:space="preserve"> </w:t>
            </w:r>
            <w:r w:rsidR="00455365" w:rsidRPr="007E25B0">
              <w:rPr>
                <w:rFonts w:ascii="DIN NEXT™ ARABIC REGULAR" w:hAnsi="DIN NEXT™ ARABIC REGULAR" w:cs="DIN NEXT™ ARABIC REGULAR"/>
                <w:noProof/>
                <w:color w:val="4D4D4D"/>
                <w:sz w:val="16"/>
                <w:szCs w:val="18"/>
              </w:rPr>
              <w:t>Samedi, "une unité militaire venue en appui des VDP (Volontaires pour la défense de la patrie, supplétifs civils de l'armée) a été prise à partie par des hommes armés dans les environs de Koumbri", indique le communiqué de l'état-major des armées, en dressant le bilan hebdomadaire des opérations de sécurisation du territoire burkinabé.</w:t>
            </w:r>
          </w:p>
        </w:tc>
      </w:tr>
      <w:tr w:rsidR="00455365" w:rsidRPr="007A2540" w14:paraId="51C686D0" w14:textId="77777777" w:rsidTr="006164B0">
        <w:trPr>
          <w:trHeight w:hRule="exact" w:val="340"/>
        </w:trPr>
        <w:tc>
          <w:tcPr>
            <w:tcW w:w="567" w:type="dxa"/>
            <w:shd w:val="clear" w:color="auto" w:fill="auto"/>
            <w:vAlign w:val="center"/>
          </w:tcPr>
          <w:p w14:paraId="66D2A4A4" w14:textId="25B3A4D4" w:rsidR="00455365" w:rsidRPr="00CC5754" w:rsidRDefault="00455365" w:rsidP="00455365">
            <w:pPr>
              <w:rPr>
                <w:color w:val="FFFFFF" w:themeColor="background1"/>
                <w:sz w:val="16"/>
                <w:szCs w:val="16"/>
              </w:rPr>
            </w:pPr>
            <w:r w:rsidRPr="00CC5754">
              <w:rPr>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17CBFABA" w:rsidR="00455365" w:rsidRPr="003741F5" w:rsidRDefault="00455365" w:rsidP="00455365">
            <w:pPr>
              <w:jc w:val="center"/>
              <w:rPr>
                <w:rFonts w:ascii="DIN NEXT™ ARABIC REGULAR" w:hAnsi="DIN NEXT™ ARABIC REGULAR" w:cs="DIN NEXT™ ARABIC REGULAR"/>
                <w:noProof/>
                <w:color w:val="4D4D4D"/>
                <w:sz w:val="20"/>
                <w:szCs w:val="20"/>
                <w:lang w:val="fr-FR"/>
              </w:rPr>
            </w:pPr>
            <w:r w:rsidRPr="007E25B0">
              <w:rPr>
                <w:noProof/>
              </w:rPr>
              <w:drawing>
                <wp:inline distT="0" distB="0" distL="0" distR="0" wp14:anchorId="075E7F80" wp14:editId="4F4E0161">
                  <wp:extent cx="307975" cy="2159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975" cy="215900"/>
                          </a:xfrm>
                          <a:prstGeom prst="rect">
                            <a:avLst/>
                          </a:prstGeom>
                        </pic:spPr>
                      </pic:pic>
                    </a:graphicData>
                  </a:graphic>
                </wp:inline>
              </w:drawing>
            </w:r>
          </w:p>
        </w:tc>
        <w:tc>
          <w:tcPr>
            <w:tcW w:w="369" w:type="dxa"/>
            <w:vAlign w:val="center"/>
          </w:tcPr>
          <w:p w14:paraId="22B5DC63" w14:textId="4D8E51F2" w:rsidR="00455365" w:rsidRPr="005C7427" w:rsidRDefault="00455365" w:rsidP="00455365">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66DDF08C" w:rsidR="00455365" w:rsidRPr="00A92673" w:rsidRDefault="00455365" w:rsidP="00455365">
            <w:pPr>
              <w:rPr>
                <w:rFonts w:ascii="DIN NEXT™ ARABIC REGULAR" w:eastAsia="Calibri" w:hAnsi="DIN NEXT™ ARABIC REGULAR" w:cs="DIN NEXT™ ARABIC REGULAR"/>
                <w:noProof/>
                <w:color w:val="4D4D4D"/>
                <w:sz w:val="16"/>
                <w:szCs w:val="18"/>
                <w:lang w:val="en-US"/>
              </w:rPr>
            </w:pPr>
            <w:r w:rsidRPr="007E25B0">
              <w:rPr>
                <w:rFonts w:ascii="DIN NEXT™ ARABIC REGULAR" w:eastAsia="Calibri" w:hAnsi="DIN NEXT™ ARABIC REGULAR" w:cs="DIN NEXT™ ARABIC REGULAR"/>
                <w:noProof/>
                <w:color w:val="4D4D4D"/>
                <w:sz w:val="16"/>
                <w:szCs w:val="18"/>
                <w:lang w:val="fr-FR"/>
              </w:rPr>
              <w:t>Burkina Faso</w:t>
            </w:r>
          </w:p>
        </w:tc>
        <w:tc>
          <w:tcPr>
            <w:tcW w:w="369" w:type="dxa"/>
            <w:vAlign w:val="center"/>
          </w:tcPr>
          <w:p w14:paraId="3522A546" w14:textId="44737787"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4213AD34" w:rsidR="00455365" w:rsidRPr="006017E1" w:rsidRDefault="00455365" w:rsidP="00455365">
            <w:pPr>
              <w:rPr>
                <w:rFonts w:ascii="DIN NEXT™ ARABIC REGULAR" w:eastAsia="Calibri" w:hAnsi="DIN NEXT™ ARABIC REGULAR" w:cs="DIN NEXT™ ARABIC REGULAR"/>
                <w:noProof/>
                <w:color w:val="4D4D4D"/>
                <w:sz w:val="16"/>
                <w:szCs w:val="18"/>
                <w:lang w:val="fr-FR"/>
              </w:rPr>
            </w:pPr>
            <w:r w:rsidRPr="007E25B0">
              <w:rPr>
                <w:rFonts w:ascii="DIN NEXT™ ARABIC REGULAR" w:hAnsi="DIN NEXT™ ARABIC REGULAR" w:cs="DIN NEXT™ ARABIC REGULAR"/>
                <w:noProof/>
                <w:color w:val="4D4D4D"/>
                <w:sz w:val="16"/>
                <w:szCs w:val="18"/>
              </w:rPr>
              <w:t>Koumbri</w:t>
            </w:r>
          </w:p>
        </w:tc>
        <w:tc>
          <w:tcPr>
            <w:tcW w:w="369" w:type="dxa"/>
            <w:vAlign w:val="center"/>
          </w:tcPr>
          <w:p w14:paraId="4CCBBB6A" w14:textId="33B96971"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C6E7E36"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5D14E91C"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079793FC"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39BBFAC8"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1B917C40" w:rsidR="00455365" w:rsidRPr="007A2540" w:rsidRDefault="00455365" w:rsidP="00455365">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50DD7343" w:rsidR="00455365" w:rsidRPr="001C4D4D" w:rsidRDefault="00455365" w:rsidP="00455365">
            <w:pPr>
              <w:jc w:val="center"/>
              <w:rPr>
                <w:rFonts w:ascii="DIN NEXT™ ARABIC REGULAR" w:eastAsia="Calibri" w:hAnsi="DIN NEXT™ ARABIC REGULAR" w:cs="DIN NEXT™ ARABIC REGULAR"/>
                <w:noProof/>
                <w:color w:val="4D4D4D"/>
                <w:sz w:val="16"/>
                <w:szCs w:val="18"/>
                <w:lang w:val="en-US"/>
              </w:rPr>
            </w:pPr>
          </w:p>
        </w:tc>
      </w:tr>
      <w:tr w:rsidR="0034428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14:paraId="07D3B57B" w14:textId="77777777" w:rsidTr="00014800">
              <w:trPr>
                <w:trHeight w:val="255"/>
              </w:trPr>
              <w:tc>
                <w:tcPr>
                  <w:tcW w:w="11138" w:type="dxa"/>
                  <w:shd w:val="clear" w:color="auto" w:fill="91987D"/>
                  <w:vAlign w:val="center"/>
                  <w:hideMark/>
                </w:tcPr>
                <w:p w14:paraId="5A8A545F" w14:textId="2422607A" w:rsidR="00344289" w:rsidRDefault="00882503"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88250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États-Unis imposent des sanctions liées à l’Iran à trois personnes et à seize entités</w:t>
                  </w:r>
                </w:p>
              </w:tc>
            </w:tr>
          </w:tbl>
          <w:p w14:paraId="482EB8B9" w14:textId="118FF3D8" w:rsidR="00344289" w:rsidRPr="00D143D5"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44289" w:rsidRPr="00753414" w14:paraId="779EF20F" w14:textId="77777777" w:rsidTr="006164B0">
        <w:trPr>
          <w:trHeight w:hRule="exact" w:val="1415"/>
        </w:trPr>
        <w:tc>
          <w:tcPr>
            <w:tcW w:w="2268" w:type="dxa"/>
            <w:gridSpan w:val="2"/>
            <w:vAlign w:val="center"/>
          </w:tcPr>
          <w:p w14:paraId="6F52D1FB" w14:textId="4FE213EC" w:rsidR="00344289" w:rsidRPr="008D3C7B" w:rsidRDefault="00882503" w:rsidP="00344289">
            <w:pPr>
              <w:jc w:val="center"/>
              <w:rPr>
                <w:lang w:val="fr-FR"/>
              </w:rPr>
            </w:pPr>
            <w:r>
              <w:rPr>
                <w:noProof/>
              </w:rPr>
              <w:drawing>
                <wp:anchor distT="0" distB="0" distL="114300" distR="114300" simplePos="0" relativeHeight="254633984" behindDoc="0" locked="0" layoutInCell="1" allowOverlap="1" wp14:anchorId="4A826B2C" wp14:editId="1AC546C4">
                  <wp:simplePos x="0" y="0"/>
                  <wp:positionH relativeFrom="column">
                    <wp:posOffset>26670</wp:posOffset>
                  </wp:positionH>
                  <wp:positionV relativeFrom="page">
                    <wp:posOffset>69850</wp:posOffset>
                  </wp:positionV>
                  <wp:extent cx="1337310" cy="765175"/>
                  <wp:effectExtent l="0" t="0" r="0" b="0"/>
                  <wp:wrapNone/>
                  <wp:docPr id="476" name="صورة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7310" cy="76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2480"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E83839">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14B9A91E" w:rsidR="00344289" w:rsidRPr="00F814DD" w:rsidRDefault="00882503" w:rsidP="0034428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620672" behindDoc="0" locked="0" layoutInCell="1" allowOverlap="1" wp14:anchorId="4A940DAC" wp14:editId="1439A4B8">
                  <wp:simplePos x="0" y="0"/>
                  <wp:positionH relativeFrom="column">
                    <wp:posOffset>5247005</wp:posOffset>
                  </wp:positionH>
                  <wp:positionV relativeFrom="paragraph">
                    <wp:posOffset>755015</wp:posOffset>
                  </wp:positionV>
                  <wp:extent cx="359410" cy="359410"/>
                  <wp:effectExtent l="0" t="0" r="2540" b="2540"/>
                  <wp:wrapNone/>
                  <wp:docPr id="507"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82503">
              <w:rPr>
                <w:rFonts w:ascii="DIN NEXT™ ARABIC REGULAR" w:hAnsi="DIN NEXT™ ARABIC REGULAR" w:cs="DIN NEXT™ ARABIC REGULAR"/>
                <w:noProof/>
                <w:color w:val="4D4D4D"/>
                <w:sz w:val="16"/>
                <w:szCs w:val="18"/>
                <w:lang w:val="fr-FR"/>
              </w:rPr>
              <w:t>Les États-Unis ont ajouté mercredi à leur liste noire deux fondations iraniennes contrôlées par le Guide suprême, l’ayatollah Ali Khamenei, ainsi que leurs financements, affirmant que ces institutions permettaient à l’élite iranienne de maintenir un système de propriété «corrompu» sur de grandes parties de l’économie.</w:t>
            </w:r>
            <w:r>
              <w:rPr>
                <w:rFonts w:ascii="DIN NEXT™ ARABIC REGULAR" w:hAnsi="DIN NEXT™ ARABIC REGULAR" w:cs="DIN NEXT™ ARABIC REGULAR"/>
                <w:noProof/>
                <w:color w:val="4D4D4D"/>
                <w:sz w:val="16"/>
                <w:szCs w:val="18"/>
                <w:lang w:val="fr-FR"/>
              </w:rPr>
              <w:t xml:space="preserve"> </w:t>
            </w:r>
            <w:r>
              <w:t xml:space="preserve"> </w:t>
            </w:r>
            <w:r w:rsidRPr="00882503">
              <w:rPr>
                <w:rFonts w:ascii="DIN NEXT™ ARABIC REGULAR" w:hAnsi="DIN NEXT™ ARABIC REGULAR" w:cs="DIN NEXT™ ARABIC REGULAR"/>
                <w:noProof/>
                <w:color w:val="4D4D4D"/>
                <w:sz w:val="16"/>
                <w:szCs w:val="18"/>
                <w:lang w:val="fr-FR"/>
              </w:rPr>
              <w:t>Les désignations annoncées par le département du Trésor des États-Unis ciblent l’Exécution de l’ordre de l’imam Khomeiny (Eiko) et l’Astan Quds Razavi (AQR), leurs dirigeants et leurs subventions. Il s’agit de la dernière action visant à renforcer la campagne de «pression maximale» sur l’Iran menée par l’administration du président Donald Trump.</w:t>
            </w:r>
          </w:p>
        </w:tc>
      </w:tr>
      <w:tr w:rsidR="00344289" w:rsidRPr="007A2540" w14:paraId="40CBAB50" w14:textId="77777777" w:rsidTr="006164B0">
        <w:trPr>
          <w:trHeight w:hRule="exact" w:val="340"/>
        </w:trPr>
        <w:tc>
          <w:tcPr>
            <w:tcW w:w="567" w:type="dxa"/>
            <w:shd w:val="clear" w:color="auto" w:fill="auto"/>
            <w:vAlign w:val="center"/>
          </w:tcPr>
          <w:p w14:paraId="27B91D97" w14:textId="60DF7ADC"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5E4CE3AC" w:rsidR="00344289" w:rsidRPr="003741F5" w:rsidRDefault="00882503" w:rsidP="00344289">
            <w:pPr>
              <w:jc w:val="center"/>
              <w:rPr>
                <w:rFonts w:ascii="DIN NEXT™ ARABIC REGULAR" w:hAnsi="DIN NEXT™ ARABIC REGULAR" w:cs="DIN NEXT™ ARABIC REGULAR"/>
                <w:noProof/>
                <w:color w:val="4D4D4D"/>
                <w:sz w:val="20"/>
                <w:szCs w:val="20"/>
                <w:lang w:val="fr-FR"/>
              </w:rPr>
            </w:pPr>
            <w:r w:rsidRPr="00882503">
              <w:rPr>
                <w:noProof/>
              </w:rPr>
              <w:drawing>
                <wp:inline distT="0" distB="0" distL="0" distR="0" wp14:anchorId="46C717D9" wp14:editId="21A5999F">
                  <wp:extent cx="817245" cy="200931"/>
                  <wp:effectExtent l="0" t="0" r="1905" b="8890"/>
                  <wp:docPr id="477" name="صورة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31467" cy="204428"/>
                          </a:xfrm>
                          <a:prstGeom prst="rect">
                            <a:avLst/>
                          </a:prstGeom>
                        </pic:spPr>
                      </pic:pic>
                    </a:graphicData>
                  </a:graphic>
                </wp:inline>
              </w:drawing>
            </w:r>
          </w:p>
        </w:tc>
        <w:tc>
          <w:tcPr>
            <w:tcW w:w="369" w:type="dxa"/>
            <w:vAlign w:val="center"/>
          </w:tcPr>
          <w:p w14:paraId="364CB357" w14:textId="3339EA93" w:rsidR="00344289" w:rsidRPr="005C7427" w:rsidRDefault="00344289" w:rsidP="00344289">
            <w:pPr>
              <w:jc w:val="center"/>
              <w:rPr>
                <w:color w:val="4D4D4D"/>
              </w:rPr>
            </w:pPr>
          </w:p>
        </w:tc>
        <w:tc>
          <w:tcPr>
            <w:tcW w:w="1304" w:type="dxa"/>
            <w:vAlign w:val="center"/>
          </w:tcPr>
          <w:p w14:paraId="3788E700" w14:textId="59DDF62C"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1A12AF0A" w14:textId="3AE5B939"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9D1C369" w14:textId="690333C3"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5F42767F" w14:textId="782436C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344289" w:rsidRPr="00C36B5A" w:rsidRDefault="00344289" w:rsidP="0034428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344289" w:rsidRPr="00404463" w:rsidRDefault="00344289" w:rsidP="0034428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2E73350D" w:rsidR="00344289" w:rsidRPr="007A2540" w:rsidRDefault="00344289" w:rsidP="00344289">
            <w:pPr>
              <w:rPr>
                <w:rFonts w:ascii="DIN NEXT™ ARABIC REGULAR" w:eastAsia="Calibri" w:hAnsi="DIN NEXT™ ARABIC REGULAR" w:cs="DIN NEXT™ ARABIC REGULAR"/>
                <w:noProof/>
                <w:color w:val="4D4D4D"/>
                <w:sz w:val="16"/>
                <w:szCs w:val="18"/>
                <w:lang w:val="fr-FR"/>
              </w:rPr>
            </w:pPr>
          </w:p>
        </w:tc>
      </w:tr>
      <w:tr w:rsidR="00344289" w:rsidRPr="00BA559F" w14:paraId="6A4FB852" w14:textId="77777777" w:rsidTr="006164B0">
        <w:trPr>
          <w:trHeight w:hRule="exact" w:val="255"/>
        </w:trPr>
        <w:tc>
          <w:tcPr>
            <w:tcW w:w="11143" w:type="dxa"/>
            <w:gridSpan w:val="13"/>
            <w:shd w:val="clear" w:color="auto" w:fill="91987D"/>
            <w:vAlign w:val="center"/>
          </w:tcPr>
          <w:p w14:paraId="02C8BEE3" w14:textId="325DC7B6" w:rsidR="00344289" w:rsidRPr="00BA2B92" w:rsidRDefault="009B5FF4"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9B5FF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Washington sanctionne la deuxième personalité du Hached populaire irakien</w:t>
            </w:r>
          </w:p>
        </w:tc>
      </w:tr>
      <w:tr w:rsidR="00344289" w:rsidRPr="00E02D71" w14:paraId="1BDA3266" w14:textId="77777777" w:rsidTr="006164B0">
        <w:trPr>
          <w:trHeight w:hRule="exact" w:val="1415"/>
        </w:trPr>
        <w:tc>
          <w:tcPr>
            <w:tcW w:w="2268" w:type="dxa"/>
            <w:gridSpan w:val="2"/>
            <w:vAlign w:val="center"/>
          </w:tcPr>
          <w:p w14:paraId="0F5F01ED" w14:textId="62B2422B" w:rsidR="00344289" w:rsidRPr="008D3C7B" w:rsidRDefault="00254CD3" w:rsidP="00344289">
            <w:pPr>
              <w:jc w:val="center"/>
              <w:rPr>
                <w:lang w:val="fr-FR"/>
              </w:rPr>
            </w:pPr>
            <w:r>
              <w:rPr>
                <w:noProof/>
              </w:rPr>
              <w:drawing>
                <wp:anchor distT="0" distB="0" distL="114300" distR="114300" simplePos="0" relativeHeight="254645248" behindDoc="0" locked="0" layoutInCell="1" allowOverlap="1" wp14:anchorId="6BA161A1" wp14:editId="292B60EA">
                  <wp:simplePos x="0" y="0"/>
                  <wp:positionH relativeFrom="column">
                    <wp:posOffset>0</wp:posOffset>
                  </wp:positionH>
                  <wp:positionV relativeFrom="paragraph">
                    <wp:posOffset>29210</wp:posOffset>
                  </wp:positionV>
                  <wp:extent cx="1361440" cy="793750"/>
                  <wp:effectExtent l="0" t="0" r="0" b="6350"/>
                  <wp:wrapNone/>
                  <wp:docPr id="503" name="صورة 503" descr="بعد معاقبة رئيسه.. واشنطن تعاقب الشخص الثاني في الحشد الشعبي العراق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بعد معاقبة رئيسه.. واشنطن تعاقب الشخص الثاني في الحشد الشعبي العراقي"/>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144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5552"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4AD9AD4D" w14:textId="1781AAD5" w:rsidR="00344289" w:rsidRPr="00E02D71" w:rsidRDefault="000700C8" w:rsidP="0034428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643200" behindDoc="0" locked="0" layoutInCell="1" allowOverlap="1" wp14:anchorId="232EC5FC" wp14:editId="155D746B">
                  <wp:simplePos x="0" y="0"/>
                  <wp:positionH relativeFrom="column">
                    <wp:posOffset>5245735</wp:posOffset>
                  </wp:positionH>
                  <wp:positionV relativeFrom="paragraph">
                    <wp:posOffset>748665</wp:posOffset>
                  </wp:positionV>
                  <wp:extent cx="359410" cy="359410"/>
                  <wp:effectExtent l="0" t="0" r="2540" b="2540"/>
                  <wp:wrapNone/>
                  <wp:docPr id="33"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700C8">
              <w:rPr>
                <w:rFonts w:ascii="DIN NEXT™ ARABIC REGULAR" w:hAnsi="DIN NEXT™ ARABIC REGULAR" w:cs="DIN NEXT™ ARABIC REGULAR"/>
                <w:noProof/>
                <w:color w:val="4D4D4D"/>
                <w:sz w:val="16"/>
                <w:szCs w:val="18"/>
              </w:rPr>
              <w:t>Les États-Unis ont imposé des sanctions au chef d'état-major des forces de mobilisation populaire en Irak, Abdul Aziz al-Muhammadawi, connu sous le nom (Abu Fadak). Une déclaration publiée par le département d'État américain a annoncé que «Abdul Aziz Mullah Mujirish al-Muhammadawi a été classé comme terroriste mondial et a été inclus dans la liste du décret exécutif 13224». Il a ajouté: "Al-Muhammadawi est l'ancien secrétaire général de Kataib Hezbollah, une organisation terroriste désignée par les États-Unis et soutenue par l'Iran qui cherche à soutenir l'agenda malveillant de Téhéran dans la région", selon le communiqué... (Traduit)</w:t>
            </w:r>
          </w:p>
        </w:tc>
      </w:tr>
      <w:tr w:rsidR="00344289" w:rsidRPr="007A2540" w14:paraId="51A6E02F" w14:textId="77777777" w:rsidTr="006164B0">
        <w:trPr>
          <w:trHeight w:hRule="exact" w:val="340"/>
        </w:trPr>
        <w:tc>
          <w:tcPr>
            <w:tcW w:w="567" w:type="dxa"/>
            <w:shd w:val="clear" w:color="auto" w:fill="auto"/>
            <w:vAlign w:val="center"/>
          </w:tcPr>
          <w:p w14:paraId="1CCC3B37" w14:textId="77777777"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593813F2" w:rsidR="00344289" w:rsidRPr="003741F5" w:rsidRDefault="00254CD3" w:rsidP="00344289">
            <w:pPr>
              <w:jc w:val="center"/>
              <w:rPr>
                <w:rFonts w:ascii="DIN NEXT™ ARABIC REGULAR" w:hAnsi="DIN NEXT™ ARABIC REGULAR" w:cs="DIN NEXT™ ARABIC REGULAR"/>
                <w:noProof/>
                <w:color w:val="4D4D4D"/>
                <w:sz w:val="20"/>
                <w:szCs w:val="20"/>
                <w:lang w:val="fr-FR"/>
              </w:rPr>
            </w:pPr>
            <w:r>
              <w:rPr>
                <w:noProof/>
              </w:rPr>
              <w:drawing>
                <wp:inline distT="0" distB="0" distL="0" distR="0" wp14:anchorId="576204E7" wp14:editId="6662F186">
                  <wp:extent cx="204684" cy="204684"/>
                  <wp:effectExtent l="0" t="0" r="5080" b="5080"/>
                  <wp:docPr id="501" name="صورة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06942" cy="206942"/>
                          </a:xfrm>
                          <a:prstGeom prst="rect">
                            <a:avLst/>
                          </a:prstGeom>
                          <a:noFill/>
                          <a:ln>
                            <a:noFill/>
                          </a:ln>
                        </pic:spPr>
                      </pic:pic>
                    </a:graphicData>
                  </a:graphic>
                </wp:inline>
              </w:drawing>
            </w:r>
          </w:p>
        </w:tc>
        <w:tc>
          <w:tcPr>
            <w:tcW w:w="369" w:type="dxa"/>
            <w:vAlign w:val="center"/>
          </w:tcPr>
          <w:p w14:paraId="75F35F7A" w14:textId="4650703F" w:rsidR="00344289" w:rsidRPr="00653463" w:rsidRDefault="00344289" w:rsidP="00344289">
            <w:pPr>
              <w:jc w:val="center"/>
              <w:rPr>
                <w:color w:val="4D4D4D"/>
                <w:lang w:val="en-US"/>
              </w:rPr>
            </w:pPr>
          </w:p>
        </w:tc>
        <w:tc>
          <w:tcPr>
            <w:tcW w:w="1304" w:type="dxa"/>
            <w:vAlign w:val="center"/>
          </w:tcPr>
          <w:p w14:paraId="14A2B439" w14:textId="746AF546" w:rsidR="00344289" w:rsidRPr="00A92673" w:rsidRDefault="00344289" w:rsidP="00344289">
            <w:pPr>
              <w:rPr>
                <w:rFonts w:ascii="DIN NEXT™ ARABIC REGULAR" w:eastAsia="Calibri" w:hAnsi="DIN NEXT™ ARABIC REGULAR" w:cs="DIN NEXT™ ARABIC REGULAR"/>
                <w:noProof/>
                <w:color w:val="4D4D4D"/>
                <w:sz w:val="16"/>
                <w:szCs w:val="18"/>
                <w:lang w:val="en-US"/>
              </w:rPr>
            </w:pPr>
          </w:p>
        </w:tc>
        <w:tc>
          <w:tcPr>
            <w:tcW w:w="369" w:type="dxa"/>
            <w:vAlign w:val="center"/>
          </w:tcPr>
          <w:p w14:paraId="40E8AD92" w14:textId="6ED3CBAA"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957A317" w14:textId="26D5B029" w:rsidR="00344289" w:rsidRPr="006017E1" w:rsidRDefault="00344289" w:rsidP="00344289">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72187627" w14:textId="2DA44E6E" w:rsidR="00344289" w:rsidRPr="00E94074" w:rsidRDefault="00344289" w:rsidP="0034428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7820A5B3" w:rsidR="00344289" w:rsidRPr="007A2540" w:rsidRDefault="00344289" w:rsidP="00344289">
            <w:pPr>
              <w:jc w:val="center"/>
              <w:rPr>
                <w:rFonts w:ascii="DIN NEXT™ ARABIC REGULAR" w:eastAsia="Calibri" w:hAnsi="DIN NEXT™ ARABIC REGULAR" w:cs="DIN NEXT™ ARABIC REGULAR"/>
                <w:noProof/>
                <w:color w:val="4D4D4D"/>
                <w:sz w:val="16"/>
                <w:szCs w:val="18"/>
                <w:lang w:val="fr-FR"/>
              </w:rPr>
            </w:pPr>
          </w:p>
        </w:tc>
      </w:tr>
      <w:tr w:rsidR="00344289" w:rsidRPr="00E02D71" w14:paraId="6057E689"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E02D71" w14:paraId="6F1CD982" w14:textId="77777777" w:rsidTr="008D3ECE">
              <w:trPr>
                <w:trHeight w:val="255"/>
              </w:trPr>
              <w:tc>
                <w:tcPr>
                  <w:tcW w:w="11138" w:type="dxa"/>
                  <w:shd w:val="clear" w:color="auto" w:fill="91987D"/>
                  <w:vAlign w:val="center"/>
                  <w:hideMark/>
                </w:tcPr>
                <w:p w14:paraId="6A378602" w14:textId="39A0E89F" w:rsidR="00344289" w:rsidRDefault="004F222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4F222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L'Etat islamique attire da,ns ses rangs les dirigeants du mouvement Al-Shabab en Somalie</w:t>
                  </w:r>
                </w:p>
              </w:tc>
            </w:tr>
          </w:tbl>
          <w:p w14:paraId="17B0451B" w14:textId="66EE9784" w:rsidR="00344289" w:rsidRPr="00926C16"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44289" w:rsidRPr="00CF1BA3" w14:paraId="3E51613F" w14:textId="77777777" w:rsidTr="006164B0">
        <w:trPr>
          <w:trHeight w:hRule="exact" w:val="1415"/>
        </w:trPr>
        <w:tc>
          <w:tcPr>
            <w:tcW w:w="2268" w:type="dxa"/>
            <w:gridSpan w:val="2"/>
            <w:vAlign w:val="center"/>
          </w:tcPr>
          <w:p w14:paraId="27340BC9" w14:textId="62001B0A" w:rsidR="00344289" w:rsidRPr="008D3C7B" w:rsidRDefault="00254CD3" w:rsidP="00344289">
            <w:pPr>
              <w:jc w:val="center"/>
              <w:rPr>
                <w:lang w:val="fr-FR"/>
              </w:rPr>
            </w:pPr>
            <w:r>
              <w:rPr>
                <w:noProof/>
              </w:rPr>
              <w:drawing>
                <wp:anchor distT="0" distB="0" distL="114300" distR="114300" simplePos="0" relativeHeight="254647296" behindDoc="0" locked="0" layoutInCell="1" allowOverlap="1" wp14:anchorId="391A4ADD" wp14:editId="40B6E045">
                  <wp:simplePos x="0" y="0"/>
                  <wp:positionH relativeFrom="column">
                    <wp:posOffset>0</wp:posOffset>
                  </wp:positionH>
                  <wp:positionV relativeFrom="paragraph">
                    <wp:posOffset>24130</wp:posOffset>
                  </wp:positionV>
                  <wp:extent cx="1358900" cy="793750"/>
                  <wp:effectExtent l="0" t="0" r="0" b="6350"/>
                  <wp:wrapNone/>
                  <wp:docPr id="504" name="صورة 504" descr=", داعش يستقطب قيادات حركة الشباب في الصوم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داعش يستقطب قيادات حركة الشباب في الصومال"/>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890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3504"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012765F2" w:rsidR="00344289" w:rsidRPr="00CF1BA3" w:rsidRDefault="00A445AE" w:rsidP="0034428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641152" behindDoc="0" locked="0" layoutInCell="1" allowOverlap="1" wp14:anchorId="2FB4A4BB" wp14:editId="439D705B">
                  <wp:simplePos x="0" y="0"/>
                  <wp:positionH relativeFrom="column">
                    <wp:posOffset>5247005</wp:posOffset>
                  </wp:positionH>
                  <wp:positionV relativeFrom="paragraph">
                    <wp:posOffset>748665</wp:posOffset>
                  </wp:positionV>
                  <wp:extent cx="359410" cy="359410"/>
                  <wp:effectExtent l="0" t="0" r="2540" b="2540"/>
                  <wp:wrapNone/>
                  <wp:docPr id="40"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445AE">
              <w:rPr>
                <w:rFonts w:ascii="DIN NEXT™ ARABIC REGULAR" w:hAnsi="DIN NEXT™ ARABIC REGULAR" w:cs="DIN NEXT™ ARABIC REGULAR"/>
                <w:noProof/>
                <w:color w:val="4D4D4D"/>
                <w:sz w:val="16"/>
                <w:szCs w:val="18"/>
                <w:lang w:val="fr-FR"/>
              </w:rPr>
              <w:t>Un chef militaire du mouvement terroriste Al-Shabaab a rejoint  avec 20 terroristes l'organisation terroriste Daech en Somalie. Selon des sources locales bien informées et d’autres sources de renseignements, le chef qui a fait défection du mouvement Al-Shabaab s’appelle Abd al-Fattah Abu Bakr Abdi connu sous le pseudonyme «Musa al-Muhajir». Selon les mêmes sources, on ne connaît pas encore les vraies raisons qui ont conduit à la défection de ces éléments et à leur adhésion à l'Etat islamique. Les informations du renseignement ont indiqué que Al-Muhajir a créé une unité de combat au sein de l'Etat islamique... (Traduit)</w:t>
            </w:r>
          </w:p>
        </w:tc>
      </w:tr>
      <w:tr w:rsidR="00344289" w:rsidRPr="007A2540" w14:paraId="73682808" w14:textId="77777777" w:rsidTr="006164B0">
        <w:trPr>
          <w:trHeight w:hRule="exact" w:val="340"/>
        </w:trPr>
        <w:tc>
          <w:tcPr>
            <w:tcW w:w="567" w:type="dxa"/>
            <w:shd w:val="clear" w:color="auto" w:fill="auto"/>
            <w:vAlign w:val="center"/>
          </w:tcPr>
          <w:p w14:paraId="530C95E3" w14:textId="46FCB1AA"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225C5DAE" w:rsidR="00344289" w:rsidRPr="003741F5" w:rsidRDefault="00254CD3" w:rsidP="00344289">
            <w:pPr>
              <w:jc w:val="center"/>
              <w:rPr>
                <w:rFonts w:ascii="DIN NEXT™ ARABIC REGULAR" w:hAnsi="DIN NEXT™ ARABIC REGULAR" w:cs="DIN NEXT™ ARABIC REGULAR"/>
                <w:noProof/>
                <w:color w:val="4D4D4D"/>
                <w:sz w:val="20"/>
                <w:szCs w:val="20"/>
                <w:lang w:val="fr-FR"/>
              </w:rPr>
            </w:pPr>
            <w:r>
              <w:rPr>
                <w:noProof/>
              </w:rPr>
              <w:drawing>
                <wp:inline distT="0" distB="0" distL="0" distR="0" wp14:anchorId="4C82A351" wp14:editId="4AC042BA">
                  <wp:extent cx="633730" cy="215900"/>
                  <wp:effectExtent l="0" t="0" r="0" b="0"/>
                  <wp:docPr id="502" name="صورة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730" cy="215900"/>
                          </a:xfrm>
                          <a:prstGeom prst="rect">
                            <a:avLst/>
                          </a:prstGeom>
                        </pic:spPr>
                      </pic:pic>
                    </a:graphicData>
                  </a:graphic>
                </wp:inline>
              </w:drawing>
            </w:r>
          </w:p>
        </w:tc>
        <w:tc>
          <w:tcPr>
            <w:tcW w:w="369" w:type="dxa"/>
            <w:vAlign w:val="center"/>
          </w:tcPr>
          <w:p w14:paraId="1AA19D40" w14:textId="6A35752E" w:rsidR="00344289" w:rsidRPr="005C7427" w:rsidRDefault="00344289" w:rsidP="00344289">
            <w:pPr>
              <w:jc w:val="center"/>
              <w:rPr>
                <w:color w:val="4D4D4D"/>
              </w:rPr>
            </w:pPr>
          </w:p>
        </w:tc>
        <w:tc>
          <w:tcPr>
            <w:tcW w:w="1304" w:type="dxa"/>
            <w:vAlign w:val="center"/>
          </w:tcPr>
          <w:p w14:paraId="451A688E" w14:textId="7F39DF38" w:rsidR="00344289" w:rsidRPr="00A92673" w:rsidRDefault="00344289" w:rsidP="00344289">
            <w:pPr>
              <w:rPr>
                <w:rFonts w:ascii="DIN NEXT™ ARABIC REGULAR" w:eastAsia="Calibri" w:hAnsi="DIN NEXT™ ARABIC REGULAR" w:cs="DIN NEXT™ ARABIC REGULAR"/>
                <w:noProof/>
                <w:color w:val="4D4D4D"/>
                <w:sz w:val="16"/>
                <w:szCs w:val="18"/>
                <w:lang w:val="en-US"/>
              </w:rPr>
            </w:pPr>
          </w:p>
        </w:tc>
        <w:tc>
          <w:tcPr>
            <w:tcW w:w="369" w:type="dxa"/>
            <w:vAlign w:val="center"/>
          </w:tcPr>
          <w:p w14:paraId="2129F44B" w14:textId="5F99203F"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18D9984" w14:textId="1294554D" w:rsidR="00344289" w:rsidRPr="006017E1" w:rsidRDefault="00344289" w:rsidP="00344289">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1047469B" w14:textId="2D0821E5"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96C6022" w14:textId="308FC24D"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6DB0B830" w14:textId="2193E54C"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F97005A" w14:textId="1768911E"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4EF53A5C" w14:textId="72D0B4ED"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CCC812" w14:textId="4E4EB2D9"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3B241C8D" w14:textId="28F467AC" w:rsidR="00344289" w:rsidRPr="007A2540" w:rsidRDefault="00344289" w:rsidP="00344289">
            <w:pPr>
              <w:jc w:val="center"/>
              <w:rPr>
                <w:rFonts w:ascii="DIN NEXT™ ARABIC REGULAR" w:eastAsia="Calibri" w:hAnsi="DIN NEXT™ ARABIC REGULAR" w:cs="DIN NEXT™ ARABIC REGULAR"/>
                <w:noProof/>
                <w:color w:val="4D4D4D"/>
                <w:sz w:val="16"/>
                <w:szCs w:val="18"/>
                <w:lang w:val="fr-FR"/>
              </w:rPr>
            </w:pPr>
          </w:p>
        </w:tc>
      </w:tr>
      <w:tr w:rsidR="00344289" w:rsidRPr="00E02D71" w14:paraId="6696D86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14:paraId="1DA251CD" w14:textId="77777777" w:rsidTr="00014800">
              <w:trPr>
                <w:trHeight w:val="255"/>
              </w:trPr>
              <w:tc>
                <w:tcPr>
                  <w:tcW w:w="11138" w:type="dxa"/>
                  <w:shd w:val="clear" w:color="auto" w:fill="91987D"/>
                  <w:vAlign w:val="center"/>
                  <w:hideMark/>
                </w:tcPr>
                <w:p w14:paraId="62BA3C25" w14:textId="2162C308" w:rsidR="00344289" w:rsidRPr="00653463" w:rsidRDefault="00653463" w:rsidP="00344289">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5346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Démantèlement du « plus vaste » site mondial de vente du Darknet</w:t>
                  </w:r>
                </w:p>
              </w:tc>
            </w:tr>
          </w:tbl>
          <w:p w14:paraId="0FB324C8" w14:textId="54BB9E64" w:rsidR="00344289" w:rsidRPr="00D143D5"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44289" w:rsidRPr="00753414" w14:paraId="3DD50DF6" w14:textId="77777777" w:rsidTr="006164B0">
        <w:trPr>
          <w:trHeight w:hRule="exact" w:val="1415"/>
        </w:trPr>
        <w:tc>
          <w:tcPr>
            <w:tcW w:w="2268" w:type="dxa"/>
            <w:gridSpan w:val="2"/>
            <w:vAlign w:val="center"/>
          </w:tcPr>
          <w:p w14:paraId="43F9001F" w14:textId="168B098B" w:rsidR="00344289" w:rsidRPr="008D3C7B" w:rsidRDefault="00254CD3" w:rsidP="00344289">
            <w:pPr>
              <w:jc w:val="center"/>
              <w:rPr>
                <w:lang w:val="fr-FR"/>
              </w:rPr>
            </w:pPr>
            <w:r>
              <w:rPr>
                <w:noProof/>
              </w:rPr>
              <w:drawing>
                <wp:anchor distT="0" distB="0" distL="114300" distR="114300" simplePos="0" relativeHeight="254635008" behindDoc="0" locked="0" layoutInCell="1" allowOverlap="1" wp14:anchorId="163CC318" wp14:editId="0B55337C">
                  <wp:simplePos x="0" y="0"/>
                  <wp:positionH relativeFrom="column">
                    <wp:posOffset>33020</wp:posOffset>
                  </wp:positionH>
                  <wp:positionV relativeFrom="page">
                    <wp:posOffset>64770</wp:posOffset>
                  </wp:positionV>
                  <wp:extent cx="1330325" cy="751840"/>
                  <wp:effectExtent l="0" t="0" r="3175" b="0"/>
                  <wp:wrapNone/>
                  <wp:docPr id="479" name="صورة 479" descr="Le « plus vaste » site de vente du Darknet a été démantelé mardi 12 janvier, ont affirmé les autorités allemandes (photo d’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 « plus vaste » site de vente du Darknet a été démantelé mardi 12 janvier, ont affirmé les autorités allemandes (photo d’illustratio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30325"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4614528" behindDoc="1" locked="0" layoutInCell="1" allowOverlap="1" wp14:anchorId="464CB29C" wp14:editId="4BAE13F3">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E83839">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13C408D" w14:textId="01AA6668" w:rsidR="00653463" w:rsidRPr="00653463" w:rsidRDefault="00653463" w:rsidP="00254CD3">
            <w:pPr>
              <w:jc w:val="both"/>
              <w:rPr>
                <w:rFonts w:ascii="DIN NEXT™ ARABIC REGULAR" w:hAnsi="DIN NEXT™ ARABIC REGULAR" w:cs="DIN NEXT™ ARABIC REGULAR"/>
                <w:noProof/>
                <w:color w:val="4D4D4D"/>
                <w:sz w:val="16"/>
                <w:szCs w:val="18"/>
                <w:lang w:val="fr-FR"/>
              </w:rPr>
            </w:pPr>
            <w:r w:rsidRPr="00653463">
              <w:rPr>
                <w:rFonts w:ascii="DIN NEXT™ ARABIC REGULAR" w:hAnsi="DIN NEXT™ ARABIC REGULAR" w:cs="DIN NEXT™ ARABIC REGULAR"/>
                <w:noProof/>
                <w:color w:val="4D4D4D"/>
                <w:sz w:val="16"/>
                <w:szCs w:val="18"/>
                <w:lang w:val="fr-FR"/>
              </w:rPr>
              <w:t xml:space="preserve">Le  plus vaste  </w:t>
            </w:r>
            <w:r w:rsidRPr="00653463">
              <w:rPr>
                <w:rFonts w:ascii="Arial" w:hAnsi="Arial" w:cs="Arial"/>
                <w:noProof/>
                <w:color w:val="4D4D4D"/>
                <w:sz w:val="16"/>
                <w:szCs w:val="18"/>
                <w:lang w:val="fr-FR"/>
              </w:rPr>
              <w:t>​</w:t>
            </w:r>
            <w:r w:rsidRPr="00653463">
              <w:rPr>
                <w:rFonts w:ascii="DIN NEXT™ ARABIC REGULAR" w:hAnsi="DIN NEXT™ ARABIC REGULAR" w:cs="DIN NEXT™ ARABIC REGULAR"/>
                <w:noProof/>
                <w:color w:val="4D4D4D"/>
                <w:sz w:val="16"/>
                <w:szCs w:val="18"/>
                <w:lang w:val="fr-FR"/>
              </w:rPr>
              <w:t>site mondial de vente de drogues, de faux papiers ou encore de fausse monnaie, hébergé sur le Darknet, a été démantelé et son responsable présumé arrêté, a annoncé mardi le parquet de Coblence (Allemagne).</w:t>
            </w:r>
          </w:p>
          <w:p w14:paraId="42868625" w14:textId="77A81E16" w:rsidR="00344289" w:rsidRPr="00653463" w:rsidRDefault="00254CD3" w:rsidP="00254CD3">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622720" behindDoc="0" locked="0" layoutInCell="1" allowOverlap="1" wp14:anchorId="7B655BDC" wp14:editId="1F4FC5A6">
                  <wp:simplePos x="0" y="0"/>
                  <wp:positionH relativeFrom="column">
                    <wp:posOffset>5249221</wp:posOffset>
                  </wp:positionH>
                  <wp:positionV relativeFrom="paragraph">
                    <wp:posOffset>451485</wp:posOffset>
                  </wp:positionV>
                  <wp:extent cx="359410" cy="359410"/>
                  <wp:effectExtent l="0" t="0" r="2540" b="2540"/>
                  <wp:wrapNone/>
                  <wp:docPr id="210" name="Picture 10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09">
                            <a:hlinkClick r:id="rId55"/>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53463" w:rsidRPr="00653463">
              <w:rPr>
                <w:rFonts w:ascii="DIN NEXT™ ARABIC REGULAR" w:hAnsi="DIN NEXT™ ARABIC REGULAR" w:cs="DIN NEXT™ ARABIC REGULAR"/>
                <w:noProof/>
                <w:color w:val="4D4D4D"/>
                <w:sz w:val="16"/>
                <w:szCs w:val="18"/>
                <w:lang w:val="fr-FR"/>
              </w:rPr>
              <w:t xml:space="preserve">L‘ opérateur présumé de ce qui est présenté par les enquêteurs comme le  plus vaste  </w:t>
            </w:r>
            <w:r w:rsidR="00653463" w:rsidRPr="00653463">
              <w:rPr>
                <w:rFonts w:ascii="Arial" w:hAnsi="Arial" w:cs="Arial"/>
                <w:noProof/>
                <w:color w:val="4D4D4D"/>
                <w:sz w:val="16"/>
                <w:szCs w:val="18"/>
                <w:lang w:val="fr-FR"/>
              </w:rPr>
              <w:t>​</w:t>
            </w:r>
            <w:r w:rsidR="00653463" w:rsidRPr="00653463">
              <w:rPr>
                <w:rFonts w:ascii="DIN NEXT™ ARABIC REGULAR" w:hAnsi="DIN NEXT™ ARABIC REGULAR" w:cs="DIN NEXT™ ARABIC REGULAR"/>
                <w:noProof/>
                <w:color w:val="4D4D4D"/>
                <w:sz w:val="16"/>
                <w:szCs w:val="18"/>
                <w:lang w:val="fr-FR"/>
              </w:rPr>
              <w:t>point de vente au monde, un Australien de 34 ans, a été interpellé à la frontière germano-danoise, précise le parquet dans un communiqué. Il a été placé en détention provisoire.</w:t>
            </w:r>
          </w:p>
        </w:tc>
      </w:tr>
      <w:tr w:rsidR="00344289" w:rsidRPr="00E02D71" w14:paraId="58951A0A" w14:textId="77777777" w:rsidTr="006164B0">
        <w:trPr>
          <w:trHeight w:hRule="exact" w:val="340"/>
        </w:trPr>
        <w:tc>
          <w:tcPr>
            <w:tcW w:w="567" w:type="dxa"/>
            <w:shd w:val="clear" w:color="auto" w:fill="auto"/>
            <w:vAlign w:val="center"/>
          </w:tcPr>
          <w:p w14:paraId="31856C03" w14:textId="5B38FE5A"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0227A662" w:rsidR="00344289" w:rsidRPr="008907DD" w:rsidRDefault="00254CD3" w:rsidP="00344289">
            <w:pPr>
              <w:jc w:val="center"/>
              <w:rPr>
                <w:rFonts w:ascii="DIN NEXT™ ARABIC REGULAR" w:hAnsi="DIN NEXT™ ARABIC REGULAR" w:cs="DIN NEXT™ ARABIC REGULAR"/>
                <w:noProof/>
                <w:color w:val="4D4D4D"/>
                <w:sz w:val="20"/>
                <w:szCs w:val="20"/>
                <w:lang w:val="en-US"/>
              </w:rPr>
            </w:pPr>
            <w:r w:rsidRPr="00254CD3">
              <w:rPr>
                <w:noProof/>
              </w:rPr>
              <w:drawing>
                <wp:inline distT="0" distB="0" distL="0" distR="0" wp14:anchorId="4626B74C" wp14:editId="15ABCE60">
                  <wp:extent cx="582295" cy="188068"/>
                  <wp:effectExtent l="0" t="0" r="8255" b="2540"/>
                  <wp:docPr id="481" name="صورة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968" cy="188608"/>
                          </a:xfrm>
                          <a:prstGeom prst="rect">
                            <a:avLst/>
                          </a:prstGeom>
                        </pic:spPr>
                      </pic:pic>
                    </a:graphicData>
                  </a:graphic>
                </wp:inline>
              </w:drawing>
            </w:r>
          </w:p>
        </w:tc>
        <w:tc>
          <w:tcPr>
            <w:tcW w:w="369" w:type="dxa"/>
            <w:vAlign w:val="center"/>
          </w:tcPr>
          <w:p w14:paraId="5C949D9C" w14:textId="1B8367C6" w:rsidR="00344289" w:rsidRPr="005C7427" w:rsidRDefault="00344289" w:rsidP="00344289">
            <w:pPr>
              <w:jc w:val="center"/>
              <w:rPr>
                <w:color w:val="4D4D4D"/>
              </w:rPr>
            </w:pPr>
          </w:p>
        </w:tc>
        <w:tc>
          <w:tcPr>
            <w:tcW w:w="1304" w:type="dxa"/>
            <w:vAlign w:val="center"/>
          </w:tcPr>
          <w:p w14:paraId="4C6F4948" w14:textId="444FC79C"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645B204D" w14:textId="22FCF69F"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6F31F50" w14:textId="44B30614" w:rsidR="00344289" w:rsidRPr="000236B5" w:rsidRDefault="00344289" w:rsidP="00344289">
            <w:pPr>
              <w:rPr>
                <w:rFonts w:ascii="DIN NEXT™ ARABIC REGULAR" w:eastAsia="Calibri" w:hAnsi="DIN NEXT™ ARABIC REGULAR" w:cs="DIN NEXT™ ARABIC REGULAR"/>
                <w:noProof/>
                <w:color w:val="4D4D4D"/>
                <w:sz w:val="12"/>
                <w:szCs w:val="14"/>
                <w:lang w:val="fr-FR"/>
              </w:rPr>
            </w:pPr>
          </w:p>
        </w:tc>
        <w:tc>
          <w:tcPr>
            <w:tcW w:w="369" w:type="dxa"/>
            <w:vAlign w:val="center"/>
          </w:tcPr>
          <w:p w14:paraId="080504C7" w14:textId="5B083138"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4394E90F" w14:textId="0A1B7946"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42BDC914" w14:textId="421B4375" w:rsidR="00344289" w:rsidRPr="00C36B5A" w:rsidRDefault="00344289" w:rsidP="0034428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05D7DBF0" w14:textId="5FA7C41C" w:rsidR="00344289" w:rsidRPr="00E02D7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451D273B" w14:textId="58B793EC"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0A76E03F" w14:textId="4A224444"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0D859440" w14:textId="23F9B0F6" w:rsidR="00344289" w:rsidRPr="007A2540" w:rsidRDefault="00344289" w:rsidP="00344289">
            <w:pPr>
              <w:rPr>
                <w:rFonts w:ascii="DIN NEXT™ ARABIC REGULAR" w:eastAsia="Calibri" w:hAnsi="DIN NEXT™ ARABIC REGULAR" w:cs="DIN NEXT™ ARABIC REGULAR"/>
                <w:noProof/>
                <w:color w:val="4D4D4D"/>
                <w:sz w:val="16"/>
                <w:szCs w:val="18"/>
                <w:lang w:val="fr-FR"/>
              </w:rPr>
            </w:pPr>
          </w:p>
        </w:tc>
      </w:tr>
      <w:tr w:rsidR="00254CD3" w:rsidRPr="00D143D5" w14:paraId="5C7F3A7A" w14:textId="77777777" w:rsidTr="00B525B5">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254CD3" w14:paraId="7ACC11BD" w14:textId="77777777" w:rsidTr="00B525B5">
              <w:trPr>
                <w:trHeight w:val="255"/>
              </w:trPr>
              <w:tc>
                <w:tcPr>
                  <w:tcW w:w="11138" w:type="dxa"/>
                  <w:shd w:val="clear" w:color="auto" w:fill="91987D"/>
                  <w:vAlign w:val="center"/>
                  <w:hideMark/>
                </w:tcPr>
                <w:p w14:paraId="60CEDB9D" w14:textId="79B19FAE" w:rsidR="00254CD3" w:rsidRPr="00653463" w:rsidRDefault="00254CD3" w:rsidP="00B525B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254CD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Donald Trump devient le premier président mis en accusation deux fois par la Chambre</w:t>
                  </w:r>
                </w:p>
              </w:tc>
            </w:tr>
          </w:tbl>
          <w:p w14:paraId="01D17B98" w14:textId="77777777" w:rsidR="00254CD3" w:rsidRPr="00D143D5" w:rsidRDefault="00254CD3" w:rsidP="00B525B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254CD3" w:rsidRPr="00653463" w14:paraId="1859662F" w14:textId="77777777" w:rsidTr="00B525B5">
        <w:trPr>
          <w:trHeight w:hRule="exact" w:val="1415"/>
        </w:trPr>
        <w:tc>
          <w:tcPr>
            <w:tcW w:w="2268" w:type="dxa"/>
            <w:gridSpan w:val="2"/>
            <w:vAlign w:val="center"/>
          </w:tcPr>
          <w:p w14:paraId="17F3465F" w14:textId="1EBECB7B" w:rsidR="00254CD3" w:rsidRPr="008D3C7B" w:rsidRDefault="00503CDA" w:rsidP="00B525B5">
            <w:pPr>
              <w:jc w:val="center"/>
              <w:rPr>
                <w:lang w:val="fr-FR"/>
              </w:rPr>
            </w:pPr>
            <w:r>
              <w:rPr>
                <w:noProof/>
              </w:rPr>
              <w:drawing>
                <wp:anchor distT="0" distB="0" distL="114300" distR="114300" simplePos="0" relativeHeight="254656512" behindDoc="0" locked="0" layoutInCell="1" allowOverlap="1" wp14:anchorId="285AC8FC" wp14:editId="402CA429">
                  <wp:simplePos x="0" y="0"/>
                  <wp:positionH relativeFrom="column">
                    <wp:posOffset>42545</wp:posOffset>
                  </wp:positionH>
                  <wp:positionV relativeFrom="page">
                    <wp:posOffset>62230</wp:posOffset>
                  </wp:positionV>
                  <wp:extent cx="1312545" cy="767080"/>
                  <wp:effectExtent l="0" t="0" r="1905" b="0"/>
                  <wp:wrapNone/>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12545" cy="76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81C">
              <w:rPr>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0998F"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4A781C" w:rsidRPr="00CC5754">
              <w:rPr>
                <w:rFonts w:ascii="DIN NEXT™ ARABIC REGULAR" w:hAnsi="DIN NEXT™ ARABIC REGULAR" w:cs="DIN NEXT™ ARABIC REGULAR"/>
                <w:noProof/>
                <w:color w:val="7E7E7F"/>
                <w:sz w:val="18"/>
                <w:szCs w:val="18"/>
                <w:rtl/>
                <w:lang w:val="ar-SA"/>
              </w:rPr>
              <w:t xml:space="preserve"> </w:t>
            </w:r>
            <w:r>
              <w:t xml:space="preserve"> </w:t>
            </w:r>
            <w:r w:rsidRPr="00CC5754">
              <w:rPr>
                <w:rFonts w:ascii="DIN NEXT™ ARABIC REGULAR" w:hAnsi="DIN NEXT™ ARABIC REGULAR" w:cs="DIN NEXT™ ARABIC REGULAR"/>
                <w:noProof/>
                <w:color w:val="7E7E7F"/>
                <w:sz w:val="18"/>
                <w:szCs w:val="18"/>
                <w:rtl/>
                <w:lang w:val="ar-SA"/>
              </w:rPr>
              <w:t xml:space="preserve"> </w:t>
            </w:r>
            <w:r w:rsidR="00254CD3" w:rsidRPr="00CC5754">
              <w:rPr>
                <w:rFonts w:ascii="DIN NEXT™ ARABIC REGULAR" w:hAnsi="DIN NEXT™ ARABIC REGULAR" w:cs="DIN NEXT™ ARABIC REGULAR"/>
                <w:noProof/>
                <w:color w:val="7E7E7F"/>
                <w:sz w:val="18"/>
                <w:szCs w:val="18"/>
                <w:rtl/>
                <w:lang w:val="ar-SA"/>
              </w:rPr>
              <w:drawing>
                <wp:anchor distT="0" distB="0" distL="114300" distR="114300" simplePos="0" relativeHeight="254637056"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CD3" w:rsidRPr="004F3C98">
              <w:rPr>
                <w:noProof/>
                <w:lang w:val="fr-FR"/>
              </w:rPr>
              <w:t xml:space="preserve">  </w:t>
            </w:r>
            <w:r w:rsidR="00254CD3" w:rsidRPr="00CC5754">
              <w:rPr>
                <w:rFonts w:ascii="DIN NEXT™ ARABIC REGULAR" w:hAnsi="DIN NEXT™ ARABIC REGULAR" w:cs="DIN NEXT™ ARABIC REGULAR"/>
                <w:noProof/>
                <w:color w:val="7E7E7F"/>
                <w:sz w:val="18"/>
                <w:szCs w:val="18"/>
                <w:rtl/>
                <w:lang w:val="ar-SA"/>
              </w:rPr>
              <w:t xml:space="preserve"> </w:t>
            </w:r>
            <w:r w:rsidR="00254CD3" w:rsidRPr="00E83839">
              <w:rPr>
                <w:noProof/>
                <w:lang w:val="fr-FR"/>
              </w:rPr>
              <w:t xml:space="preserve"> </w:t>
            </w:r>
            <w:r w:rsidR="00254CD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92AC1CC" w14:textId="6C22B1AB" w:rsidR="00254CD3" w:rsidRPr="00653463" w:rsidRDefault="00254CD3" w:rsidP="00B525B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638080" behindDoc="0" locked="0" layoutInCell="1" allowOverlap="1" wp14:anchorId="3D3FCDA1" wp14:editId="59BBBD6A">
                  <wp:simplePos x="0" y="0"/>
                  <wp:positionH relativeFrom="column">
                    <wp:posOffset>5250491</wp:posOffset>
                  </wp:positionH>
                  <wp:positionV relativeFrom="paragraph">
                    <wp:posOffset>742950</wp:posOffset>
                  </wp:positionV>
                  <wp:extent cx="359410" cy="359410"/>
                  <wp:effectExtent l="0" t="0" r="2540" b="2540"/>
                  <wp:wrapNone/>
                  <wp:docPr id="495" name="Picture 10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09">
                            <a:hlinkClick r:id="rId59"/>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54CD3">
              <w:rPr>
                <w:rFonts w:ascii="DIN NEXT™ ARABIC REGULAR" w:hAnsi="DIN NEXT™ ARABIC REGULAR" w:cs="DIN NEXT™ ARABIC REGULAR"/>
                <w:noProof/>
                <w:color w:val="4D4D4D"/>
                <w:sz w:val="16"/>
                <w:szCs w:val="18"/>
                <w:lang w:val="fr-FR"/>
              </w:rPr>
              <w:t>Aux États-Unis, la Chambre des représentants a voté, ce mercredi, l'acte d'accusation du président Donald Trump pour "incitation à l'insurrection" lors de l'assaut du Capitole du 6 janvier. Il revient désormais au Sénat d'organiser un procès en destitution. Revivez les événements de cette journée historique notre liveblog</w:t>
            </w:r>
            <w:r w:rsidR="00F27004">
              <w:rPr>
                <w:rFonts w:ascii="DIN NEXT™ ARABIC REGULAR" w:hAnsi="DIN NEXT™ ARABIC REGULAR" w:cs="DIN NEXT™ ARABIC REGULAR"/>
                <w:noProof/>
                <w:color w:val="4D4D4D"/>
                <w:sz w:val="16"/>
                <w:szCs w:val="18"/>
                <w:lang w:val="fr-FR"/>
              </w:rPr>
              <w:t xml:space="preserve"> , </w:t>
            </w:r>
            <w:r w:rsidR="00F27004">
              <w:t xml:space="preserve"> </w:t>
            </w:r>
            <w:r w:rsidR="00F27004" w:rsidRPr="00F27004">
              <w:rPr>
                <w:rFonts w:ascii="DIN NEXT™ ARABIC REGULAR" w:hAnsi="DIN NEXT™ ARABIC REGULAR" w:cs="DIN NEXT™ ARABIC REGULAR"/>
                <w:noProof/>
                <w:color w:val="4D4D4D"/>
                <w:sz w:val="16"/>
                <w:szCs w:val="18"/>
                <w:lang w:val="en-US"/>
              </w:rPr>
              <w:t>La Chambre des représentants, à majorité démocrate, a adopté mercredi 13 janvier, par 232 voix contre 197, l'acte d'accusation [ou impeachment] visant Donald Trump. Ce dernier devient ainsi le premier président américain à être deux fois mis en accusation au Congrès dans une procédure de destitution</w:t>
            </w:r>
            <w:r w:rsidR="00F27004">
              <w:rPr>
                <w:rFonts w:ascii="DIN NEXT™ ARABIC REGULAR" w:hAnsi="DIN NEXT™ ARABIC REGULAR" w:cs="DIN NEXT™ ARABIC REGULAR"/>
                <w:noProof/>
                <w:color w:val="4D4D4D"/>
                <w:sz w:val="16"/>
                <w:szCs w:val="18"/>
                <w:lang w:val="en-US"/>
              </w:rPr>
              <w:t>…</w:t>
            </w:r>
          </w:p>
        </w:tc>
      </w:tr>
      <w:tr w:rsidR="00254CD3" w:rsidRPr="007A2540" w14:paraId="47C7A782" w14:textId="77777777" w:rsidTr="00B525B5">
        <w:trPr>
          <w:trHeight w:hRule="exact" w:val="340"/>
        </w:trPr>
        <w:tc>
          <w:tcPr>
            <w:tcW w:w="567" w:type="dxa"/>
            <w:shd w:val="clear" w:color="auto" w:fill="auto"/>
            <w:vAlign w:val="center"/>
          </w:tcPr>
          <w:p w14:paraId="38B1DFF5" w14:textId="0BACFCB4" w:rsidR="00254CD3" w:rsidRPr="00CC5754" w:rsidRDefault="00254CD3" w:rsidP="00B525B5">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D1521CF" w:rsidR="00254CD3" w:rsidRPr="008907DD" w:rsidRDefault="00254CD3" w:rsidP="00B525B5">
            <w:pPr>
              <w:jc w:val="center"/>
              <w:rPr>
                <w:rFonts w:ascii="DIN NEXT™ ARABIC REGULAR" w:hAnsi="DIN NEXT™ ARABIC REGULAR" w:cs="DIN NEXT™ ARABIC REGULAR"/>
                <w:noProof/>
                <w:color w:val="4D4D4D"/>
                <w:sz w:val="20"/>
                <w:szCs w:val="20"/>
                <w:lang w:val="en-US"/>
              </w:rPr>
            </w:pPr>
            <w:r w:rsidRPr="006B28A1">
              <w:rPr>
                <w:noProof/>
              </w:rPr>
              <w:drawing>
                <wp:inline distT="0" distB="0" distL="0" distR="0" wp14:anchorId="1580B1FD" wp14:editId="0538FB66">
                  <wp:extent cx="180000" cy="186585"/>
                  <wp:effectExtent l="0" t="0" r="0" b="4445"/>
                  <wp:docPr id="498" name="صورة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 cy="186585"/>
                          </a:xfrm>
                          <a:prstGeom prst="rect">
                            <a:avLst/>
                          </a:prstGeom>
                        </pic:spPr>
                      </pic:pic>
                    </a:graphicData>
                  </a:graphic>
                </wp:inline>
              </w:drawing>
            </w:r>
          </w:p>
        </w:tc>
        <w:tc>
          <w:tcPr>
            <w:tcW w:w="369" w:type="dxa"/>
            <w:vAlign w:val="center"/>
          </w:tcPr>
          <w:p w14:paraId="0CE26244" w14:textId="77777777" w:rsidR="00254CD3" w:rsidRPr="005C7427" w:rsidRDefault="00254CD3" w:rsidP="00B525B5">
            <w:pPr>
              <w:jc w:val="center"/>
              <w:rPr>
                <w:color w:val="4D4D4D"/>
              </w:rPr>
            </w:pPr>
          </w:p>
        </w:tc>
        <w:tc>
          <w:tcPr>
            <w:tcW w:w="1304" w:type="dxa"/>
            <w:vAlign w:val="center"/>
          </w:tcPr>
          <w:p w14:paraId="63E086DE" w14:textId="77777777" w:rsidR="00254CD3" w:rsidRPr="006017E1" w:rsidRDefault="00254CD3" w:rsidP="00B525B5">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77777777" w:rsidR="00254CD3" w:rsidRPr="006017E1" w:rsidRDefault="00254CD3" w:rsidP="00B525B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77777777" w:rsidR="00254CD3" w:rsidRPr="000236B5" w:rsidRDefault="00254CD3" w:rsidP="00B525B5">
            <w:pPr>
              <w:rPr>
                <w:rFonts w:ascii="DIN NEXT™ ARABIC REGULAR" w:eastAsia="Calibri" w:hAnsi="DIN NEXT™ ARABIC REGULAR" w:cs="DIN NEXT™ ARABIC REGULAR"/>
                <w:noProof/>
                <w:color w:val="4D4D4D"/>
                <w:sz w:val="12"/>
                <w:szCs w:val="14"/>
                <w:lang w:val="fr-FR"/>
              </w:rPr>
            </w:pPr>
          </w:p>
        </w:tc>
        <w:tc>
          <w:tcPr>
            <w:tcW w:w="369" w:type="dxa"/>
            <w:vAlign w:val="center"/>
          </w:tcPr>
          <w:p w14:paraId="52A1FA05" w14:textId="77777777" w:rsidR="00254CD3" w:rsidRPr="006017E1" w:rsidRDefault="00254CD3" w:rsidP="00B525B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254CD3" w:rsidRPr="006017E1" w:rsidRDefault="00254CD3" w:rsidP="00B525B5">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254CD3" w:rsidRPr="00C36B5A" w:rsidRDefault="00254CD3" w:rsidP="00B525B5">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254CD3" w:rsidRPr="00E02D71" w:rsidRDefault="00254CD3" w:rsidP="00B525B5">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254CD3" w:rsidRPr="006017E1" w:rsidRDefault="00254CD3" w:rsidP="00B525B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254CD3" w:rsidRPr="007A2540" w:rsidRDefault="00254CD3" w:rsidP="00B525B5">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49614AE3" w:rsidR="00254CD3" w:rsidRPr="007A2540" w:rsidRDefault="00254CD3" w:rsidP="00B525B5">
            <w:pPr>
              <w:rPr>
                <w:rFonts w:ascii="DIN NEXT™ ARABIC REGULAR" w:eastAsia="Calibri" w:hAnsi="DIN NEXT™ ARABIC REGULAR" w:cs="DIN NEXT™ ARABIC REGULAR"/>
                <w:noProof/>
                <w:color w:val="4D4D4D"/>
                <w:sz w:val="16"/>
                <w:szCs w:val="18"/>
                <w:lang w:val="fr-FR"/>
              </w:rPr>
            </w:pPr>
          </w:p>
        </w:tc>
      </w:tr>
    </w:tbl>
    <w:p w14:paraId="5A5DBF28" w14:textId="2420E977" w:rsidR="00A50256" w:rsidRDefault="00254CD3" w:rsidP="006B7C08">
      <w:pPr>
        <w:rPr>
          <w:rtl/>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7BBB0F6D">
                <wp:simplePos x="0" y="0"/>
                <wp:positionH relativeFrom="page">
                  <wp:align>left</wp:align>
                </wp:positionH>
                <wp:positionV relativeFrom="margin">
                  <wp:posOffset>2442845</wp:posOffset>
                </wp:positionV>
                <wp:extent cx="238760" cy="6381750"/>
                <wp:effectExtent l="0" t="0" r="8890" b="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6382276"/>
                        </a:xfrm>
                        <a:prstGeom prst="rect">
                          <a:avLst/>
                        </a:prstGeom>
                        <a:solidFill>
                          <a:srgbClr val="4472C4">
                            <a:lumMod val="75000"/>
                          </a:srgbClr>
                        </a:solidFill>
                        <a:ln w="9525">
                          <a:noFill/>
                          <a:miter lim="800000"/>
                          <a:headEnd/>
                          <a:tailEnd/>
                        </a:ln>
                      </wps:spPr>
                      <wps:txbx>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E42C79F" id="_x0000_t202" coordsize="21600,21600" o:spt="202" path="m,l,21600r21600,l21600,xe">
                <v:stroke joinstyle="miter"/>
                <v:path gradientshapeok="t" o:connecttype="rect"/>
              </v:shapetype>
              <v:shape id="_x0000_s1036" type="#_x0000_t202" style="position:absolute;margin-left:0;margin-top:192.35pt;width:18.8pt;height:502.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" fillcolor="#2f5597" stroked="f">
                <v:textbox style="layout-flow:vertical;mso-layout-flow-alt:bottom-to-top" inset="0,0,0,0">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Pr>
          <w:noProof/>
        </w:rPr>
        <mc:AlternateContent>
          <mc:Choice Requires="wps">
            <w:drawing>
              <wp:anchor distT="45720" distB="45720" distL="114300" distR="114300" simplePos="0" relativeHeight="254332928" behindDoc="0" locked="0" layoutInCell="1" allowOverlap="1" wp14:anchorId="0A4D0B25" wp14:editId="2B3D22D9">
                <wp:simplePos x="0" y="0"/>
                <wp:positionH relativeFrom="page">
                  <wp:align>left</wp:align>
                </wp:positionH>
                <wp:positionV relativeFrom="paragraph">
                  <wp:posOffset>733425</wp:posOffset>
                </wp:positionV>
                <wp:extent cx="238760" cy="1253490"/>
                <wp:effectExtent l="0" t="0" r="8890" b="381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53565"/>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7" type="#_x0000_t202" style="position:absolute;margin-left:0;margin-top:57.75pt;width:18.8pt;height:98.7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9"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33" name="Picture 109">
                      <a:hlinkClick r:id="rId63"/>
                    </pic:cNvPr>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5"/>
            </wp:docPr>
            <wp:cNvGraphicFramePr/>
            <a:graphic xmlns:a="http://schemas.openxmlformats.org/drawingml/2006/main">
              <a:graphicData uri="http://schemas.openxmlformats.org/drawingml/2006/picture">
                <pic:pic xmlns:pic="http://schemas.openxmlformats.org/drawingml/2006/picture">
                  <pic:nvPicPr>
                    <pic:cNvPr id="49" name="Picture 109">
                      <a:hlinkClick r:id="rId65"/>
                    </pic:cNvPr>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40"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sJGmDT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67"/>
      <w:footerReference w:type="default" r:id="rId68"/>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6A358" w14:textId="77777777" w:rsidR="006D7B8C" w:rsidRDefault="006D7B8C" w:rsidP="00F84947">
      <w:pPr>
        <w:spacing w:after="0" w:line="240" w:lineRule="auto"/>
      </w:pPr>
      <w:r>
        <w:separator/>
      </w:r>
    </w:p>
  </w:endnote>
  <w:endnote w:type="continuationSeparator" w:id="0">
    <w:p w14:paraId="24D8EE69" w14:textId="77777777" w:rsidR="006D7B8C" w:rsidRDefault="006D7B8C"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4"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3E6D9D" w:rsidRPr="003E6D9D" w:rsidRDefault="003E6D9D">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07AF6" w14:textId="77777777" w:rsidR="006D7B8C" w:rsidRDefault="006D7B8C" w:rsidP="00F84947">
      <w:pPr>
        <w:spacing w:after="0" w:line="240" w:lineRule="auto"/>
      </w:pPr>
      <w:r>
        <w:separator/>
      </w:r>
    </w:p>
  </w:footnote>
  <w:footnote w:type="continuationSeparator" w:id="0">
    <w:p w14:paraId="330FC5C9" w14:textId="77777777" w:rsidR="006D7B8C" w:rsidRDefault="006D7B8C"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4845A2BD" w:rsidR="00D238C7" w:rsidRPr="00A13344" w:rsidRDefault="00BA2B6A"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B6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4845A2BD" w:rsidR="00D238C7" w:rsidRPr="00A13344" w:rsidRDefault="00BA2B6A"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B6A">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221E6"/>
    <w:rsid w:val="000236B5"/>
    <w:rsid w:val="00027356"/>
    <w:rsid w:val="00033C44"/>
    <w:rsid w:val="00035BCD"/>
    <w:rsid w:val="00037A53"/>
    <w:rsid w:val="00047C77"/>
    <w:rsid w:val="0005136D"/>
    <w:rsid w:val="000553AC"/>
    <w:rsid w:val="00055935"/>
    <w:rsid w:val="00062A0B"/>
    <w:rsid w:val="00062CC0"/>
    <w:rsid w:val="00064043"/>
    <w:rsid w:val="00067541"/>
    <w:rsid w:val="000700C8"/>
    <w:rsid w:val="000748E2"/>
    <w:rsid w:val="00077778"/>
    <w:rsid w:val="000813E9"/>
    <w:rsid w:val="00082DD0"/>
    <w:rsid w:val="00087499"/>
    <w:rsid w:val="00087A5F"/>
    <w:rsid w:val="00091D60"/>
    <w:rsid w:val="0009547F"/>
    <w:rsid w:val="0009667A"/>
    <w:rsid w:val="000A24BE"/>
    <w:rsid w:val="000A6A52"/>
    <w:rsid w:val="000A7A00"/>
    <w:rsid w:val="000B160D"/>
    <w:rsid w:val="000B3624"/>
    <w:rsid w:val="000B684E"/>
    <w:rsid w:val="000C06B7"/>
    <w:rsid w:val="000C12C0"/>
    <w:rsid w:val="000C2B93"/>
    <w:rsid w:val="000C3D9D"/>
    <w:rsid w:val="000C4736"/>
    <w:rsid w:val="000C54A2"/>
    <w:rsid w:val="000D1EEC"/>
    <w:rsid w:val="000D283D"/>
    <w:rsid w:val="000D37D1"/>
    <w:rsid w:val="000D703F"/>
    <w:rsid w:val="000D7A07"/>
    <w:rsid w:val="000E1C82"/>
    <w:rsid w:val="000F168C"/>
    <w:rsid w:val="000F22E5"/>
    <w:rsid w:val="000F3FF1"/>
    <w:rsid w:val="000F6487"/>
    <w:rsid w:val="000F6963"/>
    <w:rsid w:val="000F7BCE"/>
    <w:rsid w:val="00101889"/>
    <w:rsid w:val="00101E43"/>
    <w:rsid w:val="0010541B"/>
    <w:rsid w:val="00105553"/>
    <w:rsid w:val="00106BCA"/>
    <w:rsid w:val="001140B9"/>
    <w:rsid w:val="0011528C"/>
    <w:rsid w:val="001278E2"/>
    <w:rsid w:val="00127E6D"/>
    <w:rsid w:val="001316D5"/>
    <w:rsid w:val="00132250"/>
    <w:rsid w:val="0013343B"/>
    <w:rsid w:val="00136356"/>
    <w:rsid w:val="00150DFC"/>
    <w:rsid w:val="0016151F"/>
    <w:rsid w:val="001646E7"/>
    <w:rsid w:val="001655D3"/>
    <w:rsid w:val="00173D79"/>
    <w:rsid w:val="001808DC"/>
    <w:rsid w:val="0018274B"/>
    <w:rsid w:val="001842C3"/>
    <w:rsid w:val="00185F05"/>
    <w:rsid w:val="0019209B"/>
    <w:rsid w:val="00197183"/>
    <w:rsid w:val="001A2EAE"/>
    <w:rsid w:val="001A5D2F"/>
    <w:rsid w:val="001A70EB"/>
    <w:rsid w:val="001C0060"/>
    <w:rsid w:val="001C232F"/>
    <w:rsid w:val="001C2C2D"/>
    <w:rsid w:val="001C42B2"/>
    <w:rsid w:val="001C4D4D"/>
    <w:rsid w:val="001D0008"/>
    <w:rsid w:val="001D18AA"/>
    <w:rsid w:val="001D1AB3"/>
    <w:rsid w:val="001D2AD0"/>
    <w:rsid w:val="001D3AA5"/>
    <w:rsid w:val="001E0DCC"/>
    <w:rsid w:val="001E1686"/>
    <w:rsid w:val="001E785F"/>
    <w:rsid w:val="001F06F1"/>
    <w:rsid w:val="001F29AD"/>
    <w:rsid w:val="001F2AC3"/>
    <w:rsid w:val="00204452"/>
    <w:rsid w:val="00206D94"/>
    <w:rsid w:val="002076FE"/>
    <w:rsid w:val="0021002F"/>
    <w:rsid w:val="00212AB3"/>
    <w:rsid w:val="00214131"/>
    <w:rsid w:val="00220B78"/>
    <w:rsid w:val="00223141"/>
    <w:rsid w:val="002235A3"/>
    <w:rsid w:val="002303F1"/>
    <w:rsid w:val="00231774"/>
    <w:rsid w:val="002348B5"/>
    <w:rsid w:val="00236306"/>
    <w:rsid w:val="00236AD5"/>
    <w:rsid w:val="00240F59"/>
    <w:rsid w:val="00241449"/>
    <w:rsid w:val="0024676E"/>
    <w:rsid w:val="0025040B"/>
    <w:rsid w:val="002543B5"/>
    <w:rsid w:val="0025467B"/>
    <w:rsid w:val="00254CD3"/>
    <w:rsid w:val="00255682"/>
    <w:rsid w:val="00255F38"/>
    <w:rsid w:val="002577CF"/>
    <w:rsid w:val="0026254F"/>
    <w:rsid w:val="002653B7"/>
    <w:rsid w:val="00266E0B"/>
    <w:rsid w:val="0027321A"/>
    <w:rsid w:val="002740FD"/>
    <w:rsid w:val="00280449"/>
    <w:rsid w:val="00284A9C"/>
    <w:rsid w:val="002872DC"/>
    <w:rsid w:val="00295621"/>
    <w:rsid w:val="002A0FC6"/>
    <w:rsid w:val="002A129A"/>
    <w:rsid w:val="002A69E6"/>
    <w:rsid w:val="002A76A3"/>
    <w:rsid w:val="002B7F3E"/>
    <w:rsid w:val="002C08D1"/>
    <w:rsid w:val="002D001B"/>
    <w:rsid w:val="002D05D1"/>
    <w:rsid w:val="002E4ECC"/>
    <w:rsid w:val="002E6BE0"/>
    <w:rsid w:val="002F3176"/>
    <w:rsid w:val="002F3A83"/>
    <w:rsid w:val="002F507A"/>
    <w:rsid w:val="002F6374"/>
    <w:rsid w:val="002F7F30"/>
    <w:rsid w:val="00303FBB"/>
    <w:rsid w:val="00307590"/>
    <w:rsid w:val="00307C53"/>
    <w:rsid w:val="003110D6"/>
    <w:rsid w:val="003159C2"/>
    <w:rsid w:val="00315EBE"/>
    <w:rsid w:val="0032469D"/>
    <w:rsid w:val="00324B7B"/>
    <w:rsid w:val="00326DE5"/>
    <w:rsid w:val="00332D19"/>
    <w:rsid w:val="003335D7"/>
    <w:rsid w:val="0033734A"/>
    <w:rsid w:val="003407FA"/>
    <w:rsid w:val="0034097E"/>
    <w:rsid w:val="003424E8"/>
    <w:rsid w:val="00344225"/>
    <w:rsid w:val="00344289"/>
    <w:rsid w:val="00345D91"/>
    <w:rsid w:val="00352BBC"/>
    <w:rsid w:val="00352E0C"/>
    <w:rsid w:val="00354BD0"/>
    <w:rsid w:val="00360CD7"/>
    <w:rsid w:val="00361110"/>
    <w:rsid w:val="0036265F"/>
    <w:rsid w:val="00363DBD"/>
    <w:rsid w:val="00365488"/>
    <w:rsid w:val="0036635E"/>
    <w:rsid w:val="00366E9B"/>
    <w:rsid w:val="003716C2"/>
    <w:rsid w:val="00373850"/>
    <w:rsid w:val="003741F5"/>
    <w:rsid w:val="00374DEC"/>
    <w:rsid w:val="00375B0B"/>
    <w:rsid w:val="00380D83"/>
    <w:rsid w:val="003837E6"/>
    <w:rsid w:val="003846AF"/>
    <w:rsid w:val="0038510E"/>
    <w:rsid w:val="00385DED"/>
    <w:rsid w:val="00386C83"/>
    <w:rsid w:val="00387697"/>
    <w:rsid w:val="00390008"/>
    <w:rsid w:val="00390938"/>
    <w:rsid w:val="00394AFA"/>
    <w:rsid w:val="00395490"/>
    <w:rsid w:val="0039611A"/>
    <w:rsid w:val="0039677A"/>
    <w:rsid w:val="003A3FD1"/>
    <w:rsid w:val="003A44AD"/>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4463"/>
    <w:rsid w:val="00406EDC"/>
    <w:rsid w:val="00407B02"/>
    <w:rsid w:val="00410206"/>
    <w:rsid w:val="004140A9"/>
    <w:rsid w:val="00424CC5"/>
    <w:rsid w:val="00431172"/>
    <w:rsid w:val="00432D72"/>
    <w:rsid w:val="00432F3E"/>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CB0"/>
    <w:rsid w:val="00482E1B"/>
    <w:rsid w:val="004854D0"/>
    <w:rsid w:val="00486670"/>
    <w:rsid w:val="00493280"/>
    <w:rsid w:val="00493D61"/>
    <w:rsid w:val="004961F8"/>
    <w:rsid w:val="004A453F"/>
    <w:rsid w:val="004A4B88"/>
    <w:rsid w:val="004A5E35"/>
    <w:rsid w:val="004A781C"/>
    <w:rsid w:val="004B0C5B"/>
    <w:rsid w:val="004B2A40"/>
    <w:rsid w:val="004B3B4F"/>
    <w:rsid w:val="004B4C78"/>
    <w:rsid w:val="004B5A21"/>
    <w:rsid w:val="004B6514"/>
    <w:rsid w:val="004D3411"/>
    <w:rsid w:val="004D3B20"/>
    <w:rsid w:val="004D6CAC"/>
    <w:rsid w:val="004D782F"/>
    <w:rsid w:val="004E32C5"/>
    <w:rsid w:val="004E5A92"/>
    <w:rsid w:val="004E76A0"/>
    <w:rsid w:val="004F014F"/>
    <w:rsid w:val="004F2229"/>
    <w:rsid w:val="004F3C98"/>
    <w:rsid w:val="004F645C"/>
    <w:rsid w:val="00500023"/>
    <w:rsid w:val="00503CDA"/>
    <w:rsid w:val="005136DE"/>
    <w:rsid w:val="00513C57"/>
    <w:rsid w:val="00517F4B"/>
    <w:rsid w:val="00523E21"/>
    <w:rsid w:val="00527152"/>
    <w:rsid w:val="00527A83"/>
    <w:rsid w:val="005305B4"/>
    <w:rsid w:val="00531454"/>
    <w:rsid w:val="00535F4F"/>
    <w:rsid w:val="0053761E"/>
    <w:rsid w:val="00540623"/>
    <w:rsid w:val="00541138"/>
    <w:rsid w:val="0054738A"/>
    <w:rsid w:val="005507A5"/>
    <w:rsid w:val="00550A11"/>
    <w:rsid w:val="0055454A"/>
    <w:rsid w:val="00554C4C"/>
    <w:rsid w:val="005568A3"/>
    <w:rsid w:val="0056309E"/>
    <w:rsid w:val="00563BBC"/>
    <w:rsid w:val="00563EDB"/>
    <w:rsid w:val="00566710"/>
    <w:rsid w:val="005668F5"/>
    <w:rsid w:val="0056760B"/>
    <w:rsid w:val="00567E83"/>
    <w:rsid w:val="005710F9"/>
    <w:rsid w:val="0057177D"/>
    <w:rsid w:val="00572BA9"/>
    <w:rsid w:val="005730A4"/>
    <w:rsid w:val="00575B5B"/>
    <w:rsid w:val="00580C8A"/>
    <w:rsid w:val="00581228"/>
    <w:rsid w:val="0058297F"/>
    <w:rsid w:val="0058385E"/>
    <w:rsid w:val="00591585"/>
    <w:rsid w:val="005917C6"/>
    <w:rsid w:val="00593CE5"/>
    <w:rsid w:val="00595827"/>
    <w:rsid w:val="005A2FFC"/>
    <w:rsid w:val="005A41EB"/>
    <w:rsid w:val="005B0C47"/>
    <w:rsid w:val="005B0C5B"/>
    <w:rsid w:val="005B265F"/>
    <w:rsid w:val="005B71FA"/>
    <w:rsid w:val="005C0A43"/>
    <w:rsid w:val="005C2276"/>
    <w:rsid w:val="005C7053"/>
    <w:rsid w:val="005D7885"/>
    <w:rsid w:val="0060020B"/>
    <w:rsid w:val="00601790"/>
    <w:rsid w:val="006017E1"/>
    <w:rsid w:val="006041AF"/>
    <w:rsid w:val="006078C6"/>
    <w:rsid w:val="00612B5F"/>
    <w:rsid w:val="006164B0"/>
    <w:rsid w:val="00616A8D"/>
    <w:rsid w:val="00621309"/>
    <w:rsid w:val="006321AB"/>
    <w:rsid w:val="00634172"/>
    <w:rsid w:val="00642CB5"/>
    <w:rsid w:val="00646C7B"/>
    <w:rsid w:val="00652240"/>
    <w:rsid w:val="0065342C"/>
    <w:rsid w:val="00653463"/>
    <w:rsid w:val="006554EF"/>
    <w:rsid w:val="00655DAB"/>
    <w:rsid w:val="0066187A"/>
    <w:rsid w:val="00667489"/>
    <w:rsid w:val="00667782"/>
    <w:rsid w:val="00670652"/>
    <w:rsid w:val="00671511"/>
    <w:rsid w:val="00672D66"/>
    <w:rsid w:val="006805C4"/>
    <w:rsid w:val="006820F0"/>
    <w:rsid w:val="00686BDF"/>
    <w:rsid w:val="0069053C"/>
    <w:rsid w:val="00692571"/>
    <w:rsid w:val="00693273"/>
    <w:rsid w:val="006957A6"/>
    <w:rsid w:val="00695FF5"/>
    <w:rsid w:val="006963AA"/>
    <w:rsid w:val="00697935"/>
    <w:rsid w:val="00697B75"/>
    <w:rsid w:val="006A24E6"/>
    <w:rsid w:val="006A6BBC"/>
    <w:rsid w:val="006A6E06"/>
    <w:rsid w:val="006B28A1"/>
    <w:rsid w:val="006B2DD8"/>
    <w:rsid w:val="006B4224"/>
    <w:rsid w:val="006B4541"/>
    <w:rsid w:val="006B7C08"/>
    <w:rsid w:val="006C4A94"/>
    <w:rsid w:val="006D1077"/>
    <w:rsid w:val="006D59E4"/>
    <w:rsid w:val="006D7676"/>
    <w:rsid w:val="006D7B8C"/>
    <w:rsid w:val="006E0817"/>
    <w:rsid w:val="006E6296"/>
    <w:rsid w:val="006F1492"/>
    <w:rsid w:val="006F1859"/>
    <w:rsid w:val="00701CC1"/>
    <w:rsid w:val="00702764"/>
    <w:rsid w:val="00702BFF"/>
    <w:rsid w:val="00704DE3"/>
    <w:rsid w:val="00706F46"/>
    <w:rsid w:val="007118AC"/>
    <w:rsid w:val="00715674"/>
    <w:rsid w:val="0071706C"/>
    <w:rsid w:val="00721EAA"/>
    <w:rsid w:val="007273CC"/>
    <w:rsid w:val="007333E5"/>
    <w:rsid w:val="00733902"/>
    <w:rsid w:val="0073638F"/>
    <w:rsid w:val="00736442"/>
    <w:rsid w:val="007377C1"/>
    <w:rsid w:val="0074013A"/>
    <w:rsid w:val="00744CC5"/>
    <w:rsid w:val="00747C41"/>
    <w:rsid w:val="00753339"/>
    <w:rsid w:val="00753414"/>
    <w:rsid w:val="00753614"/>
    <w:rsid w:val="007540B6"/>
    <w:rsid w:val="00761B4D"/>
    <w:rsid w:val="00762D35"/>
    <w:rsid w:val="00771034"/>
    <w:rsid w:val="00775CD2"/>
    <w:rsid w:val="00776C56"/>
    <w:rsid w:val="00777F6B"/>
    <w:rsid w:val="00786087"/>
    <w:rsid w:val="0079210A"/>
    <w:rsid w:val="00794673"/>
    <w:rsid w:val="00797B84"/>
    <w:rsid w:val="007A244A"/>
    <w:rsid w:val="007A2540"/>
    <w:rsid w:val="007A55A4"/>
    <w:rsid w:val="007B16D8"/>
    <w:rsid w:val="007B320D"/>
    <w:rsid w:val="007B3AF6"/>
    <w:rsid w:val="007B5D55"/>
    <w:rsid w:val="007C15C2"/>
    <w:rsid w:val="007C2214"/>
    <w:rsid w:val="007D2F36"/>
    <w:rsid w:val="007D43A9"/>
    <w:rsid w:val="007E25B0"/>
    <w:rsid w:val="007E3360"/>
    <w:rsid w:val="007E69E1"/>
    <w:rsid w:val="007E7463"/>
    <w:rsid w:val="007F4927"/>
    <w:rsid w:val="007F4A8F"/>
    <w:rsid w:val="008055F7"/>
    <w:rsid w:val="00810ACD"/>
    <w:rsid w:val="00820002"/>
    <w:rsid w:val="0082404D"/>
    <w:rsid w:val="00831574"/>
    <w:rsid w:val="00831EBA"/>
    <w:rsid w:val="00834DE9"/>
    <w:rsid w:val="00841995"/>
    <w:rsid w:val="00844FF1"/>
    <w:rsid w:val="008534C8"/>
    <w:rsid w:val="00855A13"/>
    <w:rsid w:val="00857835"/>
    <w:rsid w:val="008578A9"/>
    <w:rsid w:val="008633D7"/>
    <w:rsid w:val="00863536"/>
    <w:rsid w:val="00863F01"/>
    <w:rsid w:val="00866394"/>
    <w:rsid w:val="00870FEB"/>
    <w:rsid w:val="00871967"/>
    <w:rsid w:val="00872025"/>
    <w:rsid w:val="00874543"/>
    <w:rsid w:val="00875794"/>
    <w:rsid w:val="0087794A"/>
    <w:rsid w:val="00880644"/>
    <w:rsid w:val="008817F4"/>
    <w:rsid w:val="00882503"/>
    <w:rsid w:val="0088518D"/>
    <w:rsid w:val="00886536"/>
    <w:rsid w:val="008907DD"/>
    <w:rsid w:val="00897C02"/>
    <w:rsid w:val="008A6351"/>
    <w:rsid w:val="008A7185"/>
    <w:rsid w:val="008B6398"/>
    <w:rsid w:val="008B7EC5"/>
    <w:rsid w:val="008C376F"/>
    <w:rsid w:val="008C6AD0"/>
    <w:rsid w:val="008D1262"/>
    <w:rsid w:val="008D3ECE"/>
    <w:rsid w:val="008E2087"/>
    <w:rsid w:val="008E250B"/>
    <w:rsid w:val="008F2750"/>
    <w:rsid w:val="008F4F14"/>
    <w:rsid w:val="008F6316"/>
    <w:rsid w:val="00900802"/>
    <w:rsid w:val="009048C3"/>
    <w:rsid w:val="00906DA4"/>
    <w:rsid w:val="00912EF0"/>
    <w:rsid w:val="009208D9"/>
    <w:rsid w:val="00921CBD"/>
    <w:rsid w:val="009250CF"/>
    <w:rsid w:val="00925F74"/>
    <w:rsid w:val="00926BEB"/>
    <w:rsid w:val="00926C16"/>
    <w:rsid w:val="00933AD9"/>
    <w:rsid w:val="009426A2"/>
    <w:rsid w:val="00943A48"/>
    <w:rsid w:val="00947C11"/>
    <w:rsid w:val="009503DE"/>
    <w:rsid w:val="00951AAD"/>
    <w:rsid w:val="0095276B"/>
    <w:rsid w:val="00955DB7"/>
    <w:rsid w:val="00960903"/>
    <w:rsid w:val="00961347"/>
    <w:rsid w:val="009636A1"/>
    <w:rsid w:val="00965767"/>
    <w:rsid w:val="00966CD7"/>
    <w:rsid w:val="00967C17"/>
    <w:rsid w:val="009721B4"/>
    <w:rsid w:val="0097533D"/>
    <w:rsid w:val="00976546"/>
    <w:rsid w:val="009829BB"/>
    <w:rsid w:val="00985F9D"/>
    <w:rsid w:val="0098643F"/>
    <w:rsid w:val="00987000"/>
    <w:rsid w:val="00993426"/>
    <w:rsid w:val="009A03E0"/>
    <w:rsid w:val="009A2F3D"/>
    <w:rsid w:val="009B27E6"/>
    <w:rsid w:val="009B32DF"/>
    <w:rsid w:val="009B4C62"/>
    <w:rsid w:val="009B5FF4"/>
    <w:rsid w:val="009C3921"/>
    <w:rsid w:val="009D27AB"/>
    <w:rsid w:val="009D4BCD"/>
    <w:rsid w:val="009D600B"/>
    <w:rsid w:val="009D7E94"/>
    <w:rsid w:val="009E27E1"/>
    <w:rsid w:val="009E78BD"/>
    <w:rsid w:val="009F6A3D"/>
    <w:rsid w:val="009F7E53"/>
    <w:rsid w:val="00A0154A"/>
    <w:rsid w:val="00A078A8"/>
    <w:rsid w:val="00A110B4"/>
    <w:rsid w:val="00A13344"/>
    <w:rsid w:val="00A1483B"/>
    <w:rsid w:val="00A228BB"/>
    <w:rsid w:val="00A24DE3"/>
    <w:rsid w:val="00A41569"/>
    <w:rsid w:val="00A43884"/>
    <w:rsid w:val="00A445AE"/>
    <w:rsid w:val="00A45EA6"/>
    <w:rsid w:val="00A50256"/>
    <w:rsid w:val="00A509B7"/>
    <w:rsid w:val="00A529DD"/>
    <w:rsid w:val="00A5393D"/>
    <w:rsid w:val="00A6434B"/>
    <w:rsid w:val="00A646F9"/>
    <w:rsid w:val="00A64CBD"/>
    <w:rsid w:val="00A64FA9"/>
    <w:rsid w:val="00A67BD5"/>
    <w:rsid w:val="00A70B67"/>
    <w:rsid w:val="00A71A22"/>
    <w:rsid w:val="00A741DE"/>
    <w:rsid w:val="00A7481D"/>
    <w:rsid w:val="00A75D71"/>
    <w:rsid w:val="00A87201"/>
    <w:rsid w:val="00A878AE"/>
    <w:rsid w:val="00A9129A"/>
    <w:rsid w:val="00A91E03"/>
    <w:rsid w:val="00A92673"/>
    <w:rsid w:val="00AA0A75"/>
    <w:rsid w:val="00AA2DE2"/>
    <w:rsid w:val="00AA40DB"/>
    <w:rsid w:val="00AA66DC"/>
    <w:rsid w:val="00AA7AD7"/>
    <w:rsid w:val="00AB666E"/>
    <w:rsid w:val="00AC2E3B"/>
    <w:rsid w:val="00AD6ADA"/>
    <w:rsid w:val="00AE32E7"/>
    <w:rsid w:val="00AE7985"/>
    <w:rsid w:val="00AF174D"/>
    <w:rsid w:val="00AF634B"/>
    <w:rsid w:val="00AF7A0D"/>
    <w:rsid w:val="00B04DDE"/>
    <w:rsid w:val="00B053A1"/>
    <w:rsid w:val="00B07969"/>
    <w:rsid w:val="00B11E3C"/>
    <w:rsid w:val="00B206E6"/>
    <w:rsid w:val="00B21250"/>
    <w:rsid w:val="00B22B77"/>
    <w:rsid w:val="00B24B37"/>
    <w:rsid w:val="00B433F8"/>
    <w:rsid w:val="00B44FB8"/>
    <w:rsid w:val="00B50C1C"/>
    <w:rsid w:val="00B516E5"/>
    <w:rsid w:val="00B52694"/>
    <w:rsid w:val="00B72C89"/>
    <w:rsid w:val="00B73101"/>
    <w:rsid w:val="00B82D70"/>
    <w:rsid w:val="00B8451E"/>
    <w:rsid w:val="00B96A5D"/>
    <w:rsid w:val="00B9772C"/>
    <w:rsid w:val="00BA0797"/>
    <w:rsid w:val="00BA202D"/>
    <w:rsid w:val="00BA2B6A"/>
    <w:rsid w:val="00BA2B92"/>
    <w:rsid w:val="00BA3E14"/>
    <w:rsid w:val="00BA44AB"/>
    <w:rsid w:val="00BA525A"/>
    <w:rsid w:val="00BA559F"/>
    <w:rsid w:val="00BA75B1"/>
    <w:rsid w:val="00BC6C4F"/>
    <w:rsid w:val="00BD6033"/>
    <w:rsid w:val="00BD6256"/>
    <w:rsid w:val="00BE0C9D"/>
    <w:rsid w:val="00BE0E55"/>
    <w:rsid w:val="00BE4E7F"/>
    <w:rsid w:val="00BF1D0D"/>
    <w:rsid w:val="00BF343C"/>
    <w:rsid w:val="00C007E4"/>
    <w:rsid w:val="00C03DBC"/>
    <w:rsid w:val="00C04EF7"/>
    <w:rsid w:val="00C073AA"/>
    <w:rsid w:val="00C1038E"/>
    <w:rsid w:val="00C1131A"/>
    <w:rsid w:val="00C13FB8"/>
    <w:rsid w:val="00C16A2D"/>
    <w:rsid w:val="00C20673"/>
    <w:rsid w:val="00C233FB"/>
    <w:rsid w:val="00C24510"/>
    <w:rsid w:val="00C2541B"/>
    <w:rsid w:val="00C25D8B"/>
    <w:rsid w:val="00C26124"/>
    <w:rsid w:val="00C334B5"/>
    <w:rsid w:val="00C33FA4"/>
    <w:rsid w:val="00C34F3B"/>
    <w:rsid w:val="00C35D84"/>
    <w:rsid w:val="00C36B5A"/>
    <w:rsid w:val="00C4146D"/>
    <w:rsid w:val="00C420FE"/>
    <w:rsid w:val="00C4686A"/>
    <w:rsid w:val="00C46E6D"/>
    <w:rsid w:val="00C46F29"/>
    <w:rsid w:val="00C505DD"/>
    <w:rsid w:val="00C518F9"/>
    <w:rsid w:val="00C55A6C"/>
    <w:rsid w:val="00C560F7"/>
    <w:rsid w:val="00C57D19"/>
    <w:rsid w:val="00C60F11"/>
    <w:rsid w:val="00C61B7B"/>
    <w:rsid w:val="00C6276F"/>
    <w:rsid w:val="00C63E48"/>
    <w:rsid w:val="00C7218B"/>
    <w:rsid w:val="00C76217"/>
    <w:rsid w:val="00C77E7F"/>
    <w:rsid w:val="00C801BA"/>
    <w:rsid w:val="00C817B2"/>
    <w:rsid w:val="00C842F5"/>
    <w:rsid w:val="00C84CE6"/>
    <w:rsid w:val="00C85575"/>
    <w:rsid w:val="00C90821"/>
    <w:rsid w:val="00C911D6"/>
    <w:rsid w:val="00C9369C"/>
    <w:rsid w:val="00C97524"/>
    <w:rsid w:val="00CA029B"/>
    <w:rsid w:val="00CA098B"/>
    <w:rsid w:val="00CA184A"/>
    <w:rsid w:val="00CA6374"/>
    <w:rsid w:val="00CA65DE"/>
    <w:rsid w:val="00CB11BC"/>
    <w:rsid w:val="00CB1741"/>
    <w:rsid w:val="00CB1C32"/>
    <w:rsid w:val="00CB566F"/>
    <w:rsid w:val="00CB67B2"/>
    <w:rsid w:val="00CC345E"/>
    <w:rsid w:val="00CC5754"/>
    <w:rsid w:val="00CC7C7E"/>
    <w:rsid w:val="00CD2282"/>
    <w:rsid w:val="00CE1892"/>
    <w:rsid w:val="00CE54C6"/>
    <w:rsid w:val="00CF19FC"/>
    <w:rsid w:val="00CF1BA3"/>
    <w:rsid w:val="00CF624E"/>
    <w:rsid w:val="00D00F4F"/>
    <w:rsid w:val="00D02DAB"/>
    <w:rsid w:val="00D0665D"/>
    <w:rsid w:val="00D143D5"/>
    <w:rsid w:val="00D214C1"/>
    <w:rsid w:val="00D21AC9"/>
    <w:rsid w:val="00D21CF8"/>
    <w:rsid w:val="00D22444"/>
    <w:rsid w:val="00D238C7"/>
    <w:rsid w:val="00D30548"/>
    <w:rsid w:val="00D34D18"/>
    <w:rsid w:val="00D3560E"/>
    <w:rsid w:val="00D362AE"/>
    <w:rsid w:val="00D40586"/>
    <w:rsid w:val="00D436A2"/>
    <w:rsid w:val="00D46C8E"/>
    <w:rsid w:val="00D47132"/>
    <w:rsid w:val="00D47901"/>
    <w:rsid w:val="00D50697"/>
    <w:rsid w:val="00D54D9E"/>
    <w:rsid w:val="00D57BFA"/>
    <w:rsid w:val="00D6008F"/>
    <w:rsid w:val="00D725B1"/>
    <w:rsid w:val="00D74EF9"/>
    <w:rsid w:val="00D75DEC"/>
    <w:rsid w:val="00D7675B"/>
    <w:rsid w:val="00D81CB0"/>
    <w:rsid w:val="00D83FE6"/>
    <w:rsid w:val="00D85224"/>
    <w:rsid w:val="00D87C73"/>
    <w:rsid w:val="00D91688"/>
    <w:rsid w:val="00D95553"/>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2D71"/>
    <w:rsid w:val="00E076C1"/>
    <w:rsid w:val="00E11ED1"/>
    <w:rsid w:val="00E159B6"/>
    <w:rsid w:val="00E20AD0"/>
    <w:rsid w:val="00E26F49"/>
    <w:rsid w:val="00E27F2C"/>
    <w:rsid w:val="00E30308"/>
    <w:rsid w:val="00E305DF"/>
    <w:rsid w:val="00E30DA7"/>
    <w:rsid w:val="00E31D4A"/>
    <w:rsid w:val="00E34078"/>
    <w:rsid w:val="00E34771"/>
    <w:rsid w:val="00E34E56"/>
    <w:rsid w:val="00E44E93"/>
    <w:rsid w:val="00E44FEC"/>
    <w:rsid w:val="00E46D15"/>
    <w:rsid w:val="00E522B6"/>
    <w:rsid w:val="00E62EDD"/>
    <w:rsid w:val="00E83749"/>
    <w:rsid w:val="00E83839"/>
    <w:rsid w:val="00E85DD9"/>
    <w:rsid w:val="00E93EB9"/>
    <w:rsid w:val="00E94074"/>
    <w:rsid w:val="00E97CFD"/>
    <w:rsid w:val="00EA0285"/>
    <w:rsid w:val="00EA175B"/>
    <w:rsid w:val="00EA21C1"/>
    <w:rsid w:val="00EA4ABF"/>
    <w:rsid w:val="00EB3209"/>
    <w:rsid w:val="00EB3C14"/>
    <w:rsid w:val="00EC2985"/>
    <w:rsid w:val="00ED0238"/>
    <w:rsid w:val="00ED0C2A"/>
    <w:rsid w:val="00ED1F71"/>
    <w:rsid w:val="00ED2CAD"/>
    <w:rsid w:val="00ED76A9"/>
    <w:rsid w:val="00EE32FE"/>
    <w:rsid w:val="00EE7288"/>
    <w:rsid w:val="00EF25E8"/>
    <w:rsid w:val="00EF2DA4"/>
    <w:rsid w:val="00F014D3"/>
    <w:rsid w:val="00F017C2"/>
    <w:rsid w:val="00F04BE2"/>
    <w:rsid w:val="00F12A56"/>
    <w:rsid w:val="00F12BFD"/>
    <w:rsid w:val="00F15616"/>
    <w:rsid w:val="00F15AE1"/>
    <w:rsid w:val="00F16C97"/>
    <w:rsid w:val="00F17D91"/>
    <w:rsid w:val="00F22993"/>
    <w:rsid w:val="00F25B2C"/>
    <w:rsid w:val="00F26B9A"/>
    <w:rsid w:val="00F27004"/>
    <w:rsid w:val="00F301C9"/>
    <w:rsid w:val="00F3385D"/>
    <w:rsid w:val="00F42AE3"/>
    <w:rsid w:val="00F44B84"/>
    <w:rsid w:val="00F47DBF"/>
    <w:rsid w:val="00F531FF"/>
    <w:rsid w:val="00F60DFA"/>
    <w:rsid w:val="00F612EA"/>
    <w:rsid w:val="00F63809"/>
    <w:rsid w:val="00F63B0C"/>
    <w:rsid w:val="00F7052D"/>
    <w:rsid w:val="00F814DD"/>
    <w:rsid w:val="00F83554"/>
    <w:rsid w:val="00F84947"/>
    <w:rsid w:val="00F85BA4"/>
    <w:rsid w:val="00F91A24"/>
    <w:rsid w:val="00F947DE"/>
    <w:rsid w:val="00F94B4A"/>
    <w:rsid w:val="00F97D68"/>
    <w:rsid w:val="00FB0250"/>
    <w:rsid w:val="00FB0F31"/>
    <w:rsid w:val="00FB3287"/>
    <w:rsid w:val="00FC0680"/>
    <w:rsid w:val="00FD4199"/>
    <w:rsid w:val="00FD4FF3"/>
    <w:rsid w:val="00FD6451"/>
    <w:rsid w:val="00FE275F"/>
    <w:rsid w:val="00FE43B9"/>
    <w:rsid w:val="00FE476E"/>
    <w:rsid w:val="00FF1C9D"/>
    <w:rsid w:val="00FF2214"/>
    <w:rsid w:val="00FF29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arabic.rt.com/middle_east/1192149-%D8%A8%D8%B9%D8%AF-%D9%85%D8%B9%D8%A7%D9%82%D8%A8%D8%A9-%D8%B1%D8%A6%D9%8A%D8%B3%D9%87-%D9%88%D8%A7%D8%B4%D9%86%D8%B7%D9%86-%D8%AA%D8%B9%D8%A7%D9%82%D8%A8-%D8%A7%D9%84%D8%B4%D8%AE%D8%B5-%D8%A7%D9%84%D8%AB%D8%A7%D9%86%D9%8A-%D9%81%D9%8A-%D8%A7%D9%84%D8%AD%D8%B4%D8%AF-%D8%A7%D9%84%D8%B4%D8%B9%D8%A8%D9%8A/" TargetMode="External"/><Relationship Id="rId63" Type="http://schemas.openxmlformats.org/officeDocument/2006/relationships/hyperlink" Target="https://ninanews.com/Website/News/Details?key=875646"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ninanews.com/Website/News/Details?key=881625" TargetMode="External"/><Relationship Id="rId32" Type="http://schemas.openxmlformats.org/officeDocument/2006/relationships/hyperlink" Target="https://www.alyaum.com/articles/6300173/%D8%A7%D9%84%D9%82%D8%A7%D8%B1%D8%A7%D8%AA-%D8%A7%D9%84%D8%B3%D8%A8%D8%B9/%D8%A7%D9%84%D9%82%D8%A8%D8%B6-%D8%B9%D9%84%D9%89-17-%D8%AF%D8%A7%D8%B9%D8%B4%D9%8A%D8%A7-%D9%81%D9%8A-%D8%A8%D8%BA%D8%AF%D8%A7%D8%AF" TargetMode="External"/><Relationship Id="rId37" Type="http://schemas.openxmlformats.org/officeDocument/2006/relationships/image" Target="media/image24.png"/><Relationship Id="rId40" Type="http://schemas.openxmlformats.org/officeDocument/2006/relationships/hyperlink" Target="https://www.africaradio.com/news/burkina-faso-un-soldat-et-onze-terroristes-tues-dans-le-nord-179065"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www.arabnews.fr/node/50756/international"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lsomalalyaum.com/691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hyperlink" Target="https://www.france24.com/fr/am%C3%A9riques/20210113-en-direct-la-chambre-des-repr%C3%A9sentants-vote-une-proc%C3%A9dure-de-destitution-du-pr%C3%A9sident-donald-trump" TargetMode="External"/><Relationship Id="rId67" Type="http://schemas.openxmlformats.org/officeDocument/2006/relationships/header" Target="header1.xml"/><Relationship Id="rId20" Type="http://schemas.openxmlformats.org/officeDocument/2006/relationships/hyperlink" Target="https://alsomal.net/%d8%a5%d8%b5%d8%a7%d8%a8%d8%a9-%d8%b4%d8%ae%d8%b5%d9%8a%d9%86-%d9%81%d9%8a-%d9%87%d8%ac%d9%88%d9%85-%d8%b9%d9%84%d9%89-%d9%85%d8%b1%d9%83%d8%b2-%d9%84%d8%aa%d8%b3%d8%ac%d9%8a%d9%84-%d8%a7%d9%84%d9%86/" TargetMode="External"/><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france24.com/fr/afrique/20210113-%C3%A9thiopie-au-moins-80-personnes-assassin%C3%A9es-lors-d-une-nouvelle-attaque-dans-l-ouest" TargetMode="External"/><Relationship Id="rId36" Type="http://schemas.openxmlformats.org/officeDocument/2006/relationships/hyperlink" Target="https://sonna.so/ar/%d9%85%d9%82%d8%aa%d9%84-%d9%82%d9%8a%d8%a7%d8%af%d9%8a-%d8%a8%d8%a7%d8%b1%d8%b2-%d9%85%d9%86-%d9%85%d9%84%d9%8a%d8%b4%d9%8a%d8%a7%d8%aa-%d8%a7%d9%84%d8%b4%d8%a8%d8%a7%d8%a8-%d9%81%d9%8a-%d8%b9-3/"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www.spa.gov.sa/viewfullstory.php?lang=ar&amp;newsid=2179482#2179482"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jpeg"/><Relationship Id="rId65" Type="http://schemas.openxmlformats.org/officeDocument/2006/relationships/hyperlink" Target="https://ninanews.com/Website/News/Details?key=87547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image" Target="media/image34.jpeg"/><Relationship Id="rId55" Type="http://schemas.openxmlformats.org/officeDocument/2006/relationships/hyperlink" Target="https://www.ouest-france.fr/faits-divers/trafic/demantelement-du-plus-vaste-site-mondial-de-vente-du-darknet-711510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1235</Words>
  <Characters>7042</Characters>
  <Application>Microsoft Office Word</Application>
  <DocSecurity>0</DocSecurity>
  <Lines>58</Lines>
  <Paragraphs>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2021-01-11T07:08:00Z</cp:lastPrinted>
  <dcterms:created xsi:type="dcterms:W3CDTF">2021-01-18T11:14:00Z</dcterms:created>
  <dcterms:modified xsi:type="dcterms:W3CDTF">2021-01-18T11:14:00Z</dcterms:modified>
</cp:coreProperties>
</file>