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bookmarkStart w:id="0" w:name="_Hlk61942488"/>
      <w:bookmarkEnd w:id="0"/>
      <w:r>
        <w:rPr>
          <w:lang w:val="en-US"/>
        </w:rPr>
        <w:tab/>
      </w:r>
      <w:r>
        <w:rPr>
          <w:lang w:val="en-US"/>
        </w:rPr>
        <w:tab/>
      </w:r>
    </w:p>
    <w:p w14:paraId="1D8903D6" w14:textId="77777777" w:rsidR="008817F4" w:rsidRPr="00CC5754" w:rsidRDefault="008817F4" w:rsidP="008817F4"/>
    <w:p w14:paraId="2C64F1A6" w14:textId="2F8176DD" w:rsidR="008817F4" w:rsidRPr="00CC5754" w:rsidRDefault="008817F4" w:rsidP="008817F4"/>
    <w:p w14:paraId="37973D07" w14:textId="27A5E5B4"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76F0360F">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198D9FF5" w:rsidR="00D238C7" w:rsidRPr="004A5E35" w:rsidRDefault="00055CE5"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3</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198D9FF5" w:rsidR="00D238C7" w:rsidRPr="004A5E35" w:rsidRDefault="00055CE5"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3</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6EA9E4EB" w:rsidR="00D238C7" w:rsidRPr="006F1492" w:rsidRDefault="00607B25"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6</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6EA9E4EB" w:rsidR="00D238C7" w:rsidRPr="006F1492" w:rsidRDefault="00607B25"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6</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D238C7" w:rsidRPr="00254CD3" w:rsidRDefault="00D238C7"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254CD3">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D238C7" w:rsidRPr="00254CD3" w:rsidRDefault="00D238C7"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254CD3">
                        <w:rPr>
                          <w:rFonts w:ascii="DIN NEXT™ ARABIC BOLD" w:hAnsi="DIN NEXT™ ARABIC BOLD" w:cs="DIN NEXT™ ARABIC BOLD"/>
                          <w:color w:val="4D4D4D"/>
                          <w:sz w:val="28"/>
                          <w:szCs w:val="28"/>
                        </w:rPr>
                        <w:t>s</w:t>
                      </w:r>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5A78A49F" w:rsidR="00D238C7" w:rsidRPr="0058385E" w:rsidRDefault="009B016D"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6</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5A78A49F" w:rsidR="00D238C7" w:rsidRPr="0058385E" w:rsidRDefault="009B016D"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6</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1471E2D2" w:rsidR="008817F4" w:rsidRPr="00926C16" w:rsidRDefault="00782436" w:rsidP="00CA098B">
            <w:pPr>
              <w:spacing w:line="168" w:lineRule="auto"/>
              <w:jc w:val="center"/>
              <w:rPr>
                <w:rFonts w:ascii="DIN NEXT™ ARABIC BOLD" w:hAnsi="DIN NEXT™ ARABIC BOLD" w:cs="DIN NEXT™ ARABIC BOLD"/>
                <w:bCs/>
                <w:lang w:val="fr-FR"/>
              </w:rPr>
            </w:pPr>
            <w:bookmarkStart w:id="1" w:name="_Hlk61940235"/>
            <w:r w:rsidRPr="00782436">
              <w:rPr>
                <w:rFonts w:ascii="DIN NEXT™ ARABIC BOLD" w:hAnsi="DIN NEXT™ ARABIC BOLD" w:cs="DIN NEXT™ ARABIC BOLD"/>
                <w:noProof/>
                <w:color w:val="FFFFFF" w:themeColor="background1"/>
                <w:sz w:val="18"/>
                <w:szCs w:val="18"/>
                <w:lang w:val="fr-FR"/>
              </w:rPr>
              <w:t>Attentat à la bombe magnétique visant un fonctionnaire du gouvernement en Afghanistan</w:t>
            </w:r>
          </w:p>
        </w:tc>
      </w:tr>
      <w:tr w:rsidR="00C24510" w:rsidRPr="00E02D71" w14:paraId="0DAEB603" w14:textId="77777777" w:rsidTr="00CA098B">
        <w:trPr>
          <w:trHeight w:hRule="exact" w:val="1415"/>
        </w:trPr>
        <w:tc>
          <w:tcPr>
            <w:tcW w:w="2263" w:type="dxa"/>
            <w:gridSpan w:val="2"/>
            <w:vAlign w:val="center"/>
          </w:tcPr>
          <w:p w14:paraId="50C3B417" w14:textId="3D4C5A25" w:rsidR="00C24510" w:rsidRPr="008D3C7B" w:rsidRDefault="00055CE5" w:rsidP="00C24510">
            <w:pPr>
              <w:jc w:val="center"/>
              <w:rPr>
                <w:lang w:val="fr-FR"/>
              </w:rPr>
            </w:pPr>
            <w:r>
              <w:rPr>
                <w:noProof/>
              </w:rPr>
              <w:drawing>
                <wp:anchor distT="0" distB="0" distL="114300" distR="114300" simplePos="0" relativeHeight="254747648" behindDoc="0" locked="0" layoutInCell="1" allowOverlap="1" wp14:anchorId="352B1A0E" wp14:editId="20266543">
                  <wp:simplePos x="0" y="0"/>
                  <wp:positionH relativeFrom="column">
                    <wp:posOffset>37465</wp:posOffset>
                  </wp:positionH>
                  <wp:positionV relativeFrom="paragraph">
                    <wp:posOffset>56515</wp:posOffset>
                  </wp:positionV>
                  <wp:extent cx="1329055" cy="775970"/>
                  <wp:effectExtent l="0" t="0" r="4445" b="5080"/>
                  <wp:wrapNone/>
                  <wp:docPr id="36" name="صورة 36" descr="تفجير سيارة مسؤول حكومي في أفغانست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تفجير سيارة مسؤول حكومي في أفغانستان"/>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771" b="16442"/>
                          <a:stretch/>
                        </pic:blipFill>
                        <pic:spPr bwMode="auto">
                          <a:xfrm>
                            <a:off x="0" y="0"/>
                            <a:ext cx="1329055" cy="77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6BD6707D" w:rsidR="00354BD0" w:rsidRPr="002D25D0" w:rsidRDefault="00782436" w:rsidP="00C22433">
            <w:pPr>
              <w:jc w:val="both"/>
              <w:rPr>
                <w:rFonts w:ascii="DIN NEXT™ ARABIC REGULAR" w:hAnsi="DIN NEXT™ ARABIC REGULAR" w:cs="DIN NEXT™ ARABIC REGULAR"/>
                <w:noProof/>
                <w:sz w:val="16"/>
                <w:szCs w:val="16"/>
              </w:rPr>
            </w:pPr>
            <w:r w:rsidRPr="0024610D">
              <w:rPr>
                <w:rFonts w:ascii="DIN NEXT™ ARABIC REGULAR" w:hAnsi="DIN NEXT™ ARABIC REGULAR" w:cs="DIN NEXT™ ARABIC REGULAR"/>
                <w:noProof/>
                <w:color w:val="4D4D4D"/>
                <w:sz w:val="16"/>
                <w:szCs w:val="18"/>
              </w:rPr>
              <w:drawing>
                <wp:anchor distT="0" distB="0" distL="114300" distR="114300" simplePos="0" relativeHeight="254749696" behindDoc="0" locked="0" layoutInCell="1" allowOverlap="1" wp14:anchorId="65EF1683" wp14:editId="73A8370B">
                  <wp:simplePos x="0" y="0"/>
                  <wp:positionH relativeFrom="column">
                    <wp:posOffset>5249545</wp:posOffset>
                  </wp:positionH>
                  <wp:positionV relativeFrom="paragraph">
                    <wp:posOffset>742950</wp:posOffset>
                  </wp:positionV>
                  <wp:extent cx="359410" cy="359410"/>
                  <wp:effectExtent l="0" t="0" r="2540" b="2540"/>
                  <wp:wrapNone/>
                  <wp:docPr id="22"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82436">
              <w:rPr>
                <w:rFonts w:ascii="DIN NEXT™ ARABIC REGULAR" w:hAnsi="DIN NEXT™ ARABIC REGULAR" w:cs="DIN NEXT™ ARABIC REGULAR"/>
                <w:noProof/>
                <w:color w:val="4D4D4D"/>
                <w:sz w:val="16"/>
                <w:szCs w:val="18"/>
              </w:rPr>
              <w:t>Un véhicule appartenant à un fonctionnaire du ministère afghan des Communications et des Technologies de l'information a été exposé, lundi matin, à une explosion à la bombe magnétique, dans la ville de Kaboul. La chaîne d'information "Taloo News" a rapporté qu'aucun décès n'a été enregistré. La police de Kaboul a déclaré dans un communiqué que l'accident s'est produit lundi matin, après l'explosion d'une bombe dans le véhicule du ministère des télécommunications et des Technologies de l'information, ajoutant que "l'explosion n'a fait aucun blessé"... (Traduit)</w:t>
            </w:r>
          </w:p>
        </w:tc>
      </w:tr>
      <w:tr w:rsidR="00055CE5" w:rsidRPr="00CC5754" w14:paraId="733BFC1D" w14:textId="77777777" w:rsidTr="00BF1D0D">
        <w:trPr>
          <w:trHeight w:hRule="exact" w:val="340"/>
        </w:trPr>
        <w:tc>
          <w:tcPr>
            <w:tcW w:w="562" w:type="dxa"/>
            <w:shd w:val="clear" w:color="auto" w:fill="auto"/>
            <w:vAlign w:val="center"/>
          </w:tcPr>
          <w:p w14:paraId="02893DFA" w14:textId="670C0893" w:rsidR="00055CE5" w:rsidRPr="00CC5754" w:rsidRDefault="00055CE5" w:rsidP="00055CE5">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72F41959" w:rsidR="00055CE5" w:rsidRPr="00231774" w:rsidRDefault="00055CE5" w:rsidP="00055CE5">
            <w:pPr>
              <w:jc w:val="center"/>
              <w:rPr>
                <w:color w:val="4D4D4D"/>
                <w:lang w:val="en-US"/>
              </w:rPr>
            </w:pPr>
            <w:r>
              <w:rPr>
                <w:noProof/>
              </w:rPr>
              <w:drawing>
                <wp:inline distT="0" distB="0" distL="0" distR="0" wp14:anchorId="197D4D91" wp14:editId="77156C3E">
                  <wp:extent cx="624205" cy="215900"/>
                  <wp:effectExtent l="0" t="0" r="4445" b="0"/>
                  <wp:docPr id="465" name="صورة 46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205" cy="215900"/>
                          </a:xfrm>
                          <a:prstGeom prst="rect">
                            <a:avLst/>
                          </a:prstGeom>
                          <a:noFill/>
                          <a:ln>
                            <a:noFill/>
                          </a:ln>
                        </pic:spPr>
                      </pic:pic>
                    </a:graphicData>
                  </a:graphic>
                </wp:inline>
              </w:drawing>
            </w:r>
          </w:p>
        </w:tc>
        <w:tc>
          <w:tcPr>
            <w:tcW w:w="369" w:type="dxa"/>
            <w:vAlign w:val="center"/>
          </w:tcPr>
          <w:p w14:paraId="40350959" w14:textId="6B4DD3F2" w:rsidR="00055CE5" w:rsidRPr="00697935" w:rsidRDefault="00055CE5" w:rsidP="00055CE5">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098D2613" w:rsidR="00055CE5" w:rsidRPr="001C2C2D" w:rsidRDefault="00055CE5" w:rsidP="00055CE5">
            <w:pPr>
              <w:rPr>
                <w:rFonts w:ascii="DIN NEXT™ ARABIC REGULAR" w:eastAsia="Calibri" w:hAnsi="DIN NEXT™ ARABIC REGULAR" w:cs="DIN NEXT™ ARABIC REGULAR"/>
                <w:noProof/>
                <w:color w:val="4D4D4D"/>
                <w:sz w:val="16"/>
                <w:szCs w:val="18"/>
                <w:rtl/>
                <w:lang w:val="en-US"/>
              </w:rPr>
            </w:pPr>
            <w:r w:rsidRPr="00055CE5">
              <w:rPr>
                <w:rFonts w:ascii="DIN NEXT™ ARABIC REGULAR" w:eastAsia="Times New Roman" w:hAnsi="DIN NEXT™ ARABIC REGULAR" w:cs="DIN NEXT™ ARABIC REGULAR"/>
                <w:color w:val="595959" w:themeColor="text1" w:themeTint="A6"/>
                <w:sz w:val="16"/>
                <w:szCs w:val="16"/>
                <w:lang w:val="fr-FR"/>
              </w:rPr>
              <w:t>Afghanistan</w:t>
            </w:r>
          </w:p>
        </w:tc>
        <w:tc>
          <w:tcPr>
            <w:tcW w:w="369" w:type="dxa"/>
            <w:vAlign w:val="center"/>
          </w:tcPr>
          <w:p w14:paraId="1BC40FE8" w14:textId="7854D4EC"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2BEBCC52" w:rsidR="00055CE5" w:rsidRPr="00255F38" w:rsidRDefault="00055CE5" w:rsidP="00055CE5">
            <w:pPr>
              <w:rPr>
                <w:rFonts w:ascii="DIN NEXT™ ARABIC REGULAR" w:eastAsia="Calibri" w:hAnsi="DIN NEXT™ ARABIC REGULAR" w:cs="DIN NEXT™ ARABIC REGULAR"/>
                <w:noProof/>
                <w:color w:val="4D4D4D"/>
                <w:sz w:val="12"/>
                <w:szCs w:val="12"/>
                <w:lang w:val="en-US"/>
              </w:rPr>
            </w:pPr>
            <w:r w:rsidRPr="00055CE5">
              <w:rPr>
                <w:rFonts w:ascii="DIN NEXT™ ARABIC REGULAR" w:hAnsi="DIN NEXT™ ARABIC REGULAR" w:cs="DIN NEXT™ ARABIC REGULAR"/>
                <w:noProof/>
                <w:color w:val="4D4D4D"/>
                <w:sz w:val="16"/>
                <w:szCs w:val="18"/>
                <w:lang w:val="fr-FR"/>
              </w:rPr>
              <w:t>Kaboul</w:t>
            </w:r>
          </w:p>
        </w:tc>
        <w:tc>
          <w:tcPr>
            <w:tcW w:w="369" w:type="dxa"/>
            <w:vAlign w:val="center"/>
          </w:tcPr>
          <w:p w14:paraId="43A7AB10" w14:textId="0BBFFD64"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DDC6E25" w:rsidR="00055CE5" w:rsidRPr="006017E1" w:rsidRDefault="00055CE5" w:rsidP="00055CE5">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0470E4BB" w:rsidR="00055CE5" w:rsidRPr="00527152" w:rsidRDefault="00055CE5" w:rsidP="00055CE5">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A43D42A" w14:textId="3E6778BC"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2078052B" w:rsidR="00055CE5" w:rsidRPr="00231774" w:rsidRDefault="00055CE5" w:rsidP="00055CE5">
            <w:pPr>
              <w:rPr>
                <w:rFonts w:ascii="DIN NEXT™ ARABIC REGULAR" w:eastAsia="Calibri" w:hAnsi="DIN NEXT™ ARABIC REGULAR" w:cs="DIN NEXT™ ARABIC REGULAR"/>
                <w:noProof/>
                <w:color w:val="4D4D4D"/>
                <w:sz w:val="16"/>
                <w:szCs w:val="18"/>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236BA23E" w14:textId="64AD6A5D" w:rsidR="00055CE5" w:rsidRPr="00473886" w:rsidRDefault="00055CE5" w:rsidP="00055CE5">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3B720EB9" w:rsidR="00EB3C14" w:rsidRPr="000A3ED9" w:rsidRDefault="00C52306" w:rsidP="00EB3C1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5230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République centrafricaine</w:t>
            </w: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 </w:t>
            </w:r>
            <w:r w:rsidR="000A3ED9" w:rsidRPr="000A3ED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deux Casques bleus tués dans le sud du pays, l’ONU condamne une attaque lâche</w:t>
            </w:r>
          </w:p>
        </w:tc>
      </w:tr>
      <w:tr w:rsidR="00EB3C14" w:rsidRPr="001C2C2D" w14:paraId="43BE8047" w14:textId="77777777" w:rsidTr="00634172">
        <w:trPr>
          <w:trHeight w:hRule="exact" w:val="1415"/>
        </w:trPr>
        <w:tc>
          <w:tcPr>
            <w:tcW w:w="2263" w:type="dxa"/>
            <w:gridSpan w:val="2"/>
            <w:vAlign w:val="center"/>
          </w:tcPr>
          <w:p w14:paraId="4DCF7B6A" w14:textId="12B05442" w:rsidR="00EB3C14" w:rsidRPr="008D3C7B" w:rsidRDefault="000A3ED9" w:rsidP="00EB3C14">
            <w:pPr>
              <w:jc w:val="center"/>
              <w:rPr>
                <w:lang w:val="fr-FR"/>
              </w:rPr>
            </w:pPr>
            <w:r>
              <w:rPr>
                <w:noProof/>
              </w:rPr>
              <w:drawing>
                <wp:anchor distT="0" distB="0" distL="114300" distR="114300" simplePos="0" relativeHeight="254750720" behindDoc="0" locked="0" layoutInCell="1" allowOverlap="1" wp14:anchorId="0A41A3D1" wp14:editId="4265874D">
                  <wp:simplePos x="0" y="0"/>
                  <wp:positionH relativeFrom="column">
                    <wp:posOffset>20320</wp:posOffset>
                  </wp:positionH>
                  <wp:positionV relativeFrom="page">
                    <wp:posOffset>46355</wp:posOffset>
                  </wp:positionV>
                  <wp:extent cx="1327785" cy="762000"/>
                  <wp:effectExtent l="0" t="0" r="5715" b="0"/>
                  <wp:wrapNone/>
                  <wp:docPr id="477" name="صورة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778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2E170EB5" w:rsidR="007B320D" w:rsidRPr="000A3ED9" w:rsidRDefault="000A3ED9" w:rsidP="000A3ED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675968" behindDoc="0" locked="0" layoutInCell="1" allowOverlap="1" wp14:anchorId="57041156" wp14:editId="41DE5F8B">
                  <wp:simplePos x="0" y="0"/>
                  <wp:positionH relativeFrom="column">
                    <wp:posOffset>5247640</wp:posOffset>
                  </wp:positionH>
                  <wp:positionV relativeFrom="paragraph">
                    <wp:posOffset>743585</wp:posOffset>
                  </wp:positionV>
                  <wp:extent cx="359410" cy="359410"/>
                  <wp:effectExtent l="0" t="0" r="2540" b="2540"/>
                  <wp:wrapNone/>
                  <wp:docPr id="5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A3ED9">
              <w:rPr>
                <w:rFonts w:ascii="DIN NEXT™ ARABIC REGULAR" w:hAnsi="DIN NEXT™ ARABIC REGULAR" w:cs="DIN NEXT™ ARABIC REGULAR"/>
                <w:noProof/>
                <w:color w:val="4D4D4D"/>
                <w:sz w:val="16"/>
                <w:szCs w:val="18"/>
              </w:rPr>
              <w:t>Deux soldats de la paix - un Gabonais et un Marocain - ont été tués à 17 kilomètres de la ville de Bangassou, chef-lieu de la préfecture du Mbomou, suite à l’embuscade de leur convoi par des éléments des groupes armés coalisés, notamment composés de combattants de l’UPC et des anti-Balakas.</w:t>
            </w:r>
            <w:r>
              <w:rPr>
                <w:rFonts w:ascii="DIN NEXT™ ARABIC REGULAR" w:hAnsi="DIN NEXT™ ARABIC REGULAR" w:cs="DIN NEXT™ ARABIC REGULAR"/>
                <w:noProof/>
                <w:color w:val="4D4D4D"/>
                <w:sz w:val="16"/>
                <w:szCs w:val="18"/>
              </w:rPr>
              <w:t xml:space="preserve"> </w:t>
            </w:r>
            <w:r w:rsidRPr="000A3ED9">
              <w:rPr>
                <w:rFonts w:ascii="DIN NEXT™ ARABIC REGULAR" w:hAnsi="DIN NEXT™ ARABIC REGULAR" w:cs="DIN NEXT™ ARABIC REGULAR"/>
                <w:noProof/>
                <w:color w:val="4D4D4D"/>
                <w:sz w:val="16"/>
                <w:szCs w:val="18"/>
              </w:rPr>
              <w:t>Le Représentant spécial du Secrétaire général de l’ONU en République centrafricaine (RCA), Mankeur Ndiaye, a fermement condamné cette attaque qu’il a qualifiée de « lâche ».</w:t>
            </w:r>
            <w:r>
              <w:rPr>
                <w:rFonts w:ascii="DIN NEXT™ ARABIC REGULAR" w:hAnsi="DIN NEXT™ ARABIC REGULAR" w:cs="DIN NEXT™ ARABIC REGULAR"/>
                <w:noProof/>
                <w:color w:val="4D4D4D"/>
                <w:sz w:val="16"/>
                <w:szCs w:val="18"/>
              </w:rPr>
              <w:t xml:space="preserve"> </w:t>
            </w:r>
            <w:r w:rsidRPr="000A3ED9">
              <w:rPr>
                <w:rFonts w:ascii="DIN NEXT™ ARABIC REGULAR" w:hAnsi="DIN NEXT™ ARABIC REGULAR" w:cs="DIN NEXT™ ARABIC REGULAR"/>
                <w:noProof/>
                <w:color w:val="4D4D4D"/>
                <w:sz w:val="16"/>
                <w:szCs w:val="18"/>
              </w:rPr>
              <w:t>Dans un communiqué publié le jour même de l’attaque, M Ndiaye, qui dirige également la MINUSCA, a souligné que cette dernière travaillera avec les autorités centrafricaines pour que les auteurs et les complices de ces crimes de guerre soient arrêtés</w:t>
            </w:r>
            <w:r>
              <w:rPr>
                <w:rFonts w:ascii="DIN NEXT™ ARABIC REGULAR" w:hAnsi="DIN NEXT™ ARABIC REGULAR" w:cs="DIN NEXT™ ARABIC REGULAR"/>
                <w:noProof/>
                <w:color w:val="4D4D4D"/>
                <w:sz w:val="16"/>
                <w:szCs w:val="18"/>
              </w:rPr>
              <w:t>…</w:t>
            </w:r>
          </w:p>
        </w:tc>
      </w:tr>
      <w:tr w:rsidR="00757C1E" w:rsidRPr="007A2540" w14:paraId="7167B9D9" w14:textId="77777777" w:rsidTr="00634172">
        <w:trPr>
          <w:trHeight w:hRule="exact" w:val="340"/>
        </w:trPr>
        <w:tc>
          <w:tcPr>
            <w:tcW w:w="562" w:type="dxa"/>
            <w:shd w:val="clear" w:color="auto" w:fill="auto"/>
            <w:vAlign w:val="center"/>
          </w:tcPr>
          <w:p w14:paraId="7E4C0D10" w14:textId="6F997871" w:rsidR="00757C1E" w:rsidRPr="00CC5754" w:rsidRDefault="00757C1E" w:rsidP="00757C1E">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0582D2AC" w:rsidR="00757C1E" w:rsidRPr="00BF343C" w:rsidRDefault="00757C1E" w:rsidP="00757C1E">
            <w:pPr>
              <w:jc w:val="center"/>
              <w:rPr>
                <w:rFonts w:ascii="DIN NEXT™ ARABIC REGULAR" w:hAnsi="DIN NEXT™ ARABIC REGULAR" w:cs="DIN NEXT™ ARABIC REGULAR"/>
                <w:noProof/>
                <w:color w:val="4D4D4D"/>
                <w:sz w:val="20"/>
                <w:szCs w:val="20"/>
                <w:lang w:val="en-US"/>
              </w:rPr>
            </w:pPr>
            <w:r>
              <w:rPr>
                <w:noProof/>
              </w:rPr>
              <w:drawing>
                <wp:inline distT="0" distB="0" distL="0" distR="0" wp14:anchorId="1B86A572" wp14:editId="4BB1BB1B">
                  <wp:extent cx="946785" cy="198120"/>
                  <wp:effectExtent l="0" t="0" r="5715" b="0"/>
                  <wp:docPr id="476" name="صورة 476" descr="News | Centenary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s | Centenary Websi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6785" cy="198120"/>
                          </a:xfrm>
                          <a:prstGeom prst="rect">
                            <a:avLst/>
                          </a:prstGeom>
                          <a:noFill/>
                          <a:ln>
                            <a:noFill/>
                          </a:ln>
                        </pic:spPr>
                      </pic:pic>
                    </a:graphicData>
                  </a:graphic>
                </wp:inline>
              </w:drawing>
            </w:r>
          </w:p>
        </w:tc>
        <w:tc>
          <w:tcPr>
            <w:tcW w:w="369" w:type="dxa"/>
            <w:vAlign w:val="center"/>
          </w:tcPr>
          <w:p w14:paraId="3C46808C" w14:textId="01FD227E" w:rsidR="00757C1E" w:rsidRPr="005C7427" w:rsidRDefault="00757C1E" w:rsidP="00757C1E">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1D86A6AF" w:rsidR="00757C1E" w:rsidRPr="00067541" w:rsidRDefault="00757C1E" w:rsidP="00757C1E">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bCs/>
                <w:noProof/>
                <w:color w:val="4D4D4D"/>
                <w:sz w:val="16"/>
                <w:szCs w:val="18"/>
                <w:lang w:val="fr-FR"/>
              </w:rPr>
              <w:t>RCA</w:t>
            </w:r>
          </w:p>
        </w:tc>
        <w:tc>
          <w:tcPr>
            <w:tcW w:w="369" w:type="dxa"/>
            <w:vAlign w:val="center"/>
          </w:tcPr>
          <w:p w14:paraId="5A17DBF8" w14:textId="3336B0B0"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11F0FC0D" w:rsidR="00757C1E" w:rsidRPr="006017E1" w:rsidRDefault="00757C1E" w:rsidP="00757C1E">
            <w:pPr>
              <w:rPr>
                <w:rFonts w:ascii="DIN NEXT™ ARABIC REGULAR" w:eastAsia="Calibri" w:hAnsi="DIN NEXT™ ARABIC REGULAR" w:cs="DIN NEXT™ ARABIC REGULAR"/>
                <w:noProof/>
                <w:color w:val="4D4D4D"/>
                <w:sz w:val="16"/>
                <w:szCs w:val="18"/>
                <w:lang w:val="fr-FR"/>
              </w:rPr>
            </w:pPr>
            <w:r w:rsidRPr="000A3ED9">
              <w:rPr>
                <w:rFonts w:ascii="DIN NEXT™ ARABIC REGULAR" w:hAnsi="DIN NEXT™ ARABIC REGULAR" w:cs="DIN NEXT™ ARABIC REGULAR"/>
                <w:noProof/>
                <w:color w:val="4D4D4D"/>
                <w:sz w:val="16"/>
                <w:szCs w:val="18"/>
              </w:rPr>
              <w:t>Bangassou</w:t>
            </w:r>
          </w:p>
        </w:tc>
        <w:tc>
          <w:tcPr>
            <w:tcW w:w="369" w:type="dxa"/>
            <w:vAlign w:val="center"/>
          </w:tcPr>
          <w:p w14:paraId="2731ECC2" w14:textId="67911C63"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20E2197A" w:rsidR="00757C1E" w:rsidRPr="006017E1" w:rsidRDefault="00757C1E" w:rsidP="00757C1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w:t>
            </w:r>
            <w:r w:rsidRPr="00C22433">
              <w:rPr>
                <w:rFonts w:ascii="DIN NEXT™ ARABIC REGULAR" w:eastAsia="Calibri" w:hAnsi="DIN NEXT™ ARABIC REGULAR" w:cs="DIN NEXT™ ARABIC REGULAR"/>
                <w:noProof/>
                <w:color w:val="4D4D4D"/>
                <w:sz w:val="16"/>
                <w:szCs w:val="18"/>
                <w:lang w:val="fr-FR"/>
              </w:rPr>
              <w:t xml:space="preserve"> </w:t>
            </w:r>
            <w:r>
              <w:rPr>
                <w:rFonts w:ascii="DIN NEXT™ ARABIC REGULAR" w:eastAsia="Calibri" w:hAnsi="DIN NEXT™ ARABIC REGULAR" w:cs="DIN NEXT™ ARABIC REGULAR"/>
                <w:noProof/>
                <w:color w:val="4D4D4D"/>
                <w:sz w:val="16"/>
                <w:szCs w:val="18"/>
                <w:lang w:val="fr-FR"/>
              </w:rPr>
              <w:t>M</w:t>
            </w:r>
            <w:r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0576FA75" w14:textId="77777777"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7FC18C6D" w:rsidR="00757C1E" w:rsidRPr="006017E1" w:rsidRDefault="00757C1E" w:rsidP="00757C1E">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96AA22B" w14:textId="06E6818E"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79553547" w:rsidR="00757C1E" w:rsidRPr="00067541" w:rsidRDefault="00757C1E" w:rsidP="00757C1E">
            <w:pPr>
              <w:rPr>
                <w:rFonts w:ascii="DIN NEXT™ ARABIC REGULAR" w:eastAsia="Calibri" w:hAnsi="DIN NEXT™ ARABIC REGULAR" w:cs="DIN NEXT™ ARABIC REGULAR"/>
                <w:noProof/>
                <w:color w:val="4D4D4D"/>
                <w:sz w:val="12"/>
                <w:szCs w:val="14"/>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0BB15BAF" w:rsidR="00757C1E" w:rsidRPr="007A2540" w:rsidRDefault="00757C1E" w:rsidP="00757C1E">
            <w:pPr>
              <w:jc w:val="center"/>
              <w:rPr>
                <w:rFonts w:ascii="DIN NEXT™ ARABIC REGULAR" w:eastAsia="Calibri" w:hAnsi="DIN NEXT™ ARABIC REGULAR" w:cs="DIN NEXT™ ARABIC REGULAR"/>
                <w:noProof/>
                <w:color w:val="4D4D4D"/>
                <w:sz w:val="16"/>
                <w:szCs w:val="18"/>
                <w:lang w:val="fr-FR"/>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2FFA3C83" w:rsidR="000F6963" w:rsidRPr="00AA2DE2" w:rsidRDefault="00755C02" w:rsidP="000F696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Deux </w:t>
            </w:r>
            <w:r w:rsidR="00782436" w:rsidRPr="0078243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personnes blessées au sud-ouest du Pakistan</w:t>
            </w:r>
          </w:p>
        </w:tc>
      </w:tr>
      <w:tr w:rsidR="000F6963" w:rsidRPr="00753414" w14:paraId="19047A58" w14:textId="77777777" w:rsidTr="00CA098B">
        <w:trPr>
          <w:trHeight w:hRule="exact" w:val="1415"/>
        </w:trPr>
        <w:tc>
          <w:tcPr>
            <w:tcW w:w="2263" w:type="dxa"/>
            <w:gridSpan w:val="2"/>
            <w:vAlign w:val="center"/>
          </w:tcPr>
          <w:p w14:paraId="14C77556" w14:textId="23075A1B" w:rsidR="000F6963" w:rsidRPr="008D3C7B" w:rsidRDefault="00AB1E5A" w:rsidP="000F6963">
            <w:pPr>
              <w:jc w:val="center"/>
              <w:rPr>
                <w:lang w:val="fr-FR"/>
              </w:rPr>
            </w:pPr>
            <w:r>
              <w:rPr>
                <w:noProof/>
              </w:rPr>
              <w:drawing>
                <wp:anchor distT="0" distB="0" distL="114300" distR="114300" simplePos="0" relativeHeight="254754816" behindDoc="0" locked="0" layoutInCell="1" allowOverlap="1" wp14:anchorId="6C188A3C" wp14:editId="39DAF850">
                  <wp:simplePos x="0" y="0"/>
                  <wp:positionH relativeFrom="column">
                    <wp:posOffset>9525</wp:posOffset>
                  </wp:positionH>
                  <wp:positionV relativeFrom="paragraph">
                    <wp:posOffset>49530</wp:posOffset>
                  </wp:positionV>
                  <wp:extent cx="1357630" cy="753110"/>
                  <wp:effectExtent l="0" t="0" r="0" b="8890"/>
                  <wp:wrapNone/>
                  <wp:docPr id="483" name="صورة 483" descr="موقع الإماراتية | مقتل جندي باكستاني في منطقة كشمير المتنازع عليه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موقع الإماراتية | مقتل جندي باكستاني في منطقة كشمير المتنازع عليها"/>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7630"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4569472"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09B6E94C" w:rsidR="000F6963" w:rsidRPr="00C22433" w:rsidRDefault="00782436" w:rsidP="00C2243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752768" behindDoc="0" locked="0" layoutInCell="1" allowOverlap="1" wp14:anchorId="6F2D06ED" wp14:editId="21341C3A">
                  <wp:simplePos x="0" y="0"/>
                  <wp:positionH relativeFrom="column">
                    <wp:posOffset>5249545</wp:posOffset>
                  </wp:positionH>
                  <wp:positionV relativeFrom="paragraph">
                    <wp:posOffset>744855</wp:posOffset>
                  </wp:positionV>
                  <wp:extent cx="359410" cy="359410"/>
                  <wp:effectExtent l="0" t="0" r="2540" b="2540"/>
                  <wp:wrapNone/>
                  <wp:docPr id="479"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55C02">
              <w:rPr>
                <w:rFonts w:ascii="DIN NEXT™ ARABIC REGULAR" w:hAnsi="DIN NEXT™ ARABIC REGULAR" w:cs="DIN NEXT™ ARABIC REGULAR"/>
                <w:noProof/>
                <w:color w:val="4D4D4D"/>
                <w:sz w:val="16"/>
                <w:szCs w:val="18"/>
              </w:rPr>
              <w:t>Deux</w:t>
            </w:r>
            <w:r w:rsidRPr="00782436">
              <w:rPr>
                <w:rFonts w:ascii="DIN NEXT™ ARABIC REGULAR" w:hAnsi="DIN NEXT™ ARABIC REGULAR" w:cs="DIN NEXT™ ARABIC REGULAR"/>
                <w:noProof/>
                <w:color w:val="4D4D4D"/>
                <w:sz w:val="16"/>
                <w:szCs w:val="18"/>
              </w:rPr>
              <w:t xml:space="preserve"> personnes ont été blessées dans une explosion à Quetta, la capitale de la province du Balouchistan, dans le sud-ouest du Pakistan. La police pakistanaise a déclaré que l'explosion a été causée par un engin explosif posé par des inconnus sur le bord d'une route à Quetta et que la bombe a explosé par télécommande alors qu'un bus passait à proximité, endommageant le bus et blessant deux passagers. Elle a ajouté que les forces de sécurité ont bouclé le site pour recueillir des preuves et que les blessés ont été transportés à l'hôpital. Personne n'a revendiqué l'attentat à la bombe... (Traduit)</w:t>
            </w:r>
          </w:p>
        </w:tc>
      </w:tr>
      <w:tr w:rsidR="00AB1E5A" w:rsidRPr="007A2540" w14:paraId="5B97E99B" w14:textId="77777777" w:rsidTr="00CA098B">
        <w:trPr>
          <w:trHeight w:hRule="exact" w:val="340"/>
        </w:trPr>
        <w:tc>
          <w:tcPr>
            <w:tcW w:w="562" w:type="dxa"/>
            <w:shd w:val="clear" w:color="auto" w:fill="auto"/>
            <w:vAlign w:val="center"/>
          </w:tcPr>
          <w:p w14:paraId="5BD646FA" w14:textId="77777777" w:rsidR="00AB1E5A" w:rsidRPr="00CC5754" w:rsidRDefault="00AB1E5A" w:rsidP="00AB1E5A">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2D53412F" w:rsidR="00AB1E5A" w:rsidRPr="003741F5" w:rsidRDefault="00AB1E5A" w:rsidP="00AB1E5A">
            <w:pPr>
              <w:jc w:val="center"/>
              <w:rPr>
                <w:rFonts w:ascii="DIN NEXT™ ARABIC REGULAR" w:hAnsi="DIN NEXT™ ARABIC REGULAR" w:cs="DIN NEXT™ ARABIC REGULAR"/>
                <w:noProof/>
                <w:color w:val="4D4D4D"/>
                <w:sz w:val="20"/>
                <w:szCs w:val="20"/>
                <w:lang w:val="fr-FR"/>
              </w:rPr>
            </w:pPr>
            <w:r>
              <w:rPr>
                <w:noProof/>
              </w:rPr>
              <w:drawing>
                <wp:inline distT="0" distB="0" distL="0" distR="0" wp14:anchorId="6DF86F67" wp14:editId="6ED6BF9F">
                  <wp:extent cx="725170" cy="215900"/>
                  <wp:effectExtent l="0" t="0" r="0" b="0"/>
                  <wp:docPr id="481" name="صورة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tcPr>
          <w:p w14:paraId="7E9DB3E8" w14:textId="5B65A673" w:rsidR="00AB1E5A" w:rsidRPr="005C7427" w:rsidRDefault="00AB1E5A" w:rsidP="00AB1E5A">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099D28D8" w:rsidR="00AB1E5A" w:rsidRPr="00BF343C" w:rsidRDefault="00AB1E5A" w:rsidP="00AB1E5A">
            <w:pPr>
              <w:rPr>
                <w:rFonts w:ascii="DIN NEXT™ ARABIC REGULAR" w:eastAsia="Calibri" w:hAnsi="DIN NEXT™ ARABIC REGULAR" w:cs="DIN NEXT™ ARABIC REGULAR"/>
                <w:noProof/>
                <w:color w:val="4D4D4D"/>
                <w:sz w:val="16"/>
                <w:szCs w:val="18"/>
                <w:lang w:val="en-US"/>
              </w:rPr>
            </w:pPr>
            <w:r w:rsidRPr="00AB1E5A">
              <w:rPr>
                <w:rFonts w:ascii="DIN NEXT™ ARABIC REGULAR" w:eastAsia="Calibri" w:hAnsi="DIN NEXT™ ARABIC REGULAR" w:cs="DIN NEXT™ ARABIC REGULAR"/>
                <w:bCs/>
                <w:noProof/>
                <w:color w:val="4D4D4D"/>
                <w:sz w:val="16"/>
                <w:szCs w:val="18"/>
                <w:lang w:val="fr-FR"/>
              </w:rPr>
              <w:t>Pakistan</w:t>
            </w:r>
          </w:p>
        </w:tc>
        <w:tc>
          <w:tcPr>
            <w:tcW w:w="369" w:type="dxa"/>
            <w:vAlign w:val="center"/>
          </w:tcPr>
          <w:p w14:paraId="731A8D5D" w14:textId="5D998082"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22D31206" w:rsidR="00AB1E5A" w:rsidRPr="00BE0E55" w:rsidRDefault="00AB1E5A" w:rsidP="00AB1E5A">
            <w:pPr>
              <w:rPr>
                <w:rFonts w:ascii="DIN NEXT™ ARABIC REGULAR" w:eastAsia="Calibri" w:hAnsi="DIN NEXT™ ARABIC REGULAR" w:cs="DIN NEXT™ ARABIC REGULAR"/>
                <w:noProof/>
                <w:color w:val="4D4D4D"/>
                <w:sz w:val="16"/>
                <w:szCs w:val="18"/>
                <w:lang w:val="en-US"/>
              </w:rPr>
            </w:pPr>
            <w:r w:rsidRPr="00757C1E">
              <w:rPr>
                <w:rFonts w:ascii="DIN NEXT™ ARABIC REGULAR" w:hAnsi="DIN NEXT™ ARABIC REGULAR" w:cs="DIN NEXT™ ARABIC REGULAR"/>
                <w:noProof/>
                <w:color w:val="4D4D4D"/>
                <w:sz w:val="16"/>
                <w:szCs w:val="18"/>
              </w:rPr>
              <w:t>Quetta</w:t>
            </w:r>
          </w:p>
        </w:tc>
        <w:tc>
          <w:tcPr>
            <w:tcW w:w="369" w:type="dxa"/>
            <w:vAlign w:val="center"/>
          </w:tcPr>
          <w:p w14:paraId="20A3B7F2" w14:textId="0DCC188C"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5338BA2" w:rsidR="00AB1E5A" w:rsidRPr="006017E1" w:rsidRDefault="00AB1E5A" w:rsidP="00AB1E5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69E2C4E9" w:rsidR="00AB1E5A" w:rsidRPr="006017E1" w:rsidRDefault="0098326A" w:rsidP="00AB1E5A">
            <w:pPr>
              <w:rPr>
                <w:rFonts w:ascii="DIN NEXT™ ARABIC REGULAR" w:eastAsia="Calibri" w:hAnsi="DIN NEXT™ ARABIC REGULAR" w:cs="DIN NEXT™ ARABIC REGULAR"/>
                <w:noProof/>
                <w:color w:val="4D4D4D"/>
                <w:sz w:val="16"/>
                <w:szCs w:val="18"/>
                <w:lang w:val="fr-FR"/>
              </w:rPr>
            </w:pPr>
            <w:hyperlink r:id="rId27" w:history="1">
              <w:r w:rsidR="00AB1E5A" w:rsidRPr="00A17AE5">
                <w:rPr>
                  <w:rStyle w:val="Hyperlink"/>
                  <w:rFonts w:ascii="DIN NEXT™ ARABIC REGULAR" w:eastAsia="Calibri" w:hAnsi="DIN NEXT™ ARABIC REGULAR" w:cs="DIN NEXT™ ARABIC REGULAR"/>
                  <w:noProof/>
                  <w:color w:val="595959" w:themeColor="text1" w:themeTint="A6"/>
                  <w:sz w:val="16"/>
                  <w:szCs w:val="18"/>
                  <w:u w:val="none"/>
                  <w:lang w:val="fr-FR"/>
                </w:rPr>
                <w:t>4</w:t>
              </w:r>
            </w:hyperlink>
            <w:r w:rsidR="00AB1E5A" w:rsidRPr="00A17AE5">
              <w:rPr>
                <w:rFonts w:ascii="DIN NEXT™ ARABIC REGULAR" w:eastAsia="Calibri" w:hAnsi="DIN NEXT™ ARABIC REGULAR" w:cs="DIN NEXT™ ARABIC REGULAR"/>
                <w:noProof/>
                <w:color w:val="4D4D4D"/>
                <w:sz w:val="16"/>
                <w:szCs w:val="18"/>
                <w:lang w:val="fr-FR"/>
              </w:rPr>
              <w:t xml:space="preserve"> </w:t>
            </w:r>
            <w:hyperlink r:id="rId28" w:history="1">
              <w:r w:rsidR="00AB1E5A" w:rsidRPr="00755C02">
                <w:rPr>
                  <w:rStyle w:val="Hyperlink"/>
                  <w:rFonts w:ascii="DIN NEXT™ ARABIC REGULAR" w:eastAsia="Calibri" w:hAnsi="DIN NEXT™ ARABIC REGULAR" w:cs="DIN NEXT™ ARABIC REGULAR"/>
                  <w:noProof/>
                  <w:color w:val="595959" w:themeColor="text1" w:themeTint="A6"/>
                  <w:sz w:val="16"/>
                  <w:szCs w:val="18"/>
                  <w:u w:val="none"/>
                  <w:lang w:val="fr-FR"/>
                </w:rPr>
                <w:t>Blessés</w:t>
              </w:r>
            </w:hyperlink>
          </w:p>
        </w:tc>
        <w:tc>
          <w:tcPr>
            <w:tcW w:w="369" w:type="dxa"/>
            <w:vAlign w:val="center"/>
          </w:tcPr>
          <w:p w14:paraId="138E4DEB" w14:textId="2DEC3C56"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40709905" w:rsidR="00AB1E5A" w:rsidRPr="0056760B" w:rsidRDefault="00AB1E5A" w:rsidP="00AB1E5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7B0AD48C" w:rsidR="00AB1E5A" w:rsidRPr="007A2540" w:rsidRDefault="00AB1E5A" w:rsidP="00AB1E5A">
            <w:pPr>
              <w:jc w:val="center"/>
              <w:rPr>
                <w:rFonts w:ascii="DIN NEXT™ ARABIC REGULAR" w:eastAsia="Calibri" w:hAnsi="DIN NEXT™ ARABIC REGULAR" w:cs="DIN NEXT™ ARABIC REGULAR"/>
                <w:noProof/>
                <w:color w:val="4D4D4D"/>
                <w:sz w:val="16"/>
                <w:szCs w:val="18"/>
                <w:lang w:val="fr-FR"/>
              </w:rPr>
            </w:pPr>
          </w:p>
        </w:tc>
      </w:tr>
      <w:tr w:rsidR="007C616F" w:rsidRPr="00E02D71" w14:paraId="3DDA9129" w14:textId="77777777" w:rsidTr="00CA098B">
        <w:trPr>
          <w:trHeight w:hRule="exact" w:val="255"/>
        </w:trPr>
        <w:tc>
          <w:tcPr>
            <w:tcW w:w="11138" w:type="dxa"/>
            <w:gridSpan w:val="13"/>
            <w:shd w:val="clear" w:color="auto" w:fill="91987D"/>
            <w:vAlign w:val="center"/>
          </w:tcPr>
          <w:p w14:paraId="6DE9CFEC" w14:textId="0079A91D" w:rsidR="007C616F" w:rsidRPr="007E25B0" w:rsidRDefault="00782436"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78243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Milice Houthi tue des civils et extorque leurs familles</w:t>
            </w:r>
          </w:p>
        </w:tc>
      </w:tr>
      <w:tr w:rsidR="007C616F" w:rsidRPr="00C7218B" w14:paraId="68EF54AD" w14:textId="77777777" w:rsidTr="00CA098B">
        <w:trPr>
          <w:trHeight w:hRule="exact" w:val="1415"/>
        </w:trPr>
        <w:tc>
          <w:tcPr>
            <w:tcW w:w="2263" w:type="dxa"/>
            <w:gridSpan w:val="2"/>
            <w:vAlign w:val="center"/>
          </w:tcPr>
          <w:p w14:paraId="04FFB8A0" w14:textId="66D565FC" w:rsidR="007C616F" w:rsidRPr="008D3C7B" w:rsidRDefault="004E1560" w:rsidP="007C616F">
            <w:pPr>
              <w:jc w:val="center"/>
              <w:rPr>
                <w:lang w:val="fr-FR"/>
              </w:rPr>
            </w:pPr>
            <w:r>
              <w:rPr>
                <w:noProof/>
              </w:rPr>
              <w:drawing>
                <wp:anchor distT="0" distB="0" distL="114300" distR="114300" simplePos="0" relativeHeight="254756864" behindDoc="0" locked="0" layoutInCell="1" allowOverlap="1" wp14:anchorId="23B672E1" wp14:editId="28F3070F">
                  <wp:simplePos x="0" y="0"/>
                  <wp:positionH relativeFrom="column">
                    <wp:posOffset>31750</wp:posOffset>
                  </wp:positionH>
                  <wp:positionV relativeFrom="paragraph">
                    <wp:posOffset>34925</wp:posOffset>
                  </wp:positionV>
                  <wp:extent cx="1349375" cy="787400"/>
                  <wp:effectExtent l="0" t="0" r="3175" b="0"/>
                  <wp:wrapNone/>
                  <wp:docPr id="484" name="صورة 484" descr="من تعز (أرشيفية من فرانس ب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من تعز (أرشيفية من فرانس برس)"/>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9375"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0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3CEC98F7" w:rsidR="007C616F" w:rsidRPr="004E1560" w:rsidRDefault="00782436"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58912" behindDoc="0" locked="0" layoutInCell="1" allowOverlap="1" wp14:anchorId="329EE254" wp14:editId="190CBBD4">
                  <wp:simplePos x="0" y="0"/>
                  <wp:positionH relativeFrom="column">
                    <wp:posOffset>5249545</wp:posOffset>
                  </wp:positionH>
                  <wp:positionV relativeFrom="paragraph">
                    <wp:posOffset>744220</wp:posOffset>
                  </wp:positionV>
                  <wp:extent cx="359410" cy="359410"/>
                  <wp:effectExtent l="0" t="0" r="2540" b="2540"/>
                  <wp:wrapNone/>
                  <wp:docPr id="486" name="Picture 10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9">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82436">
              <w:rPr>
                <w:rFonts w:ascii="DIN NEXT™ ARABIC REGULAR" w:hAnsi="DIN NEXT™ ARABIC REGULAR" w:cs="DIN NEXT™ ARABIC REGULAR"/>
                <w:noProof/>
                <w:color w:val="4D4D4D"/>
                <w:sz w:val="16"/>
                <w:szCs w:val="18"/>
              </w:rPr>
              <w:t>Les milice houthies ont intensifié leurs crimes contre les civils dans le gouvernorat d'Al Hudaydah, tuant (dimanche) une femme et blessant deux personnes lors de bombardements aveugles sur les districts de Hais et Al-Durayhimi. Des sources militaires et médicales ont déclaré à "Okaz" qu'un obus de houthis a chuté sur la victime alors qu'elle était à l'intérieur de sa maison à Hays, et qu'un citoyen a été blessé dans le bombardement aveugle d'Al-Durayhimi</w:t>
            </w:r>
            <w:r>
              <w:rPr>
                <w:rFonts w:ascii="DIN NEXT™ ARABIC REGULAR" w:hAnsi="DIN NEXT™ ARABIC REGULAR" w:cs="DIN NEXT™ ARABIC REGULAR"/>
                <w:noProof/>
                <w:color w:val="4D4D4D"/>
                <w:sz w:val="16"/>
                <w:szCs w:val="18"/>
              </w:rPr>
              <w:t>… (Traduit)</w:t>
            </w:r>
          </w:p>
        </w:tc>
      </w:tr>
      <w:tr w:rsidR="00C62A04" w:rsidRPr="00A24DE3" w14:paraId="5B77C279" w14:textId="77777777" w:rsidTr="00CA098B">
        <w:trPr>
          <w:trHeight w:hRule="exact" w:val="340"/>
        </w:trPr>
        <w:tc>
          <w:tcPr>
            <w:tcW w:w="562" w:type="dxa"/>
            <w:shd w:val="clear" w:color="auto" w:fill="auto"/>
            <w:vAlign w:val="center"/>
          </w:tcPr>
          <w:p w14:paraId="40905926" w14:textId="318BA32C" w:rsidR="00C62A04" w:rsidRPr="00A24DE3" w:rsidRDefault="00C62A04" w:rsidP="00C62A04">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52F5E220" w:rsidR="00C62A04" w:rsidRPr="000A7A00" w:rsidRDefault="004E1560" w:rsidP="00C62A04">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3DF0B9D8" wp14:editId="5716739A">
                  <wp:extent cx="394601" cy="171974"/>
                  <wp:effectExtent l="0" t="0" r="5715" b="0"/>
                  <wp:docPr id="485" name="صورة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10067" cy="178715"/>
                          </a:xfrm>
                          <a:prstGeom prst="rect">
                            <a:avLst/>
                          </a:prstGeom>
                          <a:noFill/>
                          <a:ln>
                            <a:noFill/>
                          </a:ln>
                        </pic:spPr>
                      </pic:pic>
                    </a:graphicData>
                  </a:graphic>
                </wp:inline>
              </w:drawing>
            </w:r>
          </w:p>
        </w:tc>
        <w:tc>
          <w:tcPr>
            <w:tcW w:w="369" w:type="dxa"/>
            <w:vAlign w:val="center"/>
          </w:tcPr>
          <w:p w14:paraId="5AA8F5F5" w14:textId="77777777" w:rsidR="00C62A04" w:rsidRPr="00A24DE3" w:rsidRDefault="00C62A04" w:rsidP="00C62A04">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01DC03C5" w:rsidR="00C62A04" w:rsidRPr="00D81CB0" w:rsidRDefault="004E1560" w:rsidP="00C62A04">
            <w:pPr>
              <w:rPr>
                <w:rFonts w:ascii="DIN NEXT™ ARABIC REGULAR" w:eastAsia="Calibri" w:hAnsi="DIN NEXT™ ARABIC REGULAR" w:cs="DIN NEXT™ ARABIC REGULAR"/>
                <w:noProof/>
                <w:color w:val="4D4D4D"/>
                <w:sz w:val="16"/>
                <w:szCs w:val="18"/>
                <w:lang w:val="fr-FR"/>
              </w:rPr>
            </w:pPr>
            <w:r w:rsidRPr="004E1560">
              <w:rPr>
                <w:rFonts w:ascii="DIN NEXT™ ARABIC REGULAR" w:eastAsia="Calibri" w:hAnsi="DIN NEXT™ ARABIC REGULAR" w:cs="DIN NEXT™ ARABIC REGULAR"/>
                <w:noProof/>
                <w:color w:val="4D4D4D"/>
                <w:sz w:val="16"/>
                <w:szCs w:val="18"/>
                <w:lang w:val="fr-FR"/>
              </w:rPr>
              <w:t>Yémen</w:t>
            </w:r>
          </w:p>
        </w:tc>
        <w:tc>
          <w:tcPr>
            <w:tcW w:w="369" w:type="dxa"/>
            <w:vAlign w:val="center"/>
          </w:tcPr>
          <w:p w14:paraId="11763659" w14:textId="74C98590"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317C8EED" w:rsidR="00C62A04" w:rsidRPr="00F42AE3" w:rsidRDefault="004E1560" w:rsidP="004E1560">
            <w:pPr>
              <w:spacing w:line="144" w:lineRule="auto"/>
              <w:rPr>
                <w:rFonts w:ascii="DIN NEXT™ ARABIC REGULAR" w:eastAsia="Calibri" w:hAnsi="DIN NEXT™ ARABIC REGULAR" w:cs="DIN NEXT™ ARABIC REGULAR"/>
                <w:noProof/>
                <w:color w:val="4D4D4D"/>
                <w:sz w:val="14"/>
                <w:szCs w:val="16"/>
                <w:lang w:val="en-US"/>
              </w:rPr>
            </w:pPr>
            <w:r w:rsidRPr="004E1560">
              <w:rPr>
                <w:rFonts w:ascii="DIN NEXT™ ARABIC REGULAR" w:hAnsi="DIN NEXT™ ARABIC REGULAR" w:cs="DIN NEXT™ ARABIC REGULAR"/>
                <w:noProof/>
                <w:color w:val="4D4D4D"/>
                <w:sz w:val="16"/>
                <w:szCs w:val="18"/>
              </w:rPr>
              <w:t>Hays</w:t>
            </w:r>
            <w:r w:rsidR="00635FB3">
              <w:rPr>
                <w:rFonts w:ascii="DIN NEXT™ ARABIC REGULAR" w:hAnsi="DIN NEXT™ ARABIC REGULAR" w:cs="DIN NEXT™ ARABIC REGULAR"/>
                <w:noProof/>
                <w:color w:val="4D4D4D"/>
                <w:sz w:val="16"/>
                <w:szCs w:val="18"/>
              </w:rPr>
              <w:t xml:space="preserve"> et </w:t>
            </w:r>
            <w:r w:rsidRPr="004E1560">
              <w:rPr>
                <w:rFonts w:ascii="DIN NEXT™ ARABIC REGULAR" w:hAnsi="DIN NEXT™ ARABIC REGULAR" w:cs="DIN NEXT™ ARABIC REGULAR"/>
                <w:noProof/>
                <w:color w:val="4D4D4D"/>
                <w:sz w:val="16"/>
                <w:szCs w:val="18"/>
              </w:rPr>
              <w:t>AlDurayhimi</w:t>
            </w:r>
          </w:p>
        </w:tc>
        <w:tc>
          <w:tcPr>
            <w:tcW w:w="369" w:type="dxa"/>
            <w:vAlign w:val="center"/>
          </w:tcPr>
          <w:p w14:paraId="1546D1A7" w14:textId="63712B23"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7862CB15" w:rsidR="00C62A04" w:rsidRPr="00EE7288" w:rsidRDefault="004E1560" w:rsidP="00C62A04">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w:t>
            </w:r>
            <w:r w:rsidR="00382564">
              <w:rPr>
                <w:rFonts w:ascii="DIN NEXT™ ARABIC REGULAR" w:eastAsia="Calibri" w:hAnsi="DIN NEXT™ ARABIC REGULAR" w:cs="DIN NEXT™ ARABIC REGULAR"/>
                <w:noProof/>
                <w:color w:val="4D4D4D"/>
                <w:sz w:val="16"/>
                <w:szCs w:val="18"/>
                <w:lang w:val="fr-FR"/>
              </w:rPr>
              <w:t xml:space="preserve"> </w:t>
            </w:r>
            <w:r w:rsidR="00C62A04">
              <w:rPr>
                <w:rFonts w:ascii="DIN NEXT™ ARABIC REGULAR" w:eastAsia="Calibri" w:hAnsi="DIN NEXT™ ARABIC REGULAR" w:cs="DIN NEXT™ ARABIC REGULAR"/>
                <w:noProof/>
                <w:color w:val="4D4D4D"/>
                <w:sz w:val="16"/>
                <w:szCs w:val="18"/>
                <w:lang w:val="fr-FR"/>
              </w:rPr>
              <w:t>M</w:t>
            </w:r>
            <w:r w:rsidR="00C62A04" w:rsidRPr="00C22433">
              <w:rPr>
                <w:rFonts w:ascii="DIN NEXT™ ARABIC REGULAR" w:eastAsia="Calibri" w:hAnsi="DIN NEXT™ ARABIC REGULAR" w:cs="DIN NEXT™ ARABIC REGULAR"/>
                <w:noProof/>
                <w:color w:val="4D4D4D"/>
                <w:sz w:val="16"/>
                <w:szCs w:val="18"/>
                <w:lang w:val="fr-FR"/>
              </w:rPr>
              <w:t>ort</w:t>
            </w:r>
          </w:p>
        </w:tc>
        <w:tc>
          <w:tcPr>
            <w:tcW w:w="369" w:type="dxa"/>
            <w:vAlign w:val="center"/>
          </w:tcPr>
          <w:p w14:paraId="7DD401E7" w14:textId="20F91C00"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090D46F6" w:rsidR="00C62A04" w:rsidRPr="001316D5" w:rsidRDefault="00382564" w:rsidP="00C62A04">
            <w:pPr>
              <w:rPr>
                <w:rFonts w:ascii="DIN NEXT™ ARABIC REGULAR" w:eastAsia="Calibri" w:hAnsi="DIN NEXT™ ARABIC REGULAR" w:cs="DIN NEXT™ ARABIC REGULAR"/>
                <w:noProof/>
                <w:color w:val="4D4D4D"/>
                <w:sz w:val="16"/>
                <w:szCs w:val="18"/>
                <w:rtl/>
                <w:lang w:val="en-US"/>
              </w:rPr>
            </w:pPr>
            <w:r>
              <w:rPr>
                <w:rFonts w:ascii="DIN NEXT™ ARABIC REGULAR" w:eastAsia="Calibri" w:hAnsi="DIN NEXT™ ARABIC REGULAR" w:cs="DIN NEXT™ ARABIC REGULAR"/>
                <w:noProof/>
                <w:color w:val="4D4D4D"/>
                <w:sz w:val="16"/>
                <w:szCs w:val="18"/>
                <w:lang w:val="fr-FR"/>
              </w:rPr>
              <w:t xml:space="preserve">2 </w:t>
            </w:r>
            <w:r w:rsidR="004E1560" w:rsidRPr="00AB1E5A">
              <w:rPr>
                <w:rFonts w:ascii="DIN NEXT™ ARABIC REGULAR" w:eastAsia="Calibri" w:hAnsi="DIN NEXT™ ARABIC REGULAR" w:cs="DIN NEXT™ ARABIC REGULAR"/>
                <w:noProof/>
                <w:color w:val="4D4D4D"/>
                <w:sz w:val="16"/>
                <w:szCs w:val="18"/>
                <w:lang w:val="fr-FR"/>
              </w:rPr>
              <w:t>Blessé</w:t>
            </w:r>
            <w:r>
              <w:rPr>
                <w:rFonts w:ascii="DIN NEXT™ ARABIC REGULAR" w:eastAsia="Calibri" w:hAnsi="DIN NEXT™ ARABIC REGULAR" w:cs="DIN NEXT™ ARABIC REGULAR"/>
                <w:noProof/>
                <w:color w:val="4D4D4D"/>
                <w:sz w:val="16"/>
                <w:szCs w:val="18"/>
                <w:lang w:val="en-US"/>
              </w:rPr>
              <w:t>s</w:t>
            </w:r>
          </w:p>
        </w:tc>
        <w:tc>
          <w:tcPr>
            <w:tcW w:w="369" w:type="dxa"/>
            <w:vAlign w:val="center"/>
          </w:tcPr>
          <w:p w14:paraId="1B0C7122" w14:textId="2B74D3C3"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5339539D" w:rsidR="00C62A04" w:rsidRPr="00EE7288" w:rsidRDefault="004E1560" w:rsidP="00C62A04">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M</w:t>
            </w:r>
            <w:r w:rsidRPr="004E1560">
              <w:rPr>
                <w:rFonts w:ascii="DIN NEXT™ ARABIC REGULAR" w:eastAsia="Calibri" w:hAnsi="DIN NEXT™ ARABIC REGULAR" w:cs="DIN NEXT™ ARABIC REGULAR"/>
                <w:noProof/>
                <w:color w:val="4D4D4D"/>
                <w:sz w:val="16"/>
                <w:szCs w:val="18"/>
                <w:lang w:val="fr-FR"/>
              </w:rPr>
              <w:t>ilice Al-Houthi</w:t>
            </w:r>
          </w:p>
        </w:tc>
        <w:tc>
          <w:tcPr>
            <w:tcW w:w="567" w:type="dxa"/>
            <w:vAlign w:val="center"/>
          </w:tcPr>
          <w:p w14:paraId="524FD3A8" w14:textId="76913D61" w:rsidR="00C62A04" w:rsidRPr="00A24DE3" w:rsidRDefault="00C62A04" w:rsidP="00C62A04">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7C616F"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7C616F" w14:paraId="01384920" w14:textId="77777777" w:rsidTr="00014800">
              <w:trPr>
                <w:trHeight w:val="255"/>
              </w:trPr>
              <w:tc>
                <w:tcPr>
                  <w:tcW w:w="11138" w:type="dxa"/>
                  <w:shd w:val="clear" w:color="auto" w:fill="91987D"/>
                  <w:vAlign w:val="center"/>
                  <w:hideMark/>
                </w:tcPr>
                <w:p w14:paraId="346AD348" w14:textId="49461CCE" w:rsidR="007C616F" w:rsidRPr="00607B25" w:rsidRDefault="00782436" w:rsidP="007C616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8243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Milice Houthi enlèvent 95 Yéménites, dont 13 enfants</w:t>
                  </w:r>
                </w:p>
              </w:tc>
            </w:tr>
          </w:tbl>
          <w:p w14:paraId="1C6C921F" w14:textId="505A548F" w:rsidR="007C616F" w:rsidRPr="001316D5"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C616F" w:rsidRPr="00C7218B" w14:paraId="17F35D3E" w14:textId="77777777" w:rsidTr="00CA098B">
        <w:trPr>
          <w:trHeight w:hRule="exact" w:val="1415"/>
        </w:trPr>
        <w:tc>
          <w:tcPr>
            <w:tcW w:w="2263" w:type="dxa"/>
            <w:gridSpan w:val="2"/>
            <w:vAlign w:val="center"/>
          </w:tcPr>
          <w:p w14:paraId="6D2100B7" w14:textId="5933CC1A" w:rsidR="007C616F" w:rsidRPr="008D3C7B" w:rsidRDefault="00F721D6" w:rsidP="007C616F">
            <w:pPr>
              <w:jc w:val="center"/>
              <w:rPr>
                <w:lang w:val="fr-FR"/>
              </w:rPr>
            </w:pPr>
            <w:r>
              <w:rPr>
                <w:noProof/>
              </w:rPr>
              <w:drawing>
                <wp:anchor distT="0" distB="0" distL="114300" distR="114300" simplePos="0" relativeHeight="254763008" behindDoc="0" locked="0" layoutInCell="1" allowOverlap="1" wp14:anchorId="3329F104" wp14:editId="377A4065">
                  <wp:simplePos x="0" y="0"/>
                  <wp:positionH relativeFrom="column">
                    <wp:posOffset>0</wp:posOffset>
                  </wp:positionH>
                  <wp:positionV relativeFrom="paragraph">
                    <wp:posOffset>50165</wp:posOffset>
                  </wp:positionV>
                  <wp:extent cx="1345565" cy="770890"/>
                  <wp:effectExtent l="0" t="0" r="6985" b="0"/>
                  <wp:wrapNone/>
                  <wp:docPr id="487" name="صورة 487" descr="أمهات المختطفي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أمهات المختطفين"/>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45565" cy="77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3136"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9C3921">
              <w:rPr>
                <w:noProof/>
                <w:lang w:val="fr-FR"/>
              </w:rPr>
              <w:t xml:space="preserve"> </w:t>
            </w:r>
            <w:r w:rsidR="007C616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0FBA5217" w:rsidR="007C616F" w:rsidRPr="00F721D6" w:rsidRDefault="00782436"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60960" behindDoc="0" locked="0" layoutInCell="1" allowOverlap="1" wp14:anchorId="732AE716" wp14:editId="1DDACC1D">
                  <wp:simplePos x="0" y="0"/>
                  <wp:positionH relativeFrom="column">
                    <wp:posOffset>5253355</wp:posOffset>
                  </wp:positionH>
                  <wp:positionV relativeFrom="paragraph">
                    <wp:posOffset>746760</wp:posOffset>
                  </wp:positionV>
                  <wp:extent cx="359410" cy="359410"/>
                  <wp:effectExtent l="0" t="0" r="2540" b="2540"/>
                  <wp:wrapNone/>
                  <wp:docPr id="65" name="Picture 10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82436">
              <w:rPr>
                <w:rFonts w:ascii="DIN NEXT™ ARABIC REGULAR" w:hAnsi="DIN NEXT™ ARABIC REGULAR" w:cs="DIN NEXT™ ARABIC REGULAR"/>
                <w:noProof/>
                <w:color w:val="4D4D4D"/>
                <w:sz w:val="16"/>
                <w:szCs w:val="18"/>
              </w:rPr>
              <w:t>La Ligue des mères des kidnappés yéménites, dans le gouvernorat de Taiz, a déclaré: Les milice houthis ont enlevé 95 civils, dont 13 enfants, dans la région d'Al-Hima, au nord-est de Taiz, sans justification légale. De son côté, la Ligue a dénoncé, lors d'une manifestation organisée dimanche, devant le bâtiment du gouvernorat de Taiz, les violations des Houthi qui ont pris d'assaut des maisons, enlevé des civils, démoli et brûlé certaines maisons, tenant ces milices pleinement responsables de la vie et de la sécurité de tous les civils kidnappés... (Traduit)</w:t>
            </w:r>
          </w:p>
        </w:tc>
      </w:tr>
      <w:tr w:rsidR="00F721D6" w:rsidRPr="00834DE9" w14:paraId="7C9B1E07" w14:textId="77777777" w:rsidTr="00CA098B">
        <w:trPr>
          <w:trHeight w:hRule="exact" w:val="340"/>
        </w:trPr>
        <w:tc>
          <w:tcPr>
            <w:tcW w:w="562" w:type="dxa"/>
            <w:shd w:val="clear" w:color="auto" w:fill="auto"/>
            <w:vAlign w:val="center"/>
          </w:tcPr>
          <w:p w14:paraId="18364379" w14:textId="7FE8008A" w:rsidR="00F721D6" w:rsidRPr="00834DE9" w:rsidRDefault="00F721D6" w:rsidP="00F721D6">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38513360" w:rsidR="00F721D6" w:rsidRPr="00406EDC" w:rsidRDefault="00F721D6" w:rsidP="00F721D6">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1E2CABD0" wp14:editId="7C13091B">
                  <wp:extent cx="302260" cy="207010"/>
                  <wp:effectExtent l="0" t="0" r="2540" b="2540"/>
                  <wp:docPr id="488" name="صورة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صورة 6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02427" cy="207124"/>
                          </a:xfrm>
                          <a:prstGeom prst="rect">
                            <a:avLst/>
                          </a:prstGeom>
                          <a:noFill/>
                          <a:ln>
                            <a:noFill/>
                          </a:ln>
                        </pic:spPr>
                      </pic:pic>
                    </a:graphicData>
                  </a:graphic>
                </wp:inline>
              </w:drawing>
            </w:r>
          </w:p>
        </w:tc>
        <w:tc>
          <w:tcPr>
            <w:tcW w:w="369" w:type="dxa"/>
            <w:vAlign w:val="center"/>
          </w:tcPr>
          <w:p w14:paraId="1790550B" w14:textId="77777777" w:rsidR="00F721D6" w:rsidRPr="00834DE9" w:rsidRDefault="00F721D6" w:rsidP="00F721D6">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5F706DA7" w:rsidR="00F721D6" w:rsidRPr="00E710AA" w:rsidRDefault="00F721D6" w:rsidP="00F721D6">
            <w:pPr>
              <w:rPr>
                <w:rFonts w:ascii="DIN NEXT™ ARABIC REGULAR" w:eastAsia="Calibri" w:hAnsi="DIN NEXT™ ARABIC REGULAR" w:cs="DIN NEXT™ ARABIC REGULAR"/>
                <w:noProof/>
                <w:color w:val="4D4D4D"/>
                <w:sz w:val="16"/>
                <w:szCs w:val="18"/>
                <w:lang w:val="en-US"/>
              </w:rPr>
            </w:pPr>
            <w:r w:rsidRPr="004E1560">
              <w:rPr>
                <w:rFonts w:ascii="DIN NEXT™ ARABIC REGULAR" w:eastAsia="Calibri" w:hAnsi="DIN NEXT™ ARABIC REGULAR" w:cs="DIN NEXT™ ARABIC REGULAR"/>
                <w:noProof/>
                <w:color w:val="4D4D4D"/>
                <w:sz w:val="16"/>
                <w:szCs w:val="18"/>
                <w:lang w:val="fr-FR"/>
              </w:rPr>
              <w:t>Yémen</w:t>
            </w:r>
          </w:p>
        </w:tc>
        <w:tc>
          <w:tcPr>
            <w:tcW w:w="369" w:type="dxa"/>
            <w:vAlign w:val="center"/>
          </w:tcPr>
          <w:p w14:paraId="0BA779BC" w14:textId="3108D1B3" w:rsidR="00F721D6" w:rsidRPr="00A75D71"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409DB362" w:rsidR="00F721D6" w:rsidRPr="00A75D71" w:rsidRDefault="00F721D6" w:rsidP="00F721D6">
            <w:pPr>
              <w:rPr>
                <w:rFonts w:ascii="DIN NEXT™ ARABIC REGULAR" w:eastAsia="Calibri" w:hAnsi="DIN NEXT™ ARABIC REGULAR" w:cs="DIN NEXT™ ARABIC REGULAR"/>
                <w:noProof/>
                <w:color w:val="4D4D4D"/>
                <w:sz w:val="16"/>
                <w:szCs w:val="18"/>
                <w:lang w:val="fr-FR"/>
              </w:rPr>
            </w:pPr>
            <w:r w:rsidRPr="00F721D6">
              <w:rPr>
                <w:rFonts w:ascii="DIN NEXT™ ARABIC REGULAR" w:hAnsi="DIN NEXT™ ARABIC REGULAR" w:cs="DIN NEXT™ ARABIC REGULAR"/>
                <w:noProof/>
                <w:color w:val="4D4D4D"/>
                <w:sz w:val="16"/>
                <w:szCs w:val="18"/>
              </w:rPr>
              <w:t>Taiz</w:t>
            </w:r>
          </w:p>
        </w:tc>
        <w:tc>
          <w:tcPr>
            <w:tcW w:w="369" w:type="dxa"/>
            <w:vAlign w:val="center"/>
          </w:tcPr>
          <w:p w14:paraId="1C8BBA9F" w14:textId="3FCC84A3" w:rsidR="00F721D6" w:rsidRPr="00F91A24"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094ACA" wp14:editId="1386FE9A">
                  <wp:extent cx="180000" cy="185838"/>
                  <wp:effectExtent l="0" t="0" r="0" b="5080"/>
                  <wp:docPr id="5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731C4A75" w:rsidR="00F721D6" w:rsidRPr="00E710AA" w:rsidRDefault="00F721D6" w:rsidP="00F721D6">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C7FFE6B" w14:textId="17BF39ED"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E1DF62B" wp14:editId="7E798484">
                  <wp:extent cx="180000" cy="187151"/>
                  <wp:effectExtent l="0" t="0" r="0" b="3810"/>
                  <wp:docPr id="6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A980536"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D597542" w14:textId="21727DA5"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04AF164" wp14:editId="161B69FD">
                  <wp:extent cx="180000" cy="189378"/>
                  <wp:effectExtent l="0" t="0" r="0" b="1270"/>
                  <wp:docPr id="6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247F53D5" w:rsidR="00F721D6" w:rsidRPr="00390938" w:rsidRDefault="00F721D6" w:rsidP="00F721D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M</w:t>
            </w:r>
            <w:r w:rsidRPr="004E1560">
              <w:rPr>
                <w:rFonts w:ascii="DIN NEXT™ ARABIC REGULAR" w:eastAsia="Calibri" w:hAnsi="DIN NEXT™ ARABIC REGULAR" w:cs="DIN NEXT™ ARABIC REGULAR"/>
                <w:noProof/>
                <w:color w:val="4D4D4D"/>
                <w:sz w:val="16"/>
                <w:szCs w:val="18"/>
                <w:lang w:val="fr-FR"/>
              </w:rPr>
              <w:t>ilice Al-Houthi</w:t>
            </w:r>
          </w:p>
        </w:tc>
        <w:tc>
          <w:tcPr>
            <w:tcW w:w="567" w:type="dxa"/>
            <w:vAlign w:val="center"/>
          </w:tcPr>
          <w:p w14:paraId="5312357F" w14:textId="75EC926D" w:rsidR="00F721D6" w:rsidRPr="00206D94" w:rsidRDefault="00F721D6" w:rsidP="00F721D6">
            <w:pPr>
              <w:jc w:val="center"/>
              <w:rPr>
                <w:rFonts w:ascii="DIN NEXT™ ARABIC REGULAR" w:hAnsi="DIN NEXT™ ARABIC REGULAR" w:cs="DIN NEXT™ ARABIC REGULAR"/>
                <w:noProof/>
                <w:color w:val="4D4D4D"/>
                <w:sz w:val="16"/>
                <w:szCs w:val="18"/>
              </w:rPr>
            </w:pPr>
          </w:p>
        </w:tc>
      </w:tr>
      <w:tr w:rsidR="00E710AA"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01225" w14:paraId="513E8C66" w14:textId="77777777" w:rsidTr="00B15461">
              <w:trPr>
                <w:trHeight w:val="255"/>
              </w:trPr>
              <w:tc>
                <w:tcPr>
                  <w:tcW w:w="11138" w:type="dxa"/>
                  <w:shd w:val="clear" w:color="auto" w:fill="91987D"/>
                  <w:vAlign w:val="center"/>
                </w:tcPr>
                <w:p w14:paraId="2232BBB4" w14:textId="6401D0E4" w:rsidR="00101225" w:rsidRPr="00F721D6" w:rsidRDefault="00782436"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8243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explosions visent un convoi de la coalition internationale à Dhi Qar</w:t>
                  </w:r>
                </w:p>
              </w:tc>
              <w:tc>
                <w:tcPr>
                  <w:tcW w:w="11138" w:type="dxa"/>
                  <w:shd w:val="clear" w:color="auto" w:fill="91987D"/>
                  <w:vAlign w:val="center"/>
                  <w:hideMark/>
                </w:tcPr>
                <w:p w14:paraId="795872F1" w14:textId="641F5CA9"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E710AA" w:rsidRPr="00344289" w:rsidRDefault="00E710AA" w:rsidP="00E710AA">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E710AA" w:rsidRPr="001C2C2D" w14:paraId="4D6A5211" w14:textId="77777777" w:rsidTr="00CA098B">
        <w:trPr>
          <w:trHeight w:hRule="exact" w:val="1415"/>
        </w:trPr>
        <w:tc>
          <w:tcPr>
            <w:tcW w:w="2263" w:type="dxa"/>
            <w:gridSpan w:val="2"/>
            <w:vAlign w:val="center"/>
          </w:tcPr>
          <w:p w14:paraId="28C6205E" w14:textId="6C1EDD40" w:rsidR="00E710AA" w:rsidRPr="008D3C7B" w:rsidRDefault="00F721D6" w:rsidP="00E710AA">
            <w:pPr>
              <w:jc w:val="center"/>
              <w:rPr>
                <w:lang w:val="fr-FR"/>
              </w:rPr>
            </w:pPr>
            <w:r>
              <w:rPr>
                <w:noProof/>
              </w:rPr>
              <w:drawing>
                <wp:anchor distT="0" distB="0" distL="114300" distR="114300" simplePos="0" relativeHeight="254765056" behindDoc="0" locked="0" layoutInCell="1" allowOverlap="1" wp14:anchorId="771ADF1A" wp14:editId="0652D894">
                  <wp:simplePos x="0" y="0"/>
                  <wp:positionH relativeFrom="column">
                    <wp:posOffset>31750</wp:posOffset>
                  </wp:positionH>
                  <wp:positionV relativeFrom="paragraph">
                    <wp:posOffset>53975</wp:posOffset>
                  </wp:positionV>
                  <wp:extent cx="1358265" cy="787400"/>
                  <wp:effectExtent l="0" t="0" r="0" b="0"/>
                  <wp:wrapNone/>
                  <wp:docPr id="489" name="صورة 489"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البوابة نيوز"/>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8265"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0AA" w:rsidRPr="00CC5754">
              <w:rPr>
                <w:rFonts w:ascii="DIN NEXT™ ARABIC REGULAR" w:hAnsi="DIN NEXT™ ARABIC REGULAR" w:cs="DIN NEXT™ ARABIC REGULAR"/>
                <w:noProof/>
                <w:color w:val="7E7E7F"/>
                <w:sz w:val="18"/>
                <w:szCs w:val="18"/>
                <w:rtl/>
                <w:lang w:val="ar-SA"/>
              </w:rPr>
              <w:drawing>
                <wp:anchor distT="0" distB="0" distL="114300" distR="114300" simplePos="0" relativeHeight="254702592" behindDoc="1" locked="0" layoutInCell="1" allowOverlap="1" wp14:anchorId="3B254382" wp14:editId="65C64D25">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0AA">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27B4C"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E710AA" w:rsidRPr="009C3921">
              <w:rPr>
                <w:noProof/>
                <w:lang w:val="fr-FR"/>
              </w:rPr>
              <w:t xml:space="preserve">  </w:t>
            </w:r>
            <w:r w:rsidR="00E710AA" w:rsidRPr="00AA66DC">
              <w:rPr>
                <w:noProof/>
                <w:lang w:val="fr-FR"/>
              </w:rPr>
              <w:t xml:space="preserve"> </w:t>
            </w:r>
          </w:p>
        </w:tc>
        <w:tc>
          <w:tcPr>
            <w:tcW w:w="8875" w:type="dxa"/>
            <w:gridSpan w:val="11"/>
          </w:tcPr>
          <w:p w14:paraId="1C964F3B" w14:textId="7F5525F3" w:rsidR="00E710AA" w:rsidRPr="00437265" w:rsidRDefault="00782436" w:rsidP="00E710AA">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67104" behindDoc="0" locked="0" layoutInCell="1" allowOverlap="1" wp14:anchorId="5655CFD1" wp14:editId="23187CF8">
                  <wp:simplePos x="0" y="0"/>
                  <wp:positionH relativeFrom="column">
                    <wp:posOffset>5252720</wp:posOffset>
                  </wp:positionH>
                  <wp:positionV relativeFrom="paragraph">
                    <wp:posOffset>739140</wp:posOffset>
                  </wp:positionV>
                  <wp:extent cx="359410" cy="359410"/>
                  <wp:effectExtent l="0" t="0" r="2540" b="2540"/>
                  <wp:wrapNone/>
                  <wp:docPr id="491" name="Picture 10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82436">
              <w:rPr>
                <w:rFonts w:ascii="DIN NEXT™ ARABIC REGULAR" w:hAnsi="DIN NEXT™ ARABIC REGULAR" w:cs="DIN NEXT™ ARABIC REGULAR"/>
                <w:noProof/>
                <w:color w:val="4D4D4D"/>
                <w:sz w:val="16"/>
                <w:szCs w:val="18"/>
                <w:lang w:val="fr-FR"/>
              </w:rPr>
              <w:t>Une source de sécurité a rapporté lundi 2 explosions d'engins artisanaux visant un convoi en soutien à la Coalition internationale dans le gouvernorat de Dhi Qar, en Irak. La source a déclaré dans une interview à "Alsumaria News": "Un engin explosif a ciblé un convoi de soutien logistique de la coalition internationale sur l'autoroute Dhi Qar sans déploré de blessé." La source a ajouté qu '"une deuxième bombe a visé le convoi lui-même, à proximité de la première explosion, sans enregistrer de blessés, à part une roue de voitures qui a brûlé"... (Traduit)</w:t>
            </w:r>
          </w:p>
        </w:tc>
      </w:tr>
      <w:tr w:rsidR="009B016D" w:rsidRPr="00834DE9" w14:paraId="052F7972" w14:textId="77777777" w:rsidTr="003E7DF9">
        <w:trPr>
          <w:trHeight w:hRule="exact" w:val="340"/>
        </w:trPr>
        <w:tc>
          <w:tcPr>
            <w:tcW w:w="562" w:type="dxa"/>
            <w:shd w:val="clear" w:color="auto" w:fill="auto"/>
            <w:vAlign w:val="center"/>
          </w:tcPr>
          <w:p w14:paraId="02DB2288" w14:textId="77777777" w:rsidR="009B016D" w:rsidRPr="00834DE9" w:rsidRDefault="009B016D" w:rsidP="009B016D">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5A70280E" w:rsidR="009B016D" w:rsidRPr="00406EDC" w:rsidRDefault="009B016D" w:rsidP="009B016D">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1BBD7828" wp14:editId="4EB74C8E">
                  <wp:extent cx="455930" cy="215900"/>
                  <wp:effectExtent l="0" t="0" r="1270" b="0"/>
                  <wp:docPr id="490" name="صورة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5930" cy="215900"/>
                          </a:xfrm>
                          <a:prstGeom prst="rect">
                            <a:avLst/>
                          </a:prstGeom>
                          <a:noFill/>
                          <a:ln>
                            <a:noFill/>
                          </a:ln>
                        </pic:spPr>
                      </pic:pic>
                    </a:graphicData>
                  </a:graphic>
                </wp:inline>
              </w:drawing>
            </w:r>
          </w:p>
        </w:tc>
        <w:tc>
          <w:tcPr>
            <w:tcW w:w="369" w:type="dxa"/>
            <w:vAlign w:val="center"/>
          </w:tcPr>
          <w:p w14:paraId="43D9BFB3" w14:textId="2D610899" w:rsidR="009B016D" w:rsidRPr="00834DE9" w:rsidRDefault="009B016D" w:rsidP="009B016D">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0A668A67" w:rsidR="009B016D" w:rsidRPr="00C073AA" w:rsidRDefault="009B016D" w:rsidP="009B016D">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627327D7" w14:textId="48C9DCC8" w:rsidR="009B016D" w:rsidRPr="00A75D71" w:rsidRDefault="009B016D" w:rsidP="009B016D">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530F5BD2" w:rsidR="009B016D" w:rsidRPr="00185F05" w:rsidRDefault="009B016D" w:rsidP="009B016D">
            <w:pPr>
              <w:rPr>
                <w:rFonts w:ascii="DIN NEXT™ ARABIC REGULAR" w:eastAsia="Calibri" w:hAnsi="DIN NEXT™ ARABIC REGULAR" w:cs="DIN NEXT™ ARABIC REGULAR"/>
                <w:noProof/>
                <w:color w:val="4D4D4D"/>
                <w:sz w:val="14"/>
                <w:szCs w:val="16"/>
                <w:lang w:val="fr-FR"/>
              </w:rPr>
            </w:pPr>
            <w:r w:rsidRPr="009B016D">
              <w:rPr>
                <w:rFonts w:ascii="DIN NEXT™ ARABIC REGULAR" w:hAnsi="DIN NEXT™ ARABIC REGULAR" w:cs="DIN NEXT™ ARABIC REGULAR"/>
                <w:noProof/>
                <w:color w:val="4D4D4D"/>
                <w:sz w:val="16"/>
                <w:szCs w:val="18"/>
              </w:rPr>
              <w:t>Dhi Qar</w:t>
            </w:r>
          </w:p>
        </w:tc>
        <w:tc>
          <w:tcPr>
            <w:tcW w:w="369" w:type="dxa"/>
            <w:vAlign w:val="center"/>
          </w:tcPr>
          <w:p w14:paraId="163F0B16" w14:textId="496E8FC9" w:rsidR="009B016D" w:rsidRPr="00F91A24" w:rsidRDefault="009B016D" w:rsidP="009B016D">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18EF85F" wp14:editId="54DB32FF">
                  <wp:extent cx="180000" cy="185838"/>
                  <wp:effectExtent l="0" t="0" r="0" b="5080"/>
                  <wp:docPr id="45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5315DFD3" w:rsidR="009B016D" w:rsidRPr="00390938" w:rsidRDefault="009B016D" w:rsidP="009B016D">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91BFF9D" w14:textId="3E655BA2" w:rsidR="009B016D" w:rsidRPr="00390938" w:rsidRDefault="009B016D" w:rsidP="009B016D">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1792786" wp14:editId="2FEE1912">
                  <wp:extent cx="180000" cy="187151"/>
                  <wp:effectExtent l="0" t="0" r="0" b="3810"/>
                  <wp:docPr id="45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34C22D8E" w:rsidR="009B016D" w:rsidRPr="003716C2" w:rsidRDefault="009B016D" w:rsidP="009B016D">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92F92C3" w14:textId="51569B11" w:rsidR="009B016D" w:rsidRPr="00702BFF" w:rsidRDefault="009B016D" w:rsidP="009B016D">
            <w:pPr>
              <w:rPr>
                <w:rFonts w:ascii="DIN NEXT™ ARABIC REGULAR" w:eastAsia="Calibri" w:hAnsi="DIN NEXT™ ARABIC REGULAR" w:cs="DIN NEXT™ ARABIC REGULAR"/>
                <w:noProof/>
                <w:color w:val="4D4D4D"/>
                <w:sz w:val="16"/>
                <w:szCs w:val="18"/>
                <w:lang w:val="en-US"/>
              </w:rPr>
            </w:pPr>
            <w:r w:rsidRPr="00AD6ADA">
              <w:rPr>
                <w:rFonts w:ascii="DIN NEXT™ ARABIC REGULAR" w:eastAsia="Calibri" w:hAnsi="DIN NEXT™ ARABIC REGULAR" w:cs="DIN NEXT™ ARABIC REGULAR"/>
                <w:noProof/>
                <w:color w:val="4D4D4D"/>
                <w:sz w:val="16"/>
                <w:szCs w:val="18"/>
                <w:lang w:val="fr-FR"/>
              </w:rPr>
              <w:drawing>
                <wp:inline distT="0" distB="0" distL="0" distR="0" wp14:anchorId="0287AFC6" wp14:editId="2A6EF52E">
                  <wp:extent cx="180000" cy="189378"/>
                  <wp:effectExtent l="0" t="0" r="0" b="1270"/>
                  <wp:docPr id="45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21C96ADF" w:rsidR="009B016D" w:rsidRPr="00390938" w:rsidRDefault="009B016D" w:rsidP="009B016D">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F2763E0" w14:textId="5C95F141" w:rsidR="009B016D" w:rsidRPr="0011528C" w:rsidRDefault="009B016D" w:rsidP="009B016D">
            <w:pPr>
              <w:jc w:val="center"/>
              <w:rPr>
                <w:rFonts w:ascii="DIN NEXT™ ARABIC REGULAR" w:hAnsi="DIN NEXT™ ARABIC REGULAR" w:cs="DIN NEXT™ ARABIC REGULAR"/>
                <w:noProof/>
                <w:color w:val="4D4D4D"/>
                <w:sz w:val="16"/>
                <w:szCs w:val="18"/>
                <w:lang w:val="en-US"/>
              </w:rPr>
            </w:pPr>
          </w:p>
        </w:tc>
      </w:tr>
    </w:tbl>
    <w:bookmarkEnd w:id="1"/>
    <w:p w14:paraId="2E200E1C" w14:textId="5AFD5EF8" w:rsidR="008817F4" w:rsidRPr="00591585" w:rsidRDefault="00254CD3"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665A28FC">
                <wp:simplePos x="0" y="0"/>
                <wp:positionH relativeFrom="page">
                  <wp:align>left</wp:align>
                </wp:positionH>
                <wp:positionV relativeFrom="paragraph">
                  <wp:posOffset>243840</wp:posOffset>
                </wp:positionV>
                <wp:extent cx="238760" cy="7658735"/>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7658810"/>
                        </a:xfrm>
                        <a:prstGeom prst="rect">
                          <a:avLst/>
                        </a:prstGeom>
                        <a:solidFill>
                          <a:srgbClr val="CB4242"/>
                        </a:solidFill>
                        <a:ln w="9525">
                          <a:noFill/>
                          <a:miter lim="800000"/>
                          <a:headEnd/>
                          <a:tailEnd/>
                        </a:ln>
                      </wps:spPr>
                      <wps:txbx>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8pt;height:603.0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" fillcolor="#cb4242" stroked="f">
                <v:textbox style="layout-flow:vertical;mso-layout-flow-alt:bottom-to-top" inset="0,0,0,0">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6E65CCD3">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86D6B" id="Straight Connector 77" o:spid="_x0000_s1026" style="position:absolute;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920CE" id="Straight Connector 79"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C33EE" id="Straight Connector 91" o:spid="_x0000_s1026" style="position:absolute;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747A2589"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4964CBC7"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E02D71" w14:paraId="66A269A3" w14:textId="77777777" w:rsidTr="000B3624">
              <w:trPr>
                <w:trHeight w:val="255"/>
              </w:trPr>
              <w:tc>
                <w:tcPr>
                  <w:tcW w:w="11138" w:type="dxa"/>
                  <w:shd w:val="clear" w:color="auto" w:fill="91987D"/>
                  <w:vAlign w:val="center"/>
                  <w:hideMark/>
                </w:tcPr>
                <w:p w14:paraId="27D9B932" w14:textId="70C908FF" w:rsidR="00344289" w:rsidRPr="009B016D" w:rsidRDefault="009B016D" w:rsidP="0034428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9B016D">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L’armée nigériane reprend sa base militaire aux mains des djihadistes</w:t>
                  </w:r>
                </w:p>
              </w:tc>
            </w:tr>
          </w:tbl>
          <w:p w14:paraId="7FBB6E13" w14:textId="77777777" w:rsidR="00702BFF" w:rsidRPr="00926C16"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3888EDE5" w:rsidR="00702BFF" w:rsidRPr="008D3C7B" w:rsidRDefault="009B016D" w:rsidP="00702BFF">
            <w:pPr>
              <w:jc w:val="center"/>
              <w:rPr>
                <w:lang w:val="fr-FR"/>
              </w:rPr>
            </w:pPr>
            <w:r>
              <w:rPr>
                <w:noProof/>
              </w:rPr>
              <w:drawing>
                <wp:anchor distT="0" distB="0" distL="114300" distR="114300" simplePos="0" relativeHeight="254769152" behindDoc="0" locked="0" layoutInCell="1" allowOverlap="1" wp14:anchorId="781B37AA" wp14:editId="47336DEB">
                  <wp:simplePos x="0" y="0"/>
                  <wp:positionH relativeFrom="column">
                    <wp:posOffset>0</wp:posOffset>
                  </wp:positionH>
                  <wp:positionV relativeFrom="paragraph">
                    <wp:posOffset>29845</wp:posOffset>
                  </wp:positionV>
                  <wp:extent cx="1356995" cy="800735"/>
                  <wp:effectExtent l="0" t="0" r="0" b="0"/>
                  <wp:wrapNone/>
                  <wp:docPr id="495" name="صورة 495" descr="35 قتيلا في حصيلة جديدة لكمين جهادي استهدف الجيش النيجير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 قتيلا في حصيلة جديدة لكمين جهادي استهدف الجيش النيجيري"/>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6995" cy="80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BFF" w:rsidRPr="004F3C98">
              <w:rPr>
                <w:noProof/>
                <w:lang w:val="fr-FR"/>
              </w:rPr>
              <w:t xml:space="preserve"> </w:t>
            </w:r>
            <w:r w:rsidR="00702BFF" w:rsidRPr="00CC5754">
              <w:rPr>
                <w:rFonts w:ascii="DIN NEXT™ ARABIC REGULAR" w:hAnsi="DIN NEXT™ ARABIC REGULAR" w:cs="DIN NEXT™ ARABIC REGULAR"/>
                <w:noProof/>
                <w:color w:val="7E7E7F"/>
                <w:sz w:val="18"/>
                <w:szCs w:val="18"/>
                <w:rtl/>
                <w:lang w:val="ar-SA"/>
              </w:rPr>
              <w:t xml:space="preserve"> </w:t>
            </w:r>
            <w:r w:rsidR="00702BFF"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6112"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0A79F139" w:rsidR="009B016D" w:rsidRPr="009B016D" w:rsidRDefault="00BE31A2" w:rsidP="00BE31A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10784" behindDoc="0" locked="0" layoutInCell="1" allowOverlap="1" wp14:anchorId="107889C8" wp14:editId="02C6F797">
                  <wp:simplePos x="0" y="0"/>
                  <wp:positionH relativeFrom="column">
                    <wp:posOffset>5245100</wp:posOffset>
                  </wp:positionH>
                  <wp:positionV relativeFrom="paragraph">
                    <wp:posOffset>749935</wp:posOffset>
                  </wp:positionV>
                  <wp:extent cx="359410" cy="359410"/>
                  <wp:effectExtent l="0" t="0" r="2540" b="2540"/>
                  <wp:wrapNone/>
                  <wp:docPr id="46" name="Picture 109">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9">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9B016D" w:rsidRPr="009B016D">
              <w:rPr>
                <w:rFonts w:ascii="DIN NEXT™ ARABIC REGULAR" w:hAnsi="DIN NEXT™ ARABIC REGULAR" w:cs="DIN NEXT™ ARABIC REGULAR"/>
                <w:noProof/>
                <w:color w:val="4D4D4D"/>
                <w:sz w:val="16"/>
                <w:szCs w:val="18"/>
                <w:lang w:val="fr-FR"/>
              </w:rPr>
              <w:t>L’armée nigériane a repris le contrôle de sa base militaire de Marte dans le nord-est du pays après d’intenses combats avec les djihadistes.</w:t>
            </w:r>
            <w:r w:rsidR="009B016D">
              <w:rPr>
                <w:rFonts w:ascii="DIN NEXT™ ARABIC REGULAR" w:hAnsi="DIN NEXT™ ARABIC REGULAR" w:cs="DIN NEXT™ ARABIC REGULAR"/>
                <w:noProof/>
                <w:color w:val="4D4D4D"/>
                <w:sz w:val="16"/>
                <w:szCs w:val="18"/>
                <w:lang w:val="fr-FR"/>
              </w:rPr>
              <w:t xml:space="preserve"> </w:t>
            </w:r>
            <w:r w:rsidR="009B016D" w:rsidRPr="009B016D">
              <w:rPr>
                <w:rFonts w:ascii="DIN NEXT™ ARABIC REGULAR" w:hAnsi="DIN NEXT™ ARABIC REGULAR" w:cs="DIN NEXT™ ARABIC REGULAR"/>
                <w:noProof/>
                <w:color w:val="4D4D4D"/>
                <w:sz w:val="16"/>
                <w:szCs w:val="18"/>
                <w:lang w:val="fr-FR"/>
              </w:rPr>
              <w:t>De nombreux combattants du groupe Etat islamique en Afrique de l'Ouest, l'Iswap, une branche dissidente du groupe djihadiste nigérian Boko Haram, avait attaqué la base militaire stratégique de Marte vendredi soir et en avait toujours le contrôle samedi dans la journée, avant d'être délogés par l'armée nigériane, et notamment par une lourde opération aérienne.</w:t>
            </w:r>
            <w:r>
              <w:rPr>
                <w:rFonts w:ascii="DIN NEXT™ ARABIC REGULAR" w:hAnsi="DIN NEXT™ ARABIC REGULAR" w:cs="DIN NEXT™ ARABIC REGULAR"/>
                <w:noProof/>
                <w:color w:val="4D4D4D"/>
                <w:sz w:val="16"/>
                <w:szCs w:val="18"/>
                <w:lang w:val="fr-FR"/>
              </w:rPr>
              <w:t xml:space="preserve"> </w:t>
            </w:r>
            <w:r w:rsidR="009B016D" w:rsidRPr="009B016D">
              <w:rPr>
                <w:rFonts w:ascii="DIN NEXT™ ARABIC REGULAR" w:hAnsi="DIN NEXT™ ARABIC REGULAR" w:cs="DIN NEXT™ ARABIC REGULAR"/>
                <w:noProof/>
                <w:color w:val="4D4D4D"/>
                <w:sz w:val="16"/>
                <w:szCs w:val="18"/>
                <w:lang w:val="fr-FR"/>
              </w:rPr>
              <w:t>Les troupes de l'opération Tura Takaibango, en coordination avec l'armée de l'air sont parvenues à détruire sept camions militarisés des terroristes d'Iswap</w:t>
            </w:r>
            <w:r w:rsidR="009B016D">
              <w:rPr>
                <w:rFonts w:ascii="DIN NEXT™ ARABIC REGULAR" w:hAnsi="DIN NEXT™ ARABIC REGULAR" w:cs="DIN NEXT™ ARABIC REGULAR"/>
                <w:noProof/>
                <w:color w:val="4D4D4D"/>
                <w:sz w:val="16"/>
                <w:szCs w:val="18"/>
                <w:lang w:val="fr-FR"/>
              </w:rPr>
              <w:t>…</w:t>
            </w:r>
          </w:p>
        </w:tc>
      </w:tr>
      <w:tr w:rsidR="00455365" w:rsidRPr="007A2540" w14:paraId="51C686D0" w14:textId="77777777" w:rsidTr="006164B0">
        <w:trPr>
          <w:trHeight w:hRule="exact" w:val="340"/>
        </w:trPr>
        <w:tc>
          <w:tcPr>
            <w:tcW w:w="567" w:type="dxa"/>
            <w:shd w:val="clear" w:color="auto" w:fill="auto"/>
            <w:vAlign w:val="center"/>
          </w:tcPr>
          <w:p w14:paraId="66D2A4A4" w14:textId="25B3A4D4" w:rsidR="00455365" w:rsidRPr="00CC5754" w:rsidRDefault="00455365" w:rsidP="00455365">
            <w:pPr>
              <w:rPr>
                <w:color w:val="FFFFFF" w:themeColor="background1"/>
                <w:sz w:val="16"/>
                <w:szCs w:val="16"/>
              </w:rPr>
            </w:pPr>
            <w:r w:rsidRPr="00CC5754">
              <w:rPr>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00AB1D31" w:rsidR="00455365" w:rsidRPr="003741F5" w:rsidRDefault="009B016D" w:rsidP="00455365">
            <w:pPr>
              <w:jc w:val="center"/>
              <w:rPr>
                <w:rFonts w:ascii="DIN NEXT™ ARABIC REGULAR" w:hAnsi="DIN NEXT™ ARABIC REGULAR" w:cs="DIN NEXT™ ARABIC REGULAR"/>
                <w:noProof/>
                <w:color w:val="4D4D4D"/>
                <w:sz w:val="20"/>
                <w:szCs w:val="20"/>
                <w:lang w:val="fr-FR"/>
              </w:rPr>
            </w:pPr>
            <w:r w:rsidRPr="009B016D">
              <w:rPr>
                <w:noProof/>
              </w:rPr>
              <w:drawing>
                <wp:inline distT="0" distB="0" distL="0" distR="0" wp14:anchorId="3F8B9879" wp14:editId="69653239">
                  <wp:extent cx="1044575" cy="180975"/>
                  <wp:effectExtent l="0" t="0" r="3175" b="9525"/>
                  <wp:docPr id="492" name="صورة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44575" cy="180975"/>
                          </a:xfrm>
                          <a:prstGeom prst="rect">
                            <a:avLst/>
                          </a:prstGeom>
                        </pic:spPr>
                      </pic:pic>
                    </a:graphicData>
                  </a:graphic>
                </wp:inline>
              </w:drawing>
            </w:r>
          </w:p>
        </w:tc>
        <w:tc>
          <w:tcPr>
            <w:tcW w:w="369" w:type="dxa"/>
            <w:vAlign w:val="center"/>
          </w:tcPr>
          <w:p w14:paraId="22B5DC63" w14:textId="4D8E51F2" w:rsidR="00455365" w:rsidRPr="005C7427" w:rsidRDefault="00455365" w:rsidP="00455365">
            <w:pPr>
              <w:jc w:val="center"/>
              <w:rPr>
                <w:color w:val="4D4D4D"/>
              </w:rPr>
            </w:pPr>
            <w:r w:rsidRPr="00834DE9">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5631109C" w:rsidR="00455365" w:rsidRPr="00E710AA" w:rsidRDefault="009B016D" w:rsidP="00E710AA">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N</w:t>
            </w:r>
            <w:r w:rsidRPr="009B016D">
              <w:rPr>
                <w:rFonts w:ascii="DIN NEXT™ ARABIC REGULAR" w:hAnsi="DIN NEXT™ ARABIC REGULAR" w:cs="DIN NEXT™ ARABIC REGULAR"/>
                <w:noProof/>
                <w:color w:val="4D4D4D"/>
                <w:sz w:val="16"/>
                <w:szCs w:val="18"/>
                <w:lang w:val="fr-FR"/>
              </w:rPr>
              <w:t>igéria</w:t>
            </w:r>
          </w:p>
        </w:tc>
        <w:tc>
          <w:tcPr>
            <w:tcW w:w="369" w:type="dxa"/>
            <w:vAlign w:val="center"/>
          </w:tcPr>
          <w:p w14:paraId="3522A546" w14:textId="44737787"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0A78C4DA" w:rsidR="00455365" w:rsidRPr="006017E1" w:rsidRDefault="009B016D" w:rsidP="00455365">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B</w:t>
            </w:r>
            <w:r w:rsidRPr="009B016D">
              <w:rPr>
                <w:rFonts w:ascii="DIN NEXT™ ARABIC REGULAR" w:hAnsi="DIN NEXT™ ARABIC REGULAR" w:cs="DIN NEXT™ ARABIC REGULAR"/>
                <w:noProof/>
                <w:color w:val="4D4D4D"/>
                <w:sz w:val="16"/>
                <w:szCs w:val="18"/>
                <w:lang w:val="fr-FR"/>
              </w:rPr>
              <w:t>ase de Marte</w:t>
            </w:r>
          </w:p>
        </w:tc>
        <w:tc>
          <w:tcPr>
            <w:tcW w:w="369" w:type="dxa"/>
            <w:vAlign w:val="center"/>
          </w:tcPr>
          <w:p w14:paraId="4CCBBB6A" w14:textId="33B96971"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2C6E7E36" w:rsidR="00455365" w:rsidRPr="006017E1" w:rsidRDefault="00455365" w:rsidP="00455365">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5D14E91C"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079793FC" w:rsidR="00455365" w:rsidRPr="006017E1" w:rsidRDefault="00455365" w:rsidP="00455365">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39BBFAC8"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1B917C40" w:rsidR="00455365" w:rsidRPr="007A2540" w:rsidRDefault="00455365" w:rsidP="00455365">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525E65F3" w:rsidR="00455365" w:rsidRPr="001C4D4D" w:rsidRDefault="00455365" w:rsidP="00455365">
            <w:pPr>
              <w:jc w:val="center"/>
              <w:rPr>
                <w:rFonts w:ascii="DIN NEXT™ ARABIC REGULAR" w:eastAsia="Calibri" w:hAnsi="DIN NEXT™ ARABIC REGULAR" w:cs="DIN NEXT™ ARABIC REGULAR"/>
                <w:noProof/>
                <w:color w:val="4D4D4D"/>
                <w:sz w:val="16"/>
                <w:szCs w:val="18"/>
                <w:lang w:val="en-US"/>
              </w:rPr>
            </w:pPr>
          </w:p>
        </w:tc>
      </w:tr>
      <w:tr w:rsidR="0034428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14:paraId="07D3B57B" w14:textId="77777777" w:rsidTr="00014800">
              <w:trPr>
                <w:trHeight w:val="255"/>
              </w:trPr>
              <w:tc>
                <w:tcPr>
                  <w:tcW w:w="11138" w:type="dxa"/>
                  <w:shd w:val="clear" w:color="auto" w:fill="91987D"/>
                  <w:vAlign w:val="center"/>
                  <w:hideMark/>
                </w:tcPr>
                <w:p w14:paraId="5A8A545F" w14:textId="10042B32" w:rsidR="00344289" w:rsidRPr="00382564" w:rsidRDefault="00382564"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bookmarkStart w:id="2" w:name="_Hlk61941561"/>
                  <w:r w:rsidRPr="00382564">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L'armée pakistanaise élimine une cellule terroriste dans le nord-ouest du Pakistan</w:t>
                  </w:r>
                </w:p>
              </w:tc>
            </w:tr>
          </w:tbl>
          <w:p w14:paraId="482EB8B9" w14:textId="118FF3D8" w:rsidR="00344289" w:rsidRPr="00D143D5" w:rsidRDefault="00344289"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344289" w:rsidRPr="00753414" w14:paraId="779EF20F" w14:textId="77777777" w:rsidTr="006164B0">
        <w:trPr>
          <w:trHeight w:hRule="exact" w:val="1415"/>
        </w:trPr>
        <w:tc>
          <w:tcPr>
            <w:tcW w:w="2268" w:type="dxa"/>
            <w:gridSpan w:val="2"/>
            <w:vAlign w:val="center"/>
          </w:tcPr>
          <w:p w14:paraId="6F52D1FB" w14:textId="3C6EFCCD" w:rsidR="00344289" w:rsidRPr="008D3C7B" w:rsidRDefault="00BE31A2" w:rsidP="00344289">
            <w:pPr>
              <w:jc w:val="center"/>
              <w:rPr>
                <w:lang w:val="fr-FR"/>
              </w:rPr>
            </w:pPr>
            <w:r>
              <w:rPr>
                <w:noProof/>
              </w:rPr>
              <w:drawing>
                <wp:anchor distT="0" distB="0" distL="114300" distR="114300" simplePos="0" relativeHeight="254771200" behindDoc="0" locked="0" layoutInCell="1" allowOverlap="1" wp14:anchorId="08E517A6" wp14:editId="16A311B3">
                  <wp:simplePos x="0" y="0"/>
                  <wp:positionH relativeFrom="column">
                    <wp:posOffset>31750</wp:posOffset>
                  </wp:positionH>
                  <wp:positionV relativeFrom="paragraph">
                    <wp:posOffset>59055</wp:posOffset>
                  </wp:positionV>
                  <wp:extent cx="1360805" cy="788035"/>
                  <wp:effectExtent l="0" t="0" r="0" b="0"/>
                  <wp:wrapNone/>
                  <wp:docPr id="8" name="صورة 8" descr="الجيش الباكستاني يقضي على خلية إرهابية بعملية أمنية شمال غرب باكستان -  صحيفة نشر الالكترون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جيش الباكستاني يقضي على خلية إرهابية بعملية أمنية شمال غرب باكستان -  صحيفة نشر الالكترونية"/>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0805" cy="78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4612480"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E83839">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51F4AE71" w:rsidR="00344289" w:rsidRPr="009B016D" w:rsidRDefault="00382564" w:rsidP="009B01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73248" behindDoc="0" locked="0" layoutInCell="1" allowOverlap="1" wp14:anchorId="151E45FC" wp14:editId="661AD394">
                  <wp:simplePos x="0" y="0"/>
                  <wp:positionH relativeFrom="column">
                    <wp:posOffset>5248910</wp:posOffset>
                  </wp:positionH>
                  <wp:positionV relativeFrom="paragraph">
                    <wp:posOffset>749935</wp:posOffset>
                  </wp:positionV>
                  <wp:extent cx="359410" cy="359410"/>
                  <wp:effectExtent l="0" t="0" r="2540" b="2540"/>
                  <wp:wrapNone/>
                  <wp:docPr id="498"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82564">
              <w:rPr>
                <w:rFonts w:ascii="DIN NEXT™ ARABIC REGULAR" w:hAnsi="DIN NEXT™ ARABIC REGULAR" w:cs="DIN NEXT™ ARABIC REGULAR"/>
                <w:noProof/>
                <w:color w:val="4D4D4D"/>
                <w:sz w:val="16"/>
                <w:szCs w:val="18"/>
              </w:rPr>
              <w:t>L'armée pakistanaise a annoncé que ses forces ont réussi à éliminer deux éléments terroristes et arrêter un troisième lors d'une opération de sécurité menée contre une cellule terroriste dans la région du Waziristan au nord-ouest du Pakistan. Un communiqué publié par le Département des médias de l'armée a indiqué que l'opération a été menée sur la base d'informations de renseignement qui surveillaient les mouvements d'une cellule terroriste appartenant au mouvement taliban pakistanais interdit, impliquée dans la conduite d'opérations terroristes contre les forces de sécurité dans la région. La région du Waziristan a été témoin d'attaques répétées visant les forces de sécurité pakistanaises... (Traduit)</w:t>
            </w:r>
          </w:p>
        </w:tc>
      </w:tr>
      <w:tr w:rsidR="00344289" w:rsidRPr="007A2540" w14:paraId="40CBAB50" w14:textId="77777777" w:rsidTr="006164B0">
        <w:trPr>
          <w:trHeight w:hRule="exact" w:val="340"/>
        </w:trPr>
        <w:tc>
          <w:tcPr>
            <w:tcW w:w="567" w:type="dxa"/>
            <w:shd w:val="clear" w:color="auto" w:fill="auto"/>
            <w:vAlign w:val="center"/>
          </w:tcPr>
          <w:p w14:paraId="27B91D97" w14:textId="60DF7ADC"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0BEF50D8" w:rsidR="00344289" w:rsidRPr="00BE31A2" w:rsidRDefault="00BE31A2" w:rsidP="00344289">
            <w:pPr>
              <w:jc w:val="center"/>
              <w:rPr>
                <w:rFonts w:ascii="DIN NEXT™ ARABIC REGULAR" w:hAnsi="DIN NEXT™ ARABIC REGULAR" w:cs="DIN NEXT™ ARABIC REGULAR"/>
                <w:noProof/>
                <w:color w:val="4D4D4D"/>
                <w:sz w:val="20"/>
                <w:szCs w:val="20"/>
                <w:lang w:val="en-US"/>
              </w:rPr>
            </w:pPr>
            <w:r>
              <w:rPr>
                <w:noProof/>
              </w:rPr>
              <w:drawing>
                <wp:inline distT="0" distB="0" distL="0" distR="0" wp14:anchorId="76FD2277" wp14:editId="682031AE">
                  <wp:extent cx="725170" cy="215900"/>
                  <wp:effectExtent l="0" t="0" r="0" b="0"/>
                  <wp:docPr id="497" name="صورة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tcPr>
          <w:p w14:paraId="364CB357" w14:textId="78165D85" w:rsidR="00344289" w:rsidRPr="005C7427" w:rsidRDefault="00E778A3" w:rsidP="00344289">
            <w:pPr>
              <w:jc w:val="center"/>
              <w:rPr>
                <w:color w:val="4D4D4D"/>
              </w:rPr>
            </w:pPr>
            <w:r w:rsidRPr="00834DE9">
              <w:rPr>
                <w:rFonts w:ascii="DIN NEXT™ ARABIC REGULAR" w:eastAsia="Calibri" w:hAnsi="DIN NEXT™ ARABIC REGULAR" w:cs="DIN NEXT™ ARABIC REGULAR"/>
                <w:noProof/>
                <w:color w:val="4D4D4D"/>
                <w:sz w:val="16"/>
                <w:szCs w:val="18"/>
                <w:lang w:val="fr-FR"/>
              </w:rPr>
              <w:drawing>
                <wp:inline distT="0" distB="0" distL="0" distR="0" wp14:anchorId="0D0EAD42" wp14:editId="07196CDC">
                  <wp:extent cx="180000" cy="190438"/>
                  <wp:effectExtent l="0" t="0" r="0" b="635"/>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58189459" w:rsidR="00344289" w:rsidRPr="006017E1" w:rsidRDefault="00BE31A2" w:rsidP="00344289">
            <w:pPr>
              <w:rPr>
                <w:rFonts w:ascii="DIN NEXT™ ARABIC REGULAR" w:eastAsia="Calibri" w:hAnsi="DIN NEXT™ ARABIC REGULAR" w:cs="DIN NEXT™ ARABIC REGULAR"/>
                <w:noProof/>
                <w:color w:val="4D4D4D"/>
                <w:sz w:val="16"/>
                <w:szCs w:val="18"/>
                <w:lang w:val="fr-FR"/>
              </w:rPr>
            </w:pPr>
            <w:r w:rsidRPr="00BE31A2">
              <w:rPr>
                <w:rFonts w:ascii="DIN NEXT™ ARABIC REGULAR" w:eastAsia="Calibri" w:hAnsi="DIN NEXT™ ARABIC REGULAR" w:cs="DIN NEXT™ ARABIC REGULAR"/>
                <w:noProof/>
                <w:color w:val="4D4D4D"/>
                <w:sz w:val="16"/>
                <w:szCs w:val="18"/>
                <w:lang w:val="fr-FR"/>
              </w:rPr>
              <w:t>Pakistan</w:t>
            </w:r>
          </w:p>
        </w:tc>
        <w:tc>
          <w:tcPr>
            <w:tcW w:w="369" w:type="dxa"/>
            <w:vAlign w:val="center"/>
          </w:tcPr>
          <w:p w14:paraId="1A12AF0A" w14:textId="095EE108" w:rsidR="00344289" w:rsidRPr="006017E1" w:rsidRDefault="00E778A3" w:rsidP="00344289">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17EBA914" wp14:editId="46C22E72">
                  <wp:extent cx="180000" cy="188457"/>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5F81D96B" w:rsidR="00344289" w:rsidRPr="006017E1" w:rsidRDefault="00BE31A2" w:rsidP="00344289">
            <w:pPr>
              <w:rPr>
                <w:rFonts w:ascii="DIN NEXT™ ARABIC REGULAR" w:eastAsia="Calibri" w:hAnsi="DIN NEXT™ ARABIC REGULAR" w:cs="DIN NEXT™ ARABIC REGULAR"/>
                <w:noProof/>
                <w:color w:val="4D4D4D"/>
                <w:sz w:val="16"/>
                <w:szCs w:val="18"/>
                <w:lang w:val="fr-FR"/>
              </w:rPr>
            </w:pPr>
            <w:r w:rsidRPr="00BE31A2">
              <w:rPr>
                <w:rFonts w:ascii="DIN NEXT™ ARABIC REGULAR" w:hAnsi="DIN NEXT™ ARABIC REGULAR" w:cs="DIN NEXT™ ARABIC REGULAR"/>
                <w:noProof/>
                <w:color w:val="4D4D4D"/>
                <w:sz w:val="16"/>
                <w:szCs w:val="18"/>
                <w:lang w:val="fr-FR"/>
              </w:rPr>
              <w:t>Waziristan</w:t>
            </w:r>
          </w:p>
        </w:tc>
        <w:tc>
          <w:tcPr>
            <w:tcW w:w="369" w:type="dxa"/>
            <w:vAlign w:val="center"/>
          </w:tcPr>
          <w:p w14:paraId="5F42767F" w14:textId="782436C2"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344289" w:rsidRPr="00C36B5A" w:rsidRDefault="00344289" w:rsidP="0034428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344289" w:rsidRPr="00404463" w:rsidRDefault="00344289" w:rsidP="00344289">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6C536770" w:rsidR="00344289" w:rsidRPr="007A2540" w:rsidRDefault="00344289" w:rsidP="00344289">
            <w:pPr>
              <w:rPr>
                <w:rFonts w:ascii="DIN NEXT™ ARABIC REGULAR" w:eastAsia="Calibri" w:hAnsi="DIN NEXT™ ARABIC REGULAR" w:cs="DIN NEXT™ ARABIC REGULAR"/>
                <w:noProof/>
                <w:color w:val="4D4D4D"/>
                <w:sz w:val="16"/>
                <w:szCs w:val="18"/>
                <w:lang w:val="fr-FR"/>
              </w:rPr>
            </w:pPr>
          </w:p>
        </w:tc>
      </w:tr>
      <w:tr w:rsidR="00C202C6" w:rsidRPr="00BA559F" w14:paraId="6A4FB852" w14:textId="77777777" w:rsidTr="006164B0">
        <w:trPr>
          <w:trHeight w:hRule="exact" w:val="255"/>
        </w:trPr>
        <w:tc>
          <w:tcPr>
            <w:tcW w:w="11143" w:type="dxa"/>
            <w:gridSpan w:val="13"/>
            <w:shd w:val="clear" w:color="auto" w:fill="91987D"/>
            <w:vAlign w:val="center"/>
          </w:tcPr>
          <w:p w14:paraId="02C8BEE3" w14:textId="1932EE82" w:rsidR="00C202C6" w:rsidRPr="00BE31A2" w:rsidRDefault="00BE31A2" w:rsidP="00C202C6">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E31A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9 terroristes à Ninive</w:t>
            </w:r>
          </w:p>
        </w:tc>
      </w:tr>
      <w:tr w:rsidR="00344289" w:rsidRPr="00E02D71" w14:paraId="1BDA3266" w14:textId="77777777" w:rsidTr="006164B0">
        <w:trPr>
          <w:trHeight w:hRule="exact" w:val="1415"/>
        </w:trPr>
        <w:tc>
          <w:tcPr>
            <w:tcW w:w="2268" w:type="dxa"/>
            <w:gridSpan w:val="2"/>
            <w:vAlign w:val="center"/>
          </w:tcPr>
          <w:p w14:paraId="0F5F01ED" w14:textId="1B646210" w:rsidR="00344289" w:rsidRPr="008D3C7B" w:rsidRDefault="00BE31A2" w:rsidP="00344289">
            <w:pPr>
              <w:jc w:val="center"/>
              <w:rPr>
                <w:lang w:val="fr-FR"/>
              </w:rPr>
            </w:pPr>
            <w:r>
              <w:rPr>
                <w:noProof/>
              </w:rPr>
              <w:drawing>
                <wp:anchor distT="0" distB="0" distL="114300" distR="114300" simplePos="0" relativeHeight="254775296" behindDoc="0" locked="0" layoutInCell="1" allowOverlap="1" wp14:anchorId="7512BA41" wp14:editId="6A804386">
                  <wp:simplePos x="0" y="0"/>
                  <wp:positionH relativeFrom="column">
                    <wp:posOffset>0</wp:posOffset>
                  </wp:positionH>
                  <wp:positionV relativeFrom="paragraph">
                    <wp:posOffset>29845</wp:posOffset>
                  </wp:positionV>
                  <wp:extent cx="1343660" cy="793750"/>
                  <wp:effectExtent l="0" t="0" r="8890" b="6350"/>
                  <wp:wrapNone/>
                  <wp:docPr id="499" name="صورة 499" descr="القبض على 9 إرهابيين في نينو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القبض على 9 إرهابيين في نينوى"/>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43660"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4615552"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4AD9AD4D" w14:textId="71DE45CF" w:rsidR="00344289" w:rsidRPr="00E02D71" w:rsidRDefault="00382564" w:rsidP="0034428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77344" behindDoc="0" locked="0" layoutInCell="1" allowOverlap="1" wp14:anchorId="58912ED6" wp14:editId="41372056">
                  <wp:simplePos x="0" y="0"/>
                  <wp:positionH relativeFrom="column">
                    <wp:posOffset>5246370</wp:posOffset>
                  </wp:positionH>
                  <wp:positionV relativeFrom="paragraph">
                    <wp:posOffset>748665</wp:posOffset>
                  </wp:positionV>
                  <wp:extent cx="359410" cy="359410"/>
                  <wp:effectExtent l="0" t="0" r="2540" b="2540"/>
                  <wp:wrapNone/>
                  <wp:docPr id="500" name="Picture 10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82564">
              <w:rPr>
                <w:rFonts w:ascii="DIN NEXT™ ARABIC REGULAR" w:hAnsi="DIN NEXT™ ARABIC REGULAR" w:cs="DIN NEXT™ ARABIC REGULAR"/>
                <w:noProof/>
                <w:color w:val="4D4D4D"/>
                <w:sz w:val="16"/>
                <w:szCs w:val="18"/>
              </w:rPr>
              <w:t>L'agence de renseignement  et d'enquête a annoncé, lundi l'arrestation de 9 terroristes appartenant à des gangs de l'EI à Ninive. Elle a déclaré dans un communiqué reçu par l'Agence de presse irakienne (INA) que ses détachements représentés par la direction des renseignements de Ninive au ministère de l'Intérieur ont réussi à arrêter 9 terroristes recherchés conformément aux dispositions de l'article 4 du terrorisme pour leur affiliation avec les gangs terroristes de l'Etat islamique et leur appartenance à la soi-disant armée de Dabiq, en plus de l'appartenance de l'un d'eux,  alias Abu Maryam, aux soi-disant médias militaires... (Traduit)</w:t>
            </w:r>
          </w:p>
        </w:tc>
      </w:tr>
      <w:tr w:rsidR="00344289" w:rsidRPr="007A2540" w14:paraId="51A6E02F" w14:textId="77777777" w:rsidTr="006164B0">
        <w:trPr>
          <w:trHeight w:hRule="exact" w:val="340"/>
        </w:trPr>
        <w:tc>
          <w:tcPr>
            <w:tcW w:w="567" w:type="dxa"/>
            <w:shd w:val="clear" w:color="auto" w:fill="auto"/>
            <w:vAlign w:val="center"/>
          </w:tcPr>
          <w:p w14:paraId="1CCC3B37" w14:textId="77777777"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3795EB06" w:rsidR="00344289" w:rsidRPr="003741F5" w:rsidRDefault="00117D50" w:rsidP="00344289">
            <w:pPr>
              <w:jc w:val="center"/>
              <w:rPr>
                <w:rFonts w:ascii="DIN NEXT™ ARABIC REGULAR" w:hAnsi="DIN NEXT™ ARABIC REGULAR" w:cs="DIN NEXT™ ARABIC REGULAR"/>
                <w:noProof/>
                <w:color w:val="4D4D4D"/>
                <w:sz w:val="20"/>
                <w:szCs w:val="20"/>
                <w:lang w:val="fr-FR"/>
              </w:rPr>
            </w:pPr>
            <w:r>
              <w:rPr>
                <w:noProof/>
              </w:rPr>
              <w:drawing>
                <wp:inline distT="0" distB="0" distL="0" distR="0" wp14:anchorId="0D6610F0" wp14:editId="1FA46CCE">
                  <wp:extent cx="791210" cy="215900"/>
                  <wp:effectExtent l="0" t="0" r="889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75F35F7A" w14:textId="5AD40435" w:rsidR="00344289" w:rsidRPr="00653463" w:rsidRDefault="00E778A3" w:rsidP="00344289">
            <w:pPr>
              <w:jc w:val="center"/>
              <w:rPr>
                <w:color w:val="4D4D4D"/>
                <w:lang w:val="en-US"/>
              </w:rPr>
            </w:pPr>
            <w:r w:rsidRPr="00834DE9">
              <w:rPr>
                <w:rFonts w:ascii="DIN NEXT™ ARABIC REGULAR" w:eastAsia="Calibri" w:hAnsi="DIN NEXT™ ARABIC REGULAR" w:cs="DIN NEXT™ ARABIC REGULAR"/>
                <w:noProof/>
                <w:color w:val="4D4D4D"/>
                <w:sz w:val="16"/>
                <w:szCs w:val="18"/>
                <w:lang w:val="fr-FR"/>
              </w:rPr>
              <w:drawing>
                <wp:inline distT="0" distB="0" distL="0" distR="0" wp14:anchorId="12B24790" wp14:editId="5C701EC6">
                  <wp:extent cx="180000" cy="190438"/>
                  <wp:effectExtent l="0" t="0" r="0" b="635"/>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4A2B439" w14:textId="5A10AF5D" w:rsidR="00344289" w:rsidRPr="00A92673" w:rsidRDefault="007C67D1" w:rsidP="00344289">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en-US"/>
              </w:rPr>
              <w:t>Irak</w:t>
            </w:r>
          </w:p>
        </w:tc>
        <w:tc>
          <w:tcPr>
            <w:tcW w:w="369" w:type="dxa"/>
            <w:vAlign w:val="center"/>
          </w:tcPr>
          <w:p w14:paraId="40E8AD92" w14:textId="3B710FC0" w:rsidR="00344289" w:rsidRPr="006017E1" w:rsidRDefault="00E778A3" w:rsidP="00344289">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7B760B9E" wp14:editId="7AA8A88D">
                  <wp:extent cx="180000" cy="188457"/>
                  <wp:effectExtent l="0" t="0" r="0" b="254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957A317" w14:textId="6CF9C35B" w:rsidR="00344289" w:rsidRPr="006017E1" w:rsidRDefault="00BE31A2" w:rsidP="00344289">
            <w:pPr>
              <w:spacing w:line="144" w:lineRule="auto"/>
              <w:rPr>
                <w:rFonts w:ascii="DIN NEXT™ ARABIC REGULAR" w:eastAsia="Calibri" w:hAnsi="DIN NEXT™ ARABIC REGULAR" w:cs="DIN NEXT™ ARABIC REGULAR"/>
                <w:noProof/>
                <w:color w:val="4D4D4D"/>
                <w:sz w:val="16"/>
                <w:szCs w:val="18"/>
                <w:lang w:val="fr-FR"/>
              </w:rPr>
            </w:pPr>
            <w:r w:rsidRPr="00BE31A2">
              <w:rPr>
                <w:rFonts w:ascii="DIN NEXT™ ARABIC REGULAR" w:hAnsi="DIN NEXT™ ARABIC REGULAR" w:cs="DIN NEXT™ ARABIC REGULAR"/>
                <w:noProof/>
                <w:color w:val="4D4D4D"/>
                <w:sz w:val="16"/>
                <w:szCs w:val="18"/>
              </w:rPr>
              <w:t>Ninive</w:t>
            </w:r>
          </w:p>
        </w:tc>
        <w:tc>
          <w:tcPr>
            <w:tcW w:w="369" w:type="dxa"/>
            <w:vAlign w:val="center"/>
          </w:tcPr>
          <w:p w14:paraId="72187627" w14:textId="2DA44E6E" w:rsidR="00344289" w:rsidRPr="00E94074" w:rsidRDefault="00344289" w:rsidP="0034428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02F409CD" w:rsidR="00344289" w:rsidRPr="007A2540" w:rsidRDefault="00344289" w:rsidP="00344289">
            <w:pPr>
              <w:jc w:val="center"/>
              <w:rPr>
                <w:rFonts w:ascii="DIN NEXT™ ARABIC REGULAR" w:eastAsia="Calibri" w:hAnsi="DIN NEXT™ ARABIC REGULAR" w:cs="DIN NEXT™ ARABIC REGULAR"/>
                <w:noProof/>
                <w:color w:val="4D4D4D"/>
                <w:sz w:val="16"/>
                <w:szCs w:val="18"/>
                <w:lang w:val="fr-FR"/>
              </w:rPr>
            </w:pPr>
          </w:p>
        </w:tc>
      </w:tr>
      <w:tr w:rsidR="00646932" w:rsidRPr="00D143D5" w14:paraId="5C7F3A7A" w14:textId="77777777" w:rsidTr="00B525B5">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A2CF5" w14:paraId="7ACC11BD" w14:textId="77777777" w:rsidTr="001A148D">
              <w:trPr>
                <w:trHeight w:val="255"/>
              </w:trPr>
              <w:tc>
                <w:tcPr>
                  <w:tcW w:w="11138" w:type="dxa"/>
                  <w:shd w:val="clear" w:color="auto" w:fill="91987D"/>
                  <w:vAlign w:val="center"/>
                </w:tcPr>
                <w:bookmarkEnd w:id="2"/>
                <w:p w14:paraId="0E231398" w14:textId="610C2381" w:rsidR="001A2CF5" w:rsidRPr="00B638DB" w:rsidRDefault="00782436" w:rsidP="001A2CF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78243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Soudan : près de 140 morts en trois jours de violences au Darfour</w:t>
                  </w:r>
                </w:p>
              </w:tc>
              <w:tc>
                <w:tcPr>
                  <w:tcW w:w="11138" w:type="dxa"/>
                  <w:shd w:val="clear" w:color="auto" w:fill="91987D"/>
                  <w:vAlign w:val="center"/>
                  <w:hideMark/>
                </w:tcPr>
                <w:p w14:paraId="60CEDB9D" w14:textId="21B7401B" w:rsidR="001A2CF5" w:rsidRPr="00B638DB" w:rsidRDefault="001A2CF5" w:rsidP="001A2CF5">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B638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646932" w:rsidRPr="00D143D5" w:rsidRDefault="00646932" w:rsidP="0064693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646932" w:rsidRPr="00653463" w14:paraId="1859662F" w14:textId="77777777" w:rsidTr="00B525B5">
        <w:trPr>
          <w:trHeight w:hRule="exact" w:val="1415"/>
        </w:trPr>
        <w:tc>
          <w:tcPr>
            <w:tcW w:w="2268" w:type="dxa"/>
            <w:gridSpan w:val="2"/>
            <w:vAlign w:val="center"/>
          </w:tcPr>
          <w:p w14:paraId="17F3465F" w14:textId="2ABE84DE" w:rsidR="00646932" w:rsidRPr="008D3C7B" w:rsidRDefault="00FF7247" w:rsidP="00646932">
            <w:pPr>
              <w:jc w:val="center"/>
              <w:rPr>
                <w:lang w:val="fr-FR"/>
              </w:rPr>
            </w:pPr>
            <w:r>
              <w:rPr>
                <w:noProof/>
              </w:rPr>
              <w:drawing>
                <wp:anchor distT="0" distB="0" distL="114300" distR="114300" simplePos="0" relativeHeight="254781440" behindDoc="0" locked="0" layoutInCell="1" allowOverlap="1" wp14:anchorId="2E40BBA9" wp14:editId="15DCE44A">
                  <wp:simplePos x="0" y="0"/>
                  <wp:positionH relativeFrom="column">
                    <wp:posOffset>32385</wp:posOffset>
                  </wp:positionH>
                  <wp:positionV relativeFrom="page">
                    <wp:posOffset>45720</wp:posOffset>
                  </wp:positionV>
                  <wp:extent cx="1331595" cy="789940"/>
                  <wp:effectExtent l="0" t="0" r="1905" b="0"/>
                  <wp:wrapNone/>
                  <wp:docPr id="3" name="صورة 3" descr="Des casques bleus dans un camion de l'O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 casques bleus dans un camion de l'ONU"/>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1595" cy="78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6932">
              <w:rPr>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EC390"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646932" w:rsidRPr="00CC5754">
              <w:rPr>
                <w:rFonts w:ascii="DIN NEXT™ ARABIC REGULAR" w:hAnsi="DIN NEXT™ ARABIC REGULAR" w:cs="DIN NEXT™ ARABIC REGULAR"/>
                <w:noProof/>
                <w:color w:val="7E7E7F"/>
                <w:sz w:val="18"/>
                <w:szCs w:val="18"/>
                <w:rtl/>
                <w:lang w:val="ar-SA"/>
              </w:rPr>
              <w:t xml:space="preserve"> </w:t>
            </w:r>
            <w:r w:rsidR="00646932">
              <w:t xml:space="preserve"> </w:t>
            </w:r>
            <w:r w:rsidR="00646932" w:rsidRPr="00CC5754">
              <w:rPr>
                <w:rFonts w:ascii="DIN NEXT™ ARABIC REGULAR" w:hAnsi="DIN NEXT™ ARABIC REGULAR" w:cs="DIN NEXT™ ARABIC REGULAR"/>
                <w:noProof/>
                <w:color w:val="7E7E7F"/>
                <w:sz w:val="18"/>
                <w:szCs w:val="18"/>
                <w:rtl/>
                <w:lang w:val="ar-SA"/>
              </w:rPr>
              <w:t xml:space="preserve"> </w:t>
            </w:r>
            <w:r w:rsidR="00646932" w:rsidRPr="00CC5754">
              <w:rPr>
                <w:rFonts w:ascii="DIN NEXT™ ARABIC REGULAR" w:hAnsi="DIN NEXT™ ARABIC REGULAR" w:cs="DIN NEXT™ ARABIC REGULAR"/>
                <w:noProof/>
                <w:color w:val="7E7E7F"/>
                <w:sz w:val="18"/>
                <w:szCs w:val="18"/>
                <w:rtl/>
                <w:lang w:val="ar-SA"/>
              </w:rPr>
              <w:drawing>
                <wp:anchor distT="0" distB="0" distL="114300" distR="114300" simplePos="0" relativeHeight="25473536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6932" w:rsidRPr="004F3C98">
              <w:rPr>
                <w:noProof/>
                <w:lang w:val="fr-FR"/>
              </w:rPr>
              <w:t xml:space="preserve">  </w:t>
            </w:r>
            <w:r w:rsidR="00646932" w:rsidRPr="00CC5754">
              <w:rPr>
                <w:rFonts w:ascii="DIN NEXT™ ARABIC REGULAR" w:hAnsi="DIN NEXT™ ARABIC REGULAR" w:cs="DIN NEXT™ ARABIC REGULAR"/>
                <w:noProof/>
                <w:color w:val="7E7E7F"/>
                <w:sz w:val="18"/>
                <w:szCs w:val="18"/>
                <w:rtl/>
                <w:lang w:val="ar-SA"/>
              </w:rPr>
              <w:t xml:space="preserve"> </w:t>
            </w:r>
            <w:r w:rsidR="00646932" w:rsidRPr="00E83839">
              <w:rPr>
                <w:noProof/>
                <w:lang w:val="fr-FR"/>
              </w:rPr>
              <w:t xml:space="preserve"> </w:t>
            </w:r>
            <w:r w:rsidR="0064693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DF2E075" w14:textId="4DB833A5" w:rsidR="00782436" w:rsidRPr="00782436" w:rsidRDefault="00782436" w:rsidP="00782436">
            <w:pPr>
              <w:jc w:val="both"/>
              <w:rPr>
                <w:rFonts w:ascii="DIN NEXT™ ARABIC REGULAR" w:hAnsi="DIN NEXT™ ARABIC REGULAR" w:cs="DIN NEXT™ ARABIC REGULAR"/>
                <w:noProof/>
                <w:color w:val="4D4D4D"/>
                <w:sz w:val="16"/>
                <w:szCs w:val="18"/>
              </w:rPr>
            </w:pPr>
            <w:r w:rsidRPr="00782436">
              <w:rPr>
                <w:rFonts w:ascii="DIN NEXT™ ARABIC REGULAR" w:hAnsi="DIN NEXT™ ARABIC REGULAR" w:cs="DIN NEXT™ ARABIC REGULAR"/>
                <w:noProof/>
                <w:color w:val="4D4D4D"/>
                <w:sz w:val="16"/>
                <w:szCs w:val="18"/>
              </w:rPr>
              <w:t>Près de 140 personnes ont péri en trois jours dans des affrontements entre tribus rivales au Darfour, au Soudan, les violences les plus sanglantes depuis la signature en octobre d'un accord de paix entre le gouvernement et des groupes rebelles.</w:t>
            </w:r>
          </w:p>
          <w:p w14:paraId="192AC1CC" w14:textId="00F2BAFF" w:rsidR="00646932" w:rsidRPr="00BE31A2" w:rsidRDefault="00782436" w:rsidP="00782436">
            <w:pPr>
              <w:jc w:val="both"/>
              <w:rPr>
                <w:rFonts w:ascii="DIN NEXT™ ARABIC REGULAR" w:hAnsi="DIN NEXT™ ARABIC REGULAR" w:cs="DIN NEXT™ ARABIC REGULAR"/>
                <w:strike/>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79392" behindDoc="0" locked="0" layoutInCell="1" allowOverlap="1" wp14:anchorId="08E9E0E5" wp14:editId="6211C7E2">
                  <wp:simplePos x="0" y="0"/>
                  <wp:positionH relativeFrom="column">
                    <wp:posOffset>5246370</wp:posOffset>
                  </wp:positionH>
                  <wp:positionV relativeFrom="paragraph">
                    <wp:posOffset>439420</wp:posOffset>
                  </wp:positionV>
                  <wp:extent cx="359410" cy="359410"/>
                  <wp:effectExtent l="0" t="0" r="2540" b="2540"/>
                  <wp:wrapNone/>
                  <wp:docPr id="501" name="Picture 10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09">
                            <a:hlinkClick r:id="rId53"/>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82436">
              <w:rPr>
                <w:rFonts w:ascii="DIN NEXT™ ARABIC REGULAR" w:hAnsi="DIN NEXT™ ARABIC REGULAR" w:cs="DIN NEXT™ ARABIC REGULAR"/>
                <w:noProof/>
                <w:color w:val="4D4D4D"/>
                <w:sz w:val="16"/>
                <w:szCs w:val="18"/>
              </w:rPr>
              <w:t>Ctte recrudescence des violences intervient en outre un peu plus de deux semaines après la fin au Darfour de la mission de paix conjointe de l'Organisation des Nations unies (ONU) et de l'Union africaine (MINUAD), une opération présente depuis 13 ans dans cette vaste région de l'ouest du Soudan minée par l'instabilité.</w:t>
            </w:r>
            <w:r w:rsidRPr="00782436">
              <w:rPr>
                <w:rFonts w:ascii="DIN NEXT™ ARABIC REGULAR" w:hAnsi="DIN NEXT™ ARABIC REGULAR" w:cs="DIN NEXT™ ARABIC REGULAR"/>
                <w:noProof/>
                <w:color w:val="4D4D4D"/>
                <w:sz w:val="16"/>
                <w:szCs w:val="18"/>
                <w:lang w:val="en-US"/>
              </w:rPr>
              <w:t xml:space="preserve"> Lundi, des affrontements ont eu lieu dans l'État du Darfour-Sud, où des hommes de la tribu arabe des Rizeigat à bord de véhicules…</w:t>
            </w:r>
          </w:p>
        </w:tc>
      </w:tr>
      <w:tr w:rsidR="00646932" w:rsidRPr="007A2540" w14:paraId="47C7A782" w14:textId="77777777" w:rsidTr="00B525B5">
        <w:trPr>
          <w:trHeight w:hRule="exact" w:val="340"/>
        </w:trPr>
        <w:tc>
          <w:tcPr>
            <w:tcW w:w="567" w:type="dxa"/>
            <w:shd w:val="clear" w:color="auto" w:fill="auto"/>
            <w:vAlign w:val="center"/>
          </w:tcPr>
          <w:p w14:paraId="38B1DFF5" w14:textId="0BACFCB4" w:rsidR="00646932" w:rsidRPr="00CC5754" w:rsidRDefault="00646932" w:rsidP="00646932">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77EFBC30" w:rsidR="00646932" w:rsidRPr="008907DD" w:rsidRDefault="00782436" w:rsidP="00646932">
            <w:pPr>
              <w:jc w:val="center"/>
              <w:rPr>
                <w:rFonts w:ascii="DIN NEXT™ ARABIC REGULAR" w:hAnsi="DIN NEXT™ ARABIC REGULAR" w:cs="DIN NEXT™ ARABIC REGULAR"/>
                <w:noProof/>
                <w:color w:val="4D4D4D"/>
                <w:sz w:val="20"/>
                <w:szCs w:val="20"/>
                <w:lang w:val="en-US"/>
              </w:rPr>
            </w:pPr>
            <w:r w:rsidRPr="00782436">
              <w:rPr>
                <w:noProof/>
              </w:rPr>
              <w:drawing>
                <wp:inline distT="0" distB="0" distL="0" distR="0" wp14:anchorId="43138129" wp14:editId="3259578E">
                  <wp:extent cx="989330" cy="194945"/>
                  <wp:effectExtent l="0" t="0" r="1270" b="0"/>
                  <wp:docPr id="502" name="صورة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89330" cy="194945"/>
                          </a:xfrm>
                          <a:prstGeom prst="rect">
                            <a:avLst/>
                          </a:prstGeom>
                        </pic:spPr>
                      </pic:pic>
                    </a:graphicData>
                  </a:graphic>
                </wp:inline>
              </w:drawing>
            </w:r>
          </w:p>
        </w:tc>
        <w:tc>
          <w:tcPr>
            <w:tcW w:w="369" w:type="dxa"/>
            <w:vAlign w:val="center"/>
          </w:tcPr>
          <w:p w14:paraId="0CE26244" w14:textId="77777777" w:rsidR="00646932" w:rsidRPr="005C7427" w:rsidRDefault="00646932" w:rsidP="00646932">
            <w:pPr>
              <w:jc w:val="center"/>
              <w:rPr>
                <w:color w:val="4D4D4D"/>
              </w:rPr>
            </w:pPr>
          </w:p>
        </w:tc>
        <w:tc>
          <w:tcPr>
            <w:tcW w:w="1304" w:type="dxa"/>
            <w:vAlign w:val="center"/>
          </w:tcPr>
          <w:p w14:paraId="63E086DE" w14:textId="77777777"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77777777"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77777777" w:rsidR="00646932" w:rsidRPr="000236B5" w:rsidRDefault="00646932" w:rsidP="00646932">
            <w:pPr>
              <w:rPr>
                <w:rFonts w:ascii="DIN NEXT™ ARABIC REGULAR" w:eastAsia="Calibri" w:hAnsi="DIN NEXT™ ARABIC REGULAR" w:cs="DIN NEXT™ ARABIC REGULAR"/>
                <w:noProof/>
                <w:color w:val="4D4D4D"/>
                <w:sz w:val="12"/>
                <w:szCs w:val="14"/>
                <w:lang w:val="fr-FR"/>
              </w:rPr>
            </w:pPr>
          </w:p>
        </w:tc>
        <w:tc>
          <w:tcPr>
            <w:tcW w:w="369" w:type="dxa"/>
            <w:vAlign w:val="center"/>
          </w:tcPr>
          <w:p w14:paraId="52A1FA05" w14:textId="77777777"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646932" w:rsidRPr="00C36B5A" w:rsidRDefault="00646932" w:rsidP="00646932">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646932" w:rsidRPr="00E02D7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646932" w:rsidRPr="007A2540" w:rsidRDefault="00646932" w:rsidP="00646932">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50EBCBB5" w:rsidR="00646932" w:rsidRPr="007A2540" w:rsidRDefault="00646932" w:rsidP="00646932">
            <w:pPr>
              <w:rPr>
                <w:rFonts w:ascii="DIN NEXT™ ARABIC REGULAR" w:eastAsia="Calibri" w:hAnsi="DIN NEXT™ ARABIC REGULAR" w:cs="DIN NEXT™ ARABIC REGULAR"/>
                <w:noProof/>
                <w:color w:val="4D4D4D"/>
                <w:sz w:val="16"/>
                <w:szCs w:val="18"/>
                <w:lang w:val="fr-FR"/>
              </w:rPr>
            </w:pPr>
          </w:p>
        </w:tc>
      </w:tr>
    </w:tbl>
    <w:p w14:paraId="5A5DBF28" w14:textId="5710ED43" w:rsidR="00A50256" w:rsidRDefault="00382564" w:rsidP="006B7C08">
      <w:pPr>
        <w:rPr>
          <w:rtl/>
          <w:lang w:val="en-US"/>
        </w:rPr>
      </w:pPr>
      <w:r>
        <w:rPr>
          <w:rFonts w:ascii="DIN NEXT™ ARABIC REGULAR" w:hAnsi="DIN NEXT™ ARABIC REGULAR" w:cs="DIN NEXT™ ARABIC REGULAR"/>
          <w:noProof/>
          <w:color w:val="4D4D4D"/>
          <w:sz w:val="16"/>
          <w:szCs w:val="18"/>
        </w:rPr>
        <w:drawing>
          <wp:anchor distT="0" distB="0" distL="114300" distR="114300" simplePos="0" relativeHeight="254780416" behindDoc="0" locked="0" layoutInCell="1" allowOverlap="1" wp14:anchorId="3F6B08CB" wp14:editId="001BE9DF">
            <wp:simplePos x="0" y="0"/>
            <wp:positionH relativeFrom="margin">
              <wp:align>center</wp:align>
            </wp:positionH>
            <wp:positionV relativeFrom="page">
              <wp:posOffset>8209915</wp:posOffset>
            </wp:positionV>
            <wp:extent cx="5261632" cy="1569395"/>
            <wp:effectExtent l="0" t="0" r="0" b="0"/>
            <wp:wrapNone/>
            <wp:docPr id="503" name="صورة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صورة 503"/>
                    <pic:cNvPicPr/>
                  </pic:nvPicPr>
                  <pic:blipFill>
                    <a:blip r:embed="rId55">
                      <a:extLst>
                        <a:ext uri="{28A0092B-C50C-407E-A947-70E740481C1C}">
                          <a14:useLocalDpi xmlns:a14="http://schemas.microsoft.com/office/drawing/2010/main" val="0"/>
                        </a:ext>
                      </a:extLst>
                    </a:blip>
                    <a:stretch>
                      <a:fillRect/>
                    </a:stretch>
                  </pic:blipFill>
                  <pic:spPr>
                    <a:xfrm>
                      <a:off x="0" y="0"/>
                      <a:ext cx="5261632" cy="1569395"/>
                    </a:xfrm>
                    <a:prstGeom prst="rect">
                      <a:avLst/>
                    </a:prstGeom>
                  </pic:spPr>
                </pic:pic>
              </a:graphicData>
            </a:graphic>
            <wp14:sizeRelH relativeFrom="page">
              <wp14:pctWidth>0</wp14:pctWidth>
            </wp14:sizeRelH>
            <wp14:sizeRelV relativeFrom="page">
              <wp14:pctHeight>0</wp14:pctHeight>
            </wp14:sizeRelV>
          </wp:anchor>
        </w:drawing>
      </w:r>
      <w:r w:rsidR="00782436"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59EEFD59">
                <wp:simplePos x="0" y="0"/>
                <wp:positionH relativeFrom="page">
                  <wp:align>left</wp:align>
                </wp:positionH>
                <wp:positionV relativeFrom="margin">
                  <wp:posOffset>4993640</wp:posOffset>
                </wp:positionV>
                <wp:extent cx="238760" cy="1275715"/>
                <wp:effectExtent l="0" t="0" r="8890" b="63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276239"/>
                        </a:xfrm>
                        <a:prstGeom prst="rect">
                          <a:avLst/>
                        </a:prstGeom>
                        <a:solidFill>
                          <a:srgbClr val="4472C4">
                            <a:lumMod val="75000"/>
                          </a:srgbClr>
                        </a:solidFill>
                        <a:ln w="9525">
                          <a:noFill/>
                          <a:miter lim="800000"/>
                          <a:headEnd/>
                          <a:tailEnd/>
                        </a:ln>
                      </wps:spPr>
                      <wps:txbx>
                        <w:txbxContent>
                          <w:p w14:paraId="41C555B4" w14:textId="77777777" w:rsidR="00670652" w:rsidRPr="00761B4D" w:rsidRDefault="00670652"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5" type="#_x0000_t202" style="position:absolute;margin-left:0;margin-top:393.2pt;width:18.8pt;height:100.4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" fillcolor="#2f5597" stroked="f">
                <v:textbox style="layout-flow:vertical;mso-layout-flow-alt:bottom-to-top" inset="0,0,0,0">
                  <w:txbxContent>
                    <w:p w14:paraId="41C555B4" w14:textId="77777777" w:rsidR="00670652" w:rsidRPr="00761B4D" w:rsidRDefault="00670652"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v:textbox>
                <w10:wrap type="square" anchorx="page" anchory="margin"/>
              </v:shape>
            </w:pict>
          </mc:Fallback>
        </mc:AlternateContent>
      </w:r>
      <w:r w:rsidR="00782436">
        <w:rPr>
          <w:noProof/>
        </w:rPr>
        <mc:AlternateContent>
          <mc:Choice Requires="wps">
            <w:drawing>
              <wp:anchor distT="45720" distB="45720" distL="114300" distR="114300" simplePos="0" relativeHeight="254332928" behindDoc="0" locked="0" layoutInCell="1" allowOverlap="1" wp14:anchorId="0A4D0B25" wp14:editId="51905E46">
                <wp:simplePos x="0" y="0"/>
                <wp:positionH relativeFrom="page">
                  <wp:align>left</wp:align>
                </wp:positionH>
                <wp:positionV relativeFrom="paragraph">
                  <wp:posOffset>733425</wp:posOffset>
                </wp:positionV>
                <wp:extent cx="238760" cy="3806825"/>
                <wp:effectExtent l="0" t="0" r="8890" b="3175"/>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3807327"/>
                        </a:xfrm>
                        <a:prstGeom prst="rect">
                          <a:avLst/>
                        </a:prstGeom>
                        <a:solidFill>
                          <a:srgbClr val="3CB878"/>
                        </a:solidFill>
                        <a:ln w="9525">
                          <a:noFill/>
                          <a:miter lim="800000"/>
                          <a:headEnd/>
                          <a:tailEnd/>
                        </a:ln>
                      </wps:spPr>
                      <wps:txbx>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6" type="#_x0000_t202" style="position:absolute;margin-left:0;margin-top:57.75pt;width:18.8pt;height:299.75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" fillcolor="#3cb878" stroked="f">
                <v:textbox style="layout-flow:vertical;mso-layout-flow-alt:bottom-to-top" inset="0,0,0,0">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8549D">
        <w:rPr>
          <w:noProof/>
        </w:rPr>
        <w:drawing>
          <wp:anchor distT="0" distB="0" distL="114300" distR="114300" simplePos="0" relativeHeight="254744576" behindDoc="0" locked="0" layoutInCell="1" allowOverlap="1" wp14:anchorId="06B6E758" wp14:editId="573337A1">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7"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qa9R+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60"/>
            </wp:docPr>
            <wp:cNvGraphicFramePr/>
            <a:graphic xmlns:a="http://schemas.openxmlformats.org/drawingml/2006/main">
              <a:graphicData uri="http://schemas.openxmlformats.org/drawingml/2006/picture">
                <pic:pic xmlns:pic="http://schemas.openxmlformats.org/drawingml/2006/picture">
                  <pic:nvPicPr>
                    <pic:cNvPr id="33" name="Picture 109">
                      <a:hlinkClick r:id="rId60"/>
                    </pic:cNvP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2"/>
            </wp:docPr>
            <wp:cNvGraphicFramePr/>
            <a:graphic xmlns:a="http://schemas.openxmlformats.org/drawingml/2006/main">
              <a:graphicData uri="http://schemas.openxmlformats.org/drawingml/2006/picture">
                <pic:pic xmlns:pic="http://schemas.openxmlformats.org/drawingml/2006/picture">
                  <pic:nvPicPr>
                    <pic:cNvPr id="49" name="Picture 109">
                      <a:hlinkClick r:id="rId62"/>
                    </pic:cNvPr>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8"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xe7mhj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p>
    <w:sectPr w:rsidR="00A50256" w:rsidSect="001A2EAE">
      <w:headerReference w:type="default" r:id="rId64"/>
      <w:footerReference w:type="default" r:id="rId65"/>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39FAD" w14:textId="77777777" w:rsidR="0098326A" w:rsidRDefault="0098326A" w:rsidP="00F84947">
      <w:pPr>
        <w:spacing w:after="0" w:line="240" w:lineRule="auto"/>
      </w:pPr>
      <w:r>
        <w:separator/>
      </w:r>
    </w:p>
  </w:endnote>
  <w:endnote w:type="continuationSeparator" w:id="0">
    <w:p w14:paraId="0EB80748" w14:textId="77777777" w:rsidR="0098326A" w:rsidRDefault="0098326A"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D238C7" w:rsidRDefault="00D238C7">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0"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F1E44" w14:textId="77777777" w:rsidR="0098326A" w:rsidRDefault="0098326A" w:rsidP="00F84947">
      <w:pPr>
        <w:spacing w:after="0" w:line="240" w:lineRule="auto"/>
      </w:pPr>
      <w:r>
        <w:separator/>
      </w:r>
    </w:p>
  </w:footnote>
  <w:footnote w:type="continuationSeparator" w:id="0">
    <w:p w14:paraId="20C1C486" w14:textId="77777777" w:rsidR="0098326A" w:rsidRDefault="0098326A"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D238C7" w:rsidRDefault="00D238C7"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183412DA" w:rsidR="00D238C7" w:rsidRPr="00A13344" w:rsidRDefault="00055CE5"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CE5">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D238C7"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39"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183412DA" w:rsidR="00D238C7" w:rsidRPr="00A13344" w:rsidRDefault="00055CE5"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CE5">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D238C7"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13572"/>
    <w:rsid w:val="000221E6"/>
    <w:rsid w:val="000236B5"/>
    <w:rsid w:val="00027356"/>
    <w:rsid w:val="00033C44"/>
    <w:rsid w:val="00035BCD"/>
    <w:rsid w:val="00037A53"/>
    <w:rsid w:val="00047C77"/>
    <w:rsid w:val="0005136D"/>
    <w:rsid w:val="00051CDE"/>
    <w:rsid w:val="000553AC"/>
    <w:rsid w:val="00055935"/>
    <w:rsid w:val="00055CE5"/>
    <w:rsid w:val="00062A0B"/>
    <w:rsid w:val="00062CC0"/>
    <w:rsid w:val="00064043"/>
    <w:rsid w:val="00067541"/>
    <w:rsid w:val="000700C8"/>
    <w:rsid w:val="000748E2"/>
    <w:rsid w:val="00077778"/>
    <w:rsid w:val="000813E9"/>
    <w:rsid w:val="00082DD0"/>
    <w:rsid w:val="00087499"/>
    <w:rsid w:val="00087A5F"/>
    <w:rsid w:val="00091D60"/>
    <w:rsid w:val="0009547F"/>
    <w:rsid w:val="0009667A"/>
    <w:rsid w:val="000A24BE"/>
    <w:rsid w:val="000A3ED9"/>
    <w:rsid w:val="000A6A52"/>
    <w:rsid w:val="000A7A00"/>
    <w:rsid w:val="000B160D"/>
    <w:rsid w:val="000B3624"/>
    <w:rsid w:val="000B684E"/>
    <w:rsid w:val="000C06B7"/>
    <w:rsid w:val="000C12C0"/>
    <w:rsid w:val="000C2B93"/>
    <w:rsid w:val="000C3D9D"/>
    <w:rsid w:val="000C4736"/>
    <w:rsid w:val="000C54A2"/>
    <w:rsid w:val="000D1EEC"/>
    <w:rsid w:val="000D283D"/>
    <w:rsid w:val="000D37D1"/>
    <w:rsid w:val="000D703F"/>
    <w:rsid w:val="000D7A07"/>
    <w:rsid w:val="000E1C82"/>
    <w:rsid w:val="000F168C"/>
    <w:rsid w:val="000F22E5"/>
    <w:rsid w:val="000F3FF1"/>
    <w:rsid w:val="000F6487"/>
    <w:rsid w:val="000F6963"/>
    <w:rsid w:val="000F7BCE"/>
    <w:rsid w:val="00101225"/>
    <w:rsid w:val="00101889"/>
    <w:rsid w:val="00101E43"/>
    <w:rsid w:val="0010541B"/>
    <w:rsid w:val="00105553"/>
    <w:rsid w:val="00106BCA"/>
    <w:rsid w:val="001140B9"/>
    <w:rsid w:val="001142D6"/>
    <w:rsid w:val="0011528C"/>
    <w:rsid w:val="00117D50"/>
    <w:rsid w:val="001278E2"/>
    <w:rsid w:val="00127E6D"/>
    <w:rsid w:val="001316D5"/>
    <w:rsid w:val="00132250"/>
    <w:rsid w:val="0013343B"/>
    <w:rsid w:val="00136356"/>
    <w:rsid w:val="00150DFC"/>
    <w:rsid w:val="0016151F"/>
    <w:rsid w:val="001646E7"/>
    <w:rsid w:val="001655D3"/>
    <w:rsid w:val="00173D79"/>
    <w:rsid w:val="001808DC"/>
    <w:rsid w:val="001810A5"/>
    <w:rsid w:val="0018274B"/>
    <w:rsid w:val="001842C3"/>
    <w:rsid w:val="00185F05"/>
    <w:rsid w:val="0019209B"/>
    <w:rsid w:val="00197183"/>
    <w:rsid w:val="001971E6"/>
    <w:rsid w:val="001A2CF5"/>
    <w:rsid w:val="001A2EAE"/>
    <w:rsid w:val="001A5D2F"/>
    <w:rsid w:val="001A70EB"/>
    <w:rsid w:val="001C0060"/>
    <w:rsid w:val="001C232F"/>
    <w:rsid w:val="001C2C2D"/>
    <w:rsid w:val="001C42B2"/>
    <w:rsid w:val="001C4D4D"/>
    <w:rsid w:val="001D0008"/>
    <w:rsid w:val="001D18AA"/>
    <w:rsid w:val="001D1AB3"/>
    <w:rsid w:val="001D2AD0"/>
    <w:rsid w:val="001D3AA5"/>
    <w:rsid w:val="001E0DCC"/>
    <w:rsid w:val="001E1686"/>
    <w:rsid w:val="001E785F"/>
    <w:rsid w:val="001F06F1"/>
    <w:rsid w:val="001F29AD"/>
    <w:rsid w:val="001F2AC3"/>
    <w:rsid w:val="00204452"/>
    <w:rsid w:val="00206D94"/>
    <w:rsid w:val="002076FE"/>
    <w:rsid w:val="0021002F"/>
    <w:rsid w:val="00212AB3"/>
    <w:rsid w:val="00214131"/>
    <w:rsid w:val="00220B78"/>
    <w:rsid w:val="00220BB6"/>
    <w:rsid w:val="00223141"/>
    <w:rsid w:val="002235A3"/>
    <w:rsid w:val="002303F1"/>
    <w:rsid w:val="00230412"/>
    <w:rsid w:val="00231774"/>
    <w:rsid w:val="002348B5"/>
    <w:rsid w:val="00236306"/>
    <w:rsid w:val="00236AD5"/>
    <w:rsid w:val="00240F59"/>
    <w:rsid w:val="00241449"/>
    <w:rsid w:val="0024676E"/>
    <w:rsid w:val="0025040B"/>
    <w:rsid w:val="002543B5"/>
    <w:rsid w:val="0025467B"/>
    <w:rsid w:val="00254CD3"/>
    <w:rsid w:val="00255440"/>
    <w:rsid w:val="00255682"/>
    <w:rsid w:val="00255F38"/>
    <w:rsid w:val="002577CF"/>
    <w:rsid w:val="00257BB9"/>
    <w:rsid w:val="002617C1"/>
    <w:rsid w:val="0026254F"/>
    <w:rsid w:val="002653B7"/>
    <w:rsid w:val="00266E0B"/>
    <w:rsid w:val="0027321A"/>
    <w:rsid w:val="002740FD"/>
    <w:rsid w:val="00280449"/>
    <w:rsid w:val="00284A9C"/>
    <w:rsid w:val="002872DC"/>
    <w:rsid w:val="00295621"/>
    <w:rsid w:val="002A0853"/>
    <w:rsid w:val="002A0FC6"/>
    <w:rsid w:val="002A129A"/>
    <w:rsid w:val="002A69E6"/>
    <w:rsid w:val="002A76A3"/>
    <w:rsid w:val="002B7F3E"/>
    <w:rsid w:val="002C08D1"/>
    <w:rsid w:val="002D001B"/>
    <w:rsid w:val="002D05D1"/>
    <w:rsid w:val="002D25D0"/>
    <w:rsid w:val="002E4ECC"/>
    <w:rsid w:val="002E6BE0"/>
    <w:rsid w:val="002F3028"/>
    <w:rsid w:val="002F3176"/>
    <w:rsid w:val="002F3A83"/>
    <w:rsid w:val="002F507A"/>
    <w:rsid w:val="002F6374"/>
    <w:rsid w:val="002F7F30"/>
    <w:rsid w:val="00303FBB"/>
    <w:rsid w:val="00307590"/>
    <w:rsid w:val="00307C53"/>
    <w:rsid w:val="003110D6"/>
    <w:rsid w:val="003159C2"/>
    <w:rsid w:val="00315EBE"/>
    <w:rsid w:val="0032469D"/>
    <w:rsid w:val="00324B7B"/>
    <w:rsid w:val="00326DE5"/>
    <w:rsid w:val="00332D19"/>
    <w:rsid w:val="003335D7"/>
    <w:rsid w:val="0033734A"/>
    <w:rsid w:val="003407FA"/>
    <w:rsid w:val="0034097E"/>
    <w:rsid w:val="003424E8"/>
    <w:rsid w:val="00344225"/>
    <w:rsid w:val="00344289"/>
    <w:rsid w:val="00345D91"/>
    <w:rsid w:val="00352BBC"/>
    <w:rsid w:val="00352E0C"/>
    <w:rsid w:val="00354BD0"/>
    <w:rsid w:val="00360CD7"/>
    <w:rsid w:val="00361110"/>
    <w:rsid w:val="0036265F"/>
    <w:rsid w:val="00363DBD"/>
    <w:rsid w:val="00365488"/>
    <w:rsid w:val="0036635E"/>
    <w:rsid w:val="00366E9B"/>
    <w:rsid w:val="003716C2"/>
    <w:rsid w:val="00373850"/>
    <w:rsid w:val="003741F5"/>
    <w:rsid w:val="00374DEC"/>
    <w:rsid w:val="00375B0B"/>
    <w:rsid w:val="003800C7"/>
    <w:rsid w:val="00380D83"/>
    <w:rsid w:val="00382564"/>
    <w:rsid w:val="003837E6"/>
    <w:rsid w:val="003846AF"/>
    <w:rsid w:val="0038510E"/>
    <w:rsid w:val="0038549D"/>
    <w:rsid w:val="00385DED"/>
    <w:rsid w:val="00386C83"/>
    <w:rsid w:val="00387697"/>
    <w:rsid w:val="00390008"/>
    <w:rsid w:val="00390938"/>
    <w:rsid w:val="00394AFA"/>
    <w:rsid w:val="00395490"/>
    <w:rsid w:val="0039611A"/>
    <w:rsid w:val="0039677A"/>
    <w:rsid w:val="003A3FD1"/>
    <w:rsid w:val="003A44AD"/>
    <w:rsid w:val="003A701E"/>
    <w:rsid w:val="003C178D"/>
    <w:rsid w:val="003C1949"/>
    <w:rsid w:val="003D0060"/>
    <w:rsid w:val="003D29CB"/>
    <w:rsid w:val="003D37B8"/>
    <w:rsid w:val="003D3CC7"/>
    <w:rsid w:val="003E218E"/>
    <w:rsid w:val="003E31FF"/>
    <w:rsid w:val="003E6D9D"/>
    <w:rsid w:val="003E7DF9"/>
    <w:rsid w:val="003F0930"/>
    <w:rsid w:val="003F1A8C"/>
    <w:rsid w:val="003F2F4F"/>
    <w:rsid w:val="003F3C38"/>
    <w:rsid w:val="003F5E0F"/>
    <w:rsid w:val="003F744C"/>
    <w:rsid w:val="00404463"/>
    <w:rsid w:val="00406EDC"/>
    <w:rsid w:val="00407B02"/>
    <w:rsid w:val="00410206"/>
    <w:rsid w:val="004140A9"/>
    <w:rsid w:val="004220BB"/>
    <w:rsid w:val="00424CC5"/>
    <w:rsid w:val="00431172"/>
    <w:rsid w:val="00432D72"/>
    <w:rsid w:val="00432F3E"/>
    <w:rsid w:val="00434EC9"/>
    <w:rsid w:val="0043516E"/>
    <w:rsid w:val="00437265"/>
    <w:rsid w:val="00445307"/>
    <w:rsid w:val="004453E5"/>
    <w:rsid w:val="0045015A"/>
    <w:rsid w:val="00450B16"/>
    <w:rsid w:val="00452FD8"/>
    <w:rsid w:val="00455365"/>
    <w:rsid w:val="00455AD1"/>
    <w:rsid w:val="00460CE0"/>
    <w:rsid w:val="00460FB2"/>
    <w:rsid w:val="00464D5C"/>
    <w:rsid w:val="00470151"/>
    <w:rsid w:val="00470BDF"/>
    <w:rsid w:val="00470EC1"/>
    <w:rsid w:val="00473886"/>
    <w:rsid w:val="00473AA7"/>
    <w:rsid w:val="00475405"/>
    <w:rsid w:val="004758DF"/>
    <w:rsid w:val="0047764F"/>
    <w:rsid w:val="00482CB0"/>
    <w:rsid w:val="00482E1B"/>
    <w:rsid w:val="004854D0"/>
    <w:rsid w:val="00486670"/>
    <w:rsid w:val="00493280"/>
    <w:rsid w:val="00493D61"/>
    <w:rsid w:val="004961F8"/>
    <w:rsid w:val="004A453F"/>
    <w:rsid w:val="004A4B88"/>
    <w:rsid w:val="004A5E35"/>
    <w:rsid w:val="004A6650"/>
    <w:rsid w:val="004A781C"/>
    <w:rsid w:val="004B0C5B"/>
    <w:rsid w:val="004B2A40"/>
    <w:rsid w:val="004B3B4F"/>
    <w:rsid w:val="004B4C78"/>
    <w:rsid w:val="004B5A21"/>
    <w:rsid w:val="004B6514"/>
    <w:rsid w:val="004D3411"/>
    <w:rsid w:val="004D3B20"/>
    <w:rsid w:val="004D6CAC"/>
    <w:rsid w:val="004D782F"/>
    <w:rsid w:val="004E1560"/>
    <w:rsid w:val="004E32C5"/>
    <w:rsid w:val="004E5A92"/>
    <w:rsid w:val="004E76A0"/>
    <w:rsid w:val="004F014F"/>
    <w:rsid w:val="004F2229"/>
    <w:rsid w:val="004F3C98"/>
    <w:rsid w:val="004F645C"/>
    <w:rsid w:val="00500023"/>
    <w:rsid w:val="00503CDA"/>
    <w:rsid w:val="005136DE"/>
    <w:rsid w:val="00513C57"/>
    <w:rsid w:val="00523E21"/>
    <w:rsid w:val="00527152"/>
    <w:rsid w:val="00527A83"/>
    <w:rsid w:val="005305B4"/>
    <w:rsid w:val="00531454"/>
    <w:rsid w:val="00532CAE"/>
    <w:rsid w:val="00535F4F"/>
    <w:rsid w:val="0053761E"/>
    <w:rsid w:val="00540623"/>
    <w:rsid w:val="00541138"/>
    <w:rsid w:val="0054738A"/>
    <w:rsid w:val="005507A5"/>
    <w:rsid w:val="00550A11"/>
    <w:rsid w:val="0055454A"/>
    <w:rsid w:val="00554C4C"/>
    <w:rsid w:val="005568A3"/>
    <w:rsid w:val="0056309E"/>
    <w:rsid w:val="00563BBC"/>
    <w:rsid w:val="00563EDB"/>
    <w:rsid w:val="00566710"/>
    <w:rsid w:val="005668F5"/>
    <w:rsid w:val="0056760B"/>
    <w:rsid w:val="00567E83"/>
    <w:rsid w:val="005710F9"/>
    <w:rsid w:val="0057177D"/>
    <w:rsid w:val="00572BA9"/>
    <w:rsid w:val="005730A4"/>
    <w:rsid w:val="00575B5B"/>
    <w:rsid w:val="00580C8A"/>
    <w:rsid w:val="00581228"/>
    <w:rsid w:val="0058297F"/>
    <w:rsid w:val="0058385E"/>
    <w:rsid w:val="00591585"/>
    <w:rsid w:val="005917C6"/>
    <w:rsid w:val="00593CE5"/>
    <w:rsid w:val="00595827"/>
    <w:rsid w:val="005A2FFC"/>
    <w:rsid w:val="005A41EB"/>
    <w:rsid w:val="005B0C47"/>
    <w:rsid w:val="005B0C5B"/>
    <w:rsid w:val="005B265F"/>
    <w:rsid w:val="005B71FA"/>
    <w:rsid w:val="005C0A43"/>
    <w:rsid w:val="005C2276"/>
    <w:rsid w:val="005C7053"/>
    <w:rsid w:val="005D7885"/>
    <w:rsid w:val="005F2B4E"/>
    <w:rsid w:val="0060020B"/>
    <w:rsid w:val="00601790"/>
    <w:rsid w:val="006017E1"/>
    <w:rsid w:val="006041AF"/>
    <w:rsid w:val="006078C6"/>
    <w:rsid w:val="00607B25"/>
    <w:rsid w:val="00612B5F"/>
    <w:rsid w:val="006164B0"/>
    <w:rsid w:val="00616A8D"/>
    <w:rsid w:val="00621309"/>
    <w:rsid w:val="006321AB"/>
    <w:rsid w:val="00634172"/>
    <w:rsid w:val="00635FB3"/>
    <w:rsid w:val="00642CB5"/>
    <w:rsid w:val="006454C2"/>
    <w:rsid w:val="00646932"/>
    <w:rsid w:val="00646C7B"/>
    <w:rsid w:val="00652240"/>
    <w:rsid w:val="0065342C"/>
    <w:rsid w:val="00653463"/>
    <w:rsid w:val="006554EF"/>
    <w:rsid w:val="00655DAB"/>
    <w:rsid w:val="0066187A"/>
    <w:rsid w:val="00667489"/>
    <w:rsid w:val="00667782"/>
    <w:rsid w:val="00670652"/>
    <w:rsid w:val="00671511"/>
    <w:rsid w:val="00672D66"/>
    <w:rsid w:val="0067503F"/>
    <w:rsid w:val="006805C4"/>
    <w:rsid w:val="006820F0"/>
    <w:rsid w:val="00686BDF"/>
    <w:rsid w:val="0069053C"/>
    <w:rsid w:val="00692571"/>
    <w:rsid w:val="00693273"/>
    <w:rsid w:val="006957A6"/>
    <w:rsid w:val="00695FF5"/>
    <w:rsid w:val="006963AA"/>
    <w:rsid w:val="00697935"/>
    <w:rsid w:val="00697B75"/>
    <w:rsid w:val="006A24E6"/>
    <w:rsid w:val="006A6BBC"/>
    <w:rsid w:val="006A6E06"/>
    <w:rsid w:val="006B28A1"/>
    <w:rsid w:val="006B2DD8"/>
    <w:rsid w:val="006B4224"/>
    <w:rsid w:val="006B4541"/>
    <w:rsid w:val="006B7C08"/>
    <w:rsid w:val="006C4A94"/>
    <w:rsid w:val="006D1077"/>
    <w:rsid w:val="006D59E4"/>
    <w:rsid w:val="006D7676"/>
    <w:rsid w:val="006E0817"/>
    <w:rsid w:val="006E6296"/>
    <w:rsid w:val="006F1492"/>
    <w:rsid w:val="006F1859"/>
    <w:rsid w:val="00701764"/>
    <w:rsid w:val="00701CC1"/>
    <w:rsid w:val="00702764"/>
    <w:rsid w:val="00702BFF"/>
    <w:rsid w:val="00704DE3"/>
    <w:rsid w:val="00706F46"/>
    <w:rsid w:val="007118AC"/>
    <w:rsid w:val="00715674"/>
    <w:rsid w:val="0071706C"/>
    <w:rsid w:val="00721EAA"/>
    <w:rsid w:val="007273CC"/>
    <w:rsid w:val="007333E5"/>
    <w:rsid w:val="00733902"/>
    <w:rsid w:val="0073638F"/>
    <w:rsid w:val="00736442"/>
    <w:rsid w:val="007377C1"/>
    <w:rsid w:val="0074013A"/>
    <w:rsid w:val="00744CC5"/>
    <w:rsid w:val="00747C41"/>
    <w:rsid w:val="00753339"/>
    <w:rsid w:val="00753414"/>
    <w:rsid w:val="00753614"/>
    <w:rsid w:val="007540B6"/>
    <w:rsid w:val="00755C02"/>
    <w:rsid w:val="00757C1E"/>
    <w:rsid w:val="00761B4D"/>
    <w:rsid w:val="00762D35"/>
    <w:rsid w:val="00771034"/>
    <w:rsid w:val="00775CD2"/>
    <w:rsid w:val="00776C56"/>
    <w:rsid w:val="00777F6B"/>
    <w:rsid w:val="00782436"/>
    <w:rsid w:val="00786087"/>
    <w:rsid w:val="0079187F"/>
    <w:rsid w:val="0079210A"/>
    <w:rsid w:val="00794673"/>
    <w:rsid w:val="00797B84"/>
    <w:rsid w:val="007A12FD"/>
    <w:rsid w:val="007A244A"/>
    <w:rsid w:val="007A2540"/>
    <w:rsid w:val="007A55A4"/>
    <w:rsid w:val="007B16D8"/>
    <w:rsid w:val="007B320D"/>
    <w:rsid w:val="007B3AF6"/>
    <w:rsid w:val="007B5D55"/>
    <w:rsid w:val="007C15C2"/>
    <w:rsid w:val="007C2214"/>
    <w:rsid w:val="007C616F"/>
    <w:rsid w:val="007C67D1"/>
    <w:rsid w:val="007D1516"/>
    <w:rsid w:val="007D2F36"/>
    <w:rsid w:val="007D43A9"/>
    <w:rsid w:val="007E18D9"/>
    <w:rsid w:val="007E25B0"/>
    <w:rsid w:val="007E3360"/>
    <w:rsid w:val="007E69E1"/>
    <w:rsid w:val="007E7463"/>
    <w:rsid w:val="007F4927"/>
    <w:rsid w:val="007F4A8F"/>
    <w:rsid w:val="008055F7"/>
    <w:rsid w:val="00810ACD"/>
    <w:rsid w:val="008152B8"/>
    <w:rsid w:val="00820002"/>
    <w:rsid w:val="0082404D"/>
    <w:rsid w:val="00831574"/>
    <w:rsid w:val="00831EBA"/>
    <w:rsid w:val="00834DE9"/>
    <w:rsid w:val="00841995"/>
    <w:rsid w:val="00844FF1"/>
    <w:rsid w:val="008534C8"/>
    <w:rsid w:val="00855A13"/>
    <w:rsid w:val="00857835"/>
    <w:rsid w:val="008578A9"/>
    <w:rsid w:val="0086304F"/>
    <w:rsid w:val="008633D7"/>
    <w:rsid w:val="00863536"/>
    <w:rsid w:val="00863F01"/>
    <w:rsid w:val="00866394"/>
    <w:rsid w:val="00870FEB"/>
    <w:rsid w:val="00871967"/>
    <w:rsid w:val="00871B32"/>
    <w:rsid w:val="00872025"/>
    <w:rsid w:val="00874543"/>
    <w:rsid w:val="00875794"/>
    <w:rsid w:val="0087794A"/>
    <w:rsid w:val="00880644"/>
    <w:rsid w:val="008817F4"/>
    <w:rsid w:val="00882503"/>
    <w:rsid w:val="0088518D"/>
    <w:rsid w:val="00886536"/>
    <w:rsid w:val="008907DD"/>
    <w:rsid w:val="008A6351"/>
    <w:rsid w:val="008A7185"/>
    <w:rsid w:val="008B6398"/>
    <w:rsid w:val="008B7EC5"/>
    <w:rsid w:val="008C376F"/>
    <w:rsid w:val="008C6AD0"/>
    <w:rsid w:val="008D1262"/>
    <w:rsid w:val="008D3ECE"/>
    <w:rsid w:val="008E2087"/>
    <w:rsid w:val="008E250B"/>
    <w:rsid w:val="008F1DE8"/>
    <w:rsid w:val="008F2750"/>
    <w:rsid w:val="008F4F14"/>
    <w:rsid w:val="008F6316"/>
    <w:rsid w:val="00900802"/>
    <w:rsid w:val="009048C3"/>
    <w:rsid w:val="00906DA4"/>
    <w:rsid w:val="00912EF0"/>
    <w:rsid w:val="009208D9"/>
    <w:rsid w:val="00921CBD"/>
    <w:rsid w:val="009250CF"/>
    <w:rsid w:val="00925F74"/>
    <w:rsid w:val="00926BEB"/>
    <w:rsid w:val="00926C16"/>
    <w:rsid w:val="00933AD9"/>
    <w:rsid w:val="009426A2"/>
    <w:rsid w:val="00943A48"/>
    <w:rsid w:val="00947C11"/>
    <w:rsid w:val="009503DE"/>
    <w:rsid w:val="00951AAD"/>
    <w:rsid w:val="0095276B"/>
    <w:rsid w:val="00955DB7"/>
    <w:rsid w:val="00960903"/>
    <w:rsid w:val="00961347"/>
    <w:rsid w:val="009636A1"/>
    <w:rsid w:val="00965767"/>
    <w:rsid w:val="00966CD7"/>
    <w:rsid w:val="00967C17"/>
    <w:rsid w:val="009721B4"/>
    <w:rsid w:val="0097533D"/>
    <w:rsid w:val="00976546"/>
    <w:rsid w:val="009829BB"/>
    <w:rsid w:val="0098326A"/>
    <w:rsid w:val="009852BE"/>
    <w:rsid w:val="00985F9D"/>
    <w:rsid w:val="0098643F"/>
    <w:rsid w:val="00987000"/>
    <w:rsid w:val="00993426"/>
    <w:rsid w:val="009A03E0"/>
    <w:rsid w:val="009A2F3D"/>
    <w:rsid w:val="009B016D"/>
    <w:rsid w:val="009B27E6"/>
    <w:rsid w:val="009B32DF"/>
    <w:rsid w:val="009B4C62"/>
    <w:rsid w:val="009B5FF4"/>
    <w:rsid w:val="009C3921"/>
    <w:rsid w:val="009D27AB"/>
    <w:rsid w:val="009D4BCD"/>
    <w:rsid w:val="009D600B"/>
    <w:rsid w:val="009D7E94"/>
    <w:rsid w:val="009E27E1"/>
    <w:rsid w:val="009E78BD"/>
    <w:rsid w:val="009F6A3D"/>
    <w:rsid w:val="009F7E53"/>
    <w:rsid w:val="00A0154A"/>
    <w:rsid w:val="00A078A8"/>
    <w:rsid w:val="00A110B4"/>
    <w:rsid w:val="00A13344"/>
    <w:rsid w:val="00A1483B"/>
    <w:rsid w:val="00A17AE5"/>
    <w:rsid w:val="00A20292"/>
    <w:rsid w:val="00A228BB"/>
    <w:rsid w:val="00A24DE3"/>
    <w:rsid w:val="00A368B3"/>
    <w:rsid w:val="00A41569"/>
    <w:rsid w:val="00A43884"/>
    <w:rsid w:val="00A445AE"/>
    <w:rsid w:val="00A45EA6"/>
    <w:rsid w:val="00A50256"/>
    <w:rsid w:val="00A509B7"/>
    <w:rsid w:val="00A529DD"/>
    <w:rsid w:val="00A5393D"/>
    <w:rsid w:val="00A55A20"/>
    <w:rsid w:val="00A57B76"/>
    <w:rsid w:val="00A63F7F"/>
    <w:rsid w:val="00A6434B"/>
    <w:rsid w:val="00A646F9"/>
    <w:rsid w:val="00A64CBD"/>
    <w:rsid w:val="00A64FA9"/>
    <w:rsid w:val="00A67BD5"/>
    <w:rsid w:val="00A70B67"/>
    <w:rsid w:val="00A71A22"/>
    <w:rsid w:val="00A741DE"/>
    <w:rsid w:val="00A7481D"/>
    <w:rsid w:val="00A75D71"/>
    <w:rsid w:val="00A87201"/>
    <w:rsid w:val="00A878AE"/>
    <w:rsid w:val="00A9129A"/>
    <w:rsid w:val="00A91E03"/>
    <w:rsid w:val="00A92673"/>
    <w:rsid w:val="00AA0A75"/>
    <w:rsid w:val="00AA2DE2"/>
    <w:rsid w:val="00AA40DB"/>
    <w:rsid w:val="00AA66DC"/>
    <w:rsid w:val="00AA7AD7"/>
    <w:rsid w:val="00AB1E5A"/>
    <w:rsid w:val="00AB666E"/>
    <w:rsid w:val="00AC2E3B"/>
    <w:rsid w:val="00AD6ADA"/>
    <w:rsid w:val="00AE32E7"/>
    <w:rsid w:val="00AE7985"/>
    <w:rsid w:val="00AF174D"/>
    <w:rsid w:val="00AF634B"/>
    <w:rsid w:val="00AF7A0D"/>
    <w:rsid w:val="00B032FB"/>
    <w:rsid w:val="00B04DDE"/>
    <w:rsid w:val="00B053A1"/>
    <w:rsid w:val="00B07969"/>
    <w:rsid w:val="00B11E3C"/>
    <w:rsid w:val="00B206E6"/>
    <w:rsid w:val="00B21250"/>
    <w:rsid w:val="00B22B77"/>
    <w:rsid w:val="00B24B37"/>
    <w:rsid w:val="00B433F8"/>
    <w:rsid w:val="00B44FB8"/>
    <w:rsid w:val="00B50C1C"/>
    <w:rsid w:val="00B516E5"/>
    <w:rsid w:val="00B52694"/>
    <w:rsid w:val="00B638DB"/>
    <w:rsid w:val="00B72C89"/>
    <w:rsid w:val="00B73101"/>
    <w:rsid w:val="00B82D70"/>
    <w:rsid w:val="00B8451E"/>
    <w:rsid w:val="00B96A5D"/>
    <w:rsid w:val="00B9772C"/>
    <w:rsid w:val="00BA0797"/>
    <w:rsid w:val="00BA202D"/>
    <w:rsid w:val="00BA2B6A"/>
    <w:rsid w:val="00BA2B92"/>
    <w:rsid w:val="00BA3E14"/>
    <w:rsid w:val="00BA44AB"/>
    <w:rsid w:val="00BA525A"/>
    <w:rsid w:val="00BA559F"/>
    <w:rsid w:val="00BA75B1"/>
    <w:rsid w:val="00BC6C4F"/>
    <w:rsid w:val="00BD6033"/>
    <w:rsid w:val="00BD6256"/>
    <w:rsid w:val="00BE0C9D"/>
    <w:rsid w:val="00BE0E55"/>
    <w:rsid w:val="00BE31A2"/>
    <w:rsid w:val="00BE4E7F"/>
    <w:rsid w:val="00BF1D0D"/>
    <w:rsid w:val="00BF343C"/>
    <w:rsid w:val="00BF39E0"/>
    <w:rsid w:val="00C007E4"/>
    <w:rsid w:val="00C03DBC"/>
    <w:rsid w:val="00C04EF7"/>
    <w:rsid w:val="00C073AA"/>
    <w:rsid w:val="00C1038E"/>
    <w:rsid w:val="00C1131A"/>
    <w:rsid w:val="00C13FB8"/>
    <w:rsid w:val="00C16A2D"/>
    <w:rsid w:val="00C202C6"/>
    <w:rsid w:val="00C20673"/>
    <w:rsid w:val="00C22433"/>
    <w:rsid w:val="00C233FB"/>
    <w:rsid w:val="00C24510"/>
    <w:rsid w:val="00C2541B"/>
    <w:rsid w:val="00C25D8B"/>
    <w:rsid w:val="00C26124"/>
    <w:rsid w:val="00C26968"/>
    <w:rsid w:val="00C30886"/>
    <w:rsid w:val="00C334B5"/>
    <w:rsid w:val="00C33FA4"/>
    <w:rsid w:val="00C34F3B"/>
    <w:rsid w:val="00C35D84"/>
    <w:rsid w:val="00C36B5A"/>
    <w:rsid w:val="00C4146D"/>
    <w:rsid w:val="00C420FE"/>
    <w:rsid w:val="00C4686A"/>
    <w:rsid w:val="00C46E6D"/>
    <w:rsid w:val="00C46F29"/>
    <w:rsid w:val="00C505DD"/>
    <w:rsid w:val="00C518F9"/>
    <w:rsid w:val="00C52306"/>
    <w:rsid w:val="00C55A6C"/>
    <w:rsid w:val="00C560F7"/>
    <w:rsid w:val="00C57D19"/>
    <w:rsid w:val="00C60F11"/>
    <w:rsid w:val="00C61B7B"/>
    <w:rsid w:val="00C6276F"/>
    <w:rsid w:val="00C62A04"/>
    <w:rsid w:val="00C63E48"/>
    <w:rsid w:val="00C67A70"/>
    <w:rsid w:val="00C7218B"/>
    <w:rsid w:val="00C76217"/>
    <w:rsid w:val="00C77E7F"/>
    <w:rsid w:val="00C801BA"/>
    <w:rsid w:val="00C817B2"/>
    <w:rsid w:val="00C842F5"/>
    <w:rsid w:val="00C84CE6"/>
    <w:rsid w:val="00C85575"/>
    <w:rsid w:val="00C90821"/>
    <w:rsid w:val="00C911D6"/>
    <w:rsid w:val="00C9369C"/>
    <w:rsid w:val="00C97524"/>
    <w:rsid w:val="00CA029B"/>
    <w:rsid w:val="00CA098B"/>
    <w:rsid w:val="00CA184A"/>
    <w:rsid w:val="00CA6374"/>
    <w:rsid w:val="00CA65DE"/>
    <w:rsid w:val="00CA66B7"/>
    <w:rsid w:val="00CB11BC"/>
    <w:rsid w:val="00CB1741"/>
    <w:rsid w:val="00CB1C32"/>
    <w:rsid w:val="00CB566F"/>
    <w:rsid w:val="00CB67B2"/>
    <w:rsid w:val="00CC345E"/>
    <w:rsid w:val="00CC5754"/>
    <w:rsid w:val="00CC7C7E"/>
    <w:rsid w:val="00CD2282"/>
    <w:rsid w:val="00CE1892"/>
    <w:rsid w:val="00CE54C6"/>
    <w:rsid w:val="00CF19FC"/>
    <w:rsid w:val="00CF1BA3"/>
    <w:rsid w:val="00CF624E"/>
    <w:rsid w:val="00D00F4F"/>
    <w:rsid w:val="00D02DAB"/>
    <w:rsid w:val="00D0665D"/>
    <w:rsid w:val="00D143D5"/>
    <w:rsid w:val="00D214C1"/>
    <w:rsid w:val="00D21AC9"/>
    <w:rsid w:val="00D21CF8"/>
    <w:rsid w:val="00D22444"/>
    <w:rsid w:val="00D238C7"/>
    <w:rsid w:val="00D30548"/>
    <w:rsid w:val="00D34D18"/>
    <w:rsid w:val="00D3560E"/>
    <w:rsid w:val="00D362AE"/>
    <w:rsid w:val="00D40586"/>
    <w:rsid w:val="00D436A2"/>
    <w:rsid w:val="00D46C8E"/>
    <w:rsid w:val="00D47132"/>
    <w:rsid w:val="00D47901"/>
    <w:rsid w:val="00D50697"/>
    <w:rsid w:val="00D51A13"/>
    <w:rsid w:val="00D54D9E"/>
    <w:rsid w:val="00D57BFA"/>
    <w:rsid w:val="00D6008F"/>
    <w:rsid w:val="00D725B1"/>
    <w:rsid w:val="00D74EF9"/>
    <w:rsid w:val="00D75DEC"/>
    <w:rsid w:val="00D7675B"/>
    <w:rsid w:val="00D81CB0"/>
    <w:rsid w:val="00D83FE6"/>
    <w:rsid w:val="00D85224"/>
    <w:rsid w:val="00D87C73"/>
    <w:rsid w:val="00D91688"/>
    <w:rsid w:val="00D95553"/>
    <w:rsid w:val="00DA2D7F"/>
    <w:rsid w:val="00DA3487"/>
    <w:rsid w:val="00DA4657"/>
    <w:rsid w:val="00DB3A2E"/>
    <w:rsid w:val="00DB62BB"/>
    <w:rsid w:val="00DB711B"/>
    <w:rsid w:val="00DB71E8"/>
    <w:rsid w:val="00DC08F8"/>
    <w:rsid w:val="00DC6154"/>
    <w:rsid w:val="00DC78C2"/>
    <w:rsid w:val="00DD232A"/>
    <w:rsid w:val="00DD3C85"/>
    <w:rsid w:val="00DD3FDF"/>
    <w:rsid w:val="00DD669B"/>
    <w:rsid w:val="00DD7A01"/>
    <w:rsid w:val="00DE2087"/>
    <w:rsid w:val="00DE47FF"/>
    <w:rsid w:val="00DE6D82"/>
    <w:rsid w:val="00DF239A"/>
    <w:rsid w:val="00DF3640"/>
    <w:rsid w:val="00DF4B4C"/>
    <w:rsid w:val="00E01E6C"/>
    <w:rsid w:val="00E02D71"/>
    <w:rsid w:val="00E076C1"/>
    <w:rsid w:val="00E11ED1"/>
    <w:rsid w:val="00E159B6"/>
    <w:rsid w:val="00E20AD0"/>
    <w:rsid w:val="00E26F49"/>
    <w:rsid w:val="00E27F2C"/>
    <w:rsid w:val="00E30308"/>
    <w:rsid w:val="00E305DF"/>
    <w:rsid w:val="00E30DA7"/>
    <w:rsid w:val="00E31D4A"/>
    <w:rsid w:val="00E34078"/>
    <w:rsid w:val="00E34771"/>
    <w:rsid w:val="00E34E56"/>
    <w:rsid w:val="00E44E93"/>
    <w:rsid w:val="00E44FEC"/>
    <w:rsid w:val="00E46D15"/>
    <w:rsid w:val="00E503EE"/>
    <w:rsid w:val="00E522B6"/>
    <w:rsid w:val="00E62EDD"/>
    <w:rsid w:val="00E710AA"/>
    <w:rsid w:val="00E778A3"/>
    <w:rsid w:val="00E83749"/>
    <w:rsid w:val="00E83839"/>
    <w:rsid w:val="00E85DD9"/>
    <w:rsid w:val="00E93EB9"/>
    <w:rsid w:val="00E94074"/>
    <w:rsid w:val="00E97CFD"/>
    <w:rsid w:val="00EA0285"/>
    <w:rsid w:val="00EA175B"/>
    <w:rsid w:val="00EA21C1"/>
    <w:rsid w:val="00EA4ABF"/>
    <w:rsid w:val="00EB3209"/>
    <w:rsid w:val="00EB3C14"/>
    <w:rsid w:val="00EC2985"/>
    <w:rsid w:val="00ED0238"/>
    <w:rsid w:val="00ED0C2A"/>
    <w:rsid w:val="00ED1F71"/>
    <w:rsid w:val="00ED2CAD"/>
    <w:rsid w:val="00ED76A9"/>
    <w:rsid w:val="00EE26A7"/>
    <w:rsid w:val="00EE32FE"/>
    <w:rsid w:val="00EE7288"/>
    <w:rsid w:val="00EF25E8"/>
    <w:rsid w:val="00EF2DA4"/>
    <w:rsid w:val="00F014D3"/>
    <w:rsid w:val="00F017C2"/>
    <w:rsid w:val="00F04BE2"/>
    <w:rsid w:val="00F12A56"/>
    <w:rsid w:val="00F12BFD"/>
    <w:rsid w:val="00F15616"/>
    <w:rsid w:val="00F15AE1"/>
    <w:rsid w:val="00F16C97"/>
    <w:rsid w:val="00F17D91"/>
    <w:rsid w:val="00F22993"/>
    <w:rsid w:val="00F25B2C"/>
    <w:rsid w:val="00F26B9A"/>
    <w:rsid w:val="00F27004"/>
    <w:rsid w:val="00F301C9"/>
    <w:rsid w:val="00F3385D"/>
    <w:rsid w:val="00F42AE3"/>
    <w:rsid w:val="00F44B84"/>
    <w:rsid w:val="00F47DBF"/>
    <w:rsid w:val="00F51DEB"/>
    <w:rsid w:val="00F531FF"/>
    <w:rsid w:val="00F6053A"/>
    <w:rsid w:val="00F60DFA"/>
    <w:rsid w:val="00F612EA"/>
    <w:rsid w:val="00F63809"/>
    <w:rsid w:val="00F63B0C"/>
    <w:rsid w:val="00F7052D"/>
    <w:rsid w:val="00F721D6"/>
    <w:rsid w:val="00F814DD"/>
    <w:rsid w:val="00F83554"/>
    <w:rsid w:val="00F84947"/>
    <w:rsid w:val="00F85BA4"/>
    <w:rsid w:val="00F91A24"/>
    <w:rsid w:val="00F947DE"/>
    <w:rsid w:val="00F94B4A"/>
    <w:rsid w:val="00F97D68"/>
    <w:rsid w:val="00FB0250"/>
    <w:rsid w:val="00FB0F31"/>
    <w:rsid w:val="00FB3287"/>
    <w:rsid w:val="00FC0680"/>
    <w:rsid w:val="00FD4199"/>
    <w:rsid w:val="00FD4FF3"/>
    <w:rsid w:val="00FD6451"/>
    <w:rsid w:val="00FE275F"/>
    <w:rsid w:val="00FE43B9"/>
    <w:rsid w:val="00FE476E"/>
    <w:rsid w:val="00FF1C9D"/>
    <w:rsid w:val="00FF2214"/>
    <w:rsid w:val="00FF29E9"/>
    <w:rsid w:val="00FF72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www.alarabiya.net/ar/arab-and-world/yemen/2021/01/17/%D8%A8%D9%8A%D9%86%D9%87%D9%85-13-%D8%B7%D9%81%D9%84%D8%A7-%D9%85%D9%8A%D9%84%D9%8A%D8%B4%D9%8A%D8%A7-%D8%A7%D9%84%D8%AD%D9%88%D8%AB%D9%8A-%D8%AA%D8%AE%D8%AA%D8%B7%D9%81-95-%D9%8A%D9%85%D9%86%D9%8A%D8%A7" TargetMode="External"/><Relationship Id="rId42" Type="http://schemas.openxmlformats.org/officeDocument/2006/relationships/hyperlink" Target="https://fr.africanews.com/2021/01/18/l-armee-nigeriane-reprend-sa-base-militaire-aux-mains-des-djihadistes/" TargetMode="External"/><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jpeg"/><Relationship Id="rId11" Type="http://schemas.openxmlformats.org/officeDocument/2006/relationships/image" Target="media/image3.png"/><Relationship Id="rId24" Type="http://schemas.openxmlformats.org/officeDocument/2006/relationships/hyperlink" Target="https://www.spa.gov.sa/viewfullstory.php?lang=ar&amp;newsid=2181444#2181444" TargetMode="External"/><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image" Target="media/image29.jpeg"/><Relationship Id="rId53" Type="http://schemas.openxmlformats.org/officeDocument/2006/relationships/hyperlink" Target="https://ici.radio-canada.ca/nouvelle/1763875/afrique-soudan-darfour-attaque" TargetMode="External"/><Relationship Id="rId58" Type="http://schemas.openxmlformats.org/officeDocument/2006/relationships/image" Target="media/image3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s://www.dawn.com/news/1601962/four-injured-in-quetta-bomb-explosion" TargetMode="External"/><Relationship Id="rId30" Type="http://schemas.openxmlformats.org/officeDocument/2006/relationships/hyperlink" Target="https://www.okaz.com.sa/news/politics/2055158?ref=rss&amp;format=simple&amp;link=link"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hyperlink" Target="https://www.albawabhnews.com/4244443" TargetMode="External"/><Relationship Id="rId46" Type="http://schemas.openxmlformats.org/officeDocument/2006/relationships/hyperlink" Target="https://www.spa.gov.sa/viewfullstory.php?lang=ar&amp;newsid=2181690#2181690" TargetMode="External"/><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hyperlink" Target="https://news.un.org/fr/story/2021/01/1087022" TargetMode="External"/><Relationship Id="rId41" Type="http://schemas.openxmlformats.org/officeDocument/2006/relationships/image" Target="media/image26.jpeg"/><Relationship Id="rId54" Type="http://schemas.openxmlformats.org/officeDocument/2006/relationships/image" Target="media/image35.png"/><Relationship Id="rId62" Type="http://schemas.openxmlformats.org/officeDocument/2006/relationships/hyperlink" Target="https://ninanews.com/Website/News/Details?key=87547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dawn.com/news/1601962/four-injured-in-quetta-bomb-explosion" TargetMode="External"/><Relationship Id="rId36" Type="http://schemas.openxmlformats.org/officeDocument/2006/relationships/image" Target="media/image22.png"/><Relationship Id="rId49" Type="http://schemas.openxmlformats.org/officeDocument/2006/relationships/hyperlink" Target="https://www.ina.iq/119827/%d8%a7%d9%84%d9%82%d8%a8%d8%b6-%d8%b9%d9%84%d9%89-9-%d8%a5%d8%b1%d9%87%d8%a7%d8%a8%d9%8a%d9%8a%d9%86-%d9%81%d9%8a-%d9%86%d9%8a%d9%86%d9%88%d9%89" TargetMode="External"/><Relationship Id="rId57" Type="http://schemas.openxmlformats.org/officeDocument/2006/relationships/image" Target="media/image38.jpeg"/><Relationship Id="rId10" Type="http://schemas.openxmlformats.org/officeDocument/2006/relationships/hyperlink" Target="https://www.alyaum.com/articles/6301032/%D8%A7%D9%84%D9%82%D8%A7%D8%B1%D8%A7%D8%AA-%D8%A7%D9%84%D8%B3%D8%A8%D8%B9/%D8%AA%D9%81%D8%AC%D9%8A%D8%B1-%D8%B3%D9%8A%D8%A7%D8%B1%D8%A9-%D9%85%D8%B3%D8%A4%D9%88%D9%84-%D8%AD%D9%83%D9%88%D9%85%D9%8A-%D9%81%D9%8A-%D8%A3%D9%81%D8%BA%D8%A7%D9%86%D8%B3%D8%AA%D8%A7%D9%86"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4.jpeg"/><Relationship Id="rId60" Type="http://schemas.openxmlformats.org/officeDocument/2006/relationships/hyperlink" Target="https://ninanews.com/Website/News/Details?key=875646"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Pages>
  <Words>1175</Words>
  <Characters>6699</Characters>
  <Application>Microsoft Office Word</Application>
  <DocSecurity>0</DocSecurity>
  <Lines>55</Lines>
  <Paragraphs>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17</cp:revision>
  <cp:lastPrinted>2021-01-11T07:08:00Z</cp:lastPrinted>
  <dcterms:created xsi:type="dcterms:W3CDTF">2021-01-19T06:55:00Z</dcterms:created>
  <dcterms:modified xsi:type="dcterms:W3CDTF">2021-01-19T07:13:00Z</dcterms:modified>
</cp:coreProperties>
</file>