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1073" w14:textId="42578AEB" w:rsidR="00F7367D" w:rsidRDefault="00F7367D" w:rsidP="00F7367D">
      <w:pPr>
        <w:bidi/>
        <w:rPr>
          <w:rFonts w:ascii="Dubai" w:hAnsi="Dubai" w:cs="Dubai"/>
          <w:b/>
          <w:bCs/>
          <w:rtl/>
          <w:lang w:bidi="fa-IR"/>
        </w:rPr>
      </w:pPr>
      <w:r>
        <w:rPr>
          <w:noProof/>
        </w:rPr>
        <w:drawing>
          <wp:anchor distT="0" distB="0" distL="114300" distR="114300" simplePos="0" relativeHeight="251658240" behindDoc="0" locked="0" layoutInCell="1" allowOverlap="1" wp14:anchorId="459326FB" wp14:editId="383D1671">
            <wp:simplePos x="0" y="0"/>
            <wp:positionH relativeFrom="margin">
              <wp:posOffset>-635</wp:posOffset>
            </wp:positionH>
            <wp:positionV relativeFrom="paragraph">
              <wp:posOffset>0</wp:posOffset>
            </wp:positionV>
            <wp:extent cx="1585595" cy="1585595"/>
            <wp:effectExtent l="0" t="0" r="0" b="0"/>
            <wp:wrapSquare wrapText="bothSides"/>
            <wp:docPr id="2038695402" name="Picture 1" descr="دانشگاه تهران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هران - ویکی‌پدیا، دانشنامهٔ آزاد"/>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5595" cy="1585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06C94" w14:textId="6FC9A534" w:rsidR="00F7367D" w:rsidRPr="00F7367D" w:rsidRDefault="00F7367D" w:rsidP="00F7367D">
      <w:pPr>
        <w:bidi/>
        <w:rPr>
          <w:rFonts w:ascii="Dubai" w:hAnsi="Dubai" w:cs="Dubai"/>
          <w:b/>
          <w:bCs/>
          <w:color w:val="156082" w:themeColor="accent1"/>
          <w:rtl/>
          <w:lang w:bidi="fa-IR"/>
        </w:rPr>
      </w:pPr>
      <w:r w:rsidRPr="00F7367D">
        <w:rPr>
          <w:rFonts w:ascii="Dubai" w:hAnsi="Dubai" w:cs="Dubai"/>
          <w:b/>
          <w:bCs/>
          <w:color w:val="156082" w:themeColor="accent1"/>
          <w:rtl/>
          <w:lang w:bidi="fa-IR"/>
        </w:rPr>
        <w:t>تعریف مرز سیستم (</w:t>
      </w:r>
      <w:r w:rsidRPr="00F7367D">
        <w:rPr>
          <w:rFonts w:ascii="Dubai" w:hAnsi="Dubai" w:cs="Dubai"/>
          <w:b/>
          <w:bCs/>
          <w:color w:val="156082" w:themeColor="accent1"/>
        </w:rPr>
        <w:t>System Boundary</w:t>
      </w:r>
      <w:r w:rsidRPr="00F7367D">
        <w:rPr>
          <w:rFonts w:ascii="Dubai" w:hAnsi="Dubai" w:cs="Dubai"/>
          <w:b/>
          <w:bCs/>
          <w:color w:val="156082" w:themeColor="accent1"/>
          <w:rtl/>
          <w:lang w:bidi="fa-IR"/>
        </w:rPr>
        <w:t>) و محیط‌های عملیاتی</w:t>
      </w:r>
    </w:p>
    <w:p w14:paraId="5C03DB54" w14:textId="77777777" w:rsidR="00F7367D" w:rsidRDefault="00F7367D" w:rsidP="00F7367D">
      <w:pPr>
        <w:bidi/>
        <w:rPr>
          <w:rFonts w:ascii="Dubai" w:hAnsi="Dubai" w:cs="Dubai"/>
          <w:b/>
          <w:bCs/>
          <w:rtl/>
          <w:lang w:bidi="fa-IR"/>
        </w:rPr>
      </w:pPr>
    </w:p>
    <w:p w14:paraId="27185A2B" w14:textId="77777777" w:rsidR="00F7367D" w:rsidRPr="00F7367D" w:rsidRDefault="00F7367D" w:rsidP="00F7367D">
      <w:pPr>
        <w:bidi/>
        <w:rPr>
          <w:rFonts w:ascii="Dubai" w:hAnsi="Dubai" w:cs="Dubai"/>
          <w:color w:val="156082" w:themeColor="accent1"/>
        </w:rPr>
      </w:pPr>
      <w:r w:rsidRPr="00F7367D">
        <w:rPr>
          <w:rFonts w:ascii="Dubai" w:hAnsi="Dubai" w:cs="Dubai"/>
          <w:b/>
          <w:bCs/>
          <w:color w:val="156082" w:themeColor="accent1"/>
          <w:rtl/>
          <w:lang w:bidi="fa-IR"/>
        </w:rPr>
        <w:t>تعریف مرز سیستم و محیط عملیاتی</w:t>
      </w:r>
    </w:p>
    <w:p w14:paraId="64F2DE4D" w14:textId="77777777" w:rsidR="00F7367D" w:rsidRDefault="00F7367D" w:rsidP="00F7367D">
      <w:pPr>
        <w:bidi/>
        <w:rPr>
          <w:rFonts w:ascii="Dubai" w:hAnsi="Dubai" w:cs="Dubai"/>
          <w:rtl/>
          <w:lang w:bidi="fa-IR"/>
        </w:rPr>
      </w:pPr>
      <w:r w:rsidRPr="00F7367D">
        <w:rPr>
          <w:rFonts w:ascii="Dubai" w:hAnsi="Dubai" w:cs="Dubai"/>
          <w:rtl/>
          <w:lang w:bidi="fa-IR"/>
        </w:rPr>
        <w:t xml:space="preserve">در این پروژه، سیستم «مدیریت و پایش راهبردی دارو» با هدف ثبت، کنترل و نظارت بر داروها و موجودی آن‌ها طراحی شده است. </w:t>
      </w:r>
    </w:p>
    <w:p w14:paraId="6C47F810" w14:textId="0F190690" w:rsidR="00F7367D" w:rsidRDefault="00F7367D" w:rsidP="00F7367D">
      <w:pPr>
        <w:bidi/>
        <w:rPr>
          <w:rFonts w:ascii="Dubai" w:hAnsi="Dubai" w:cs="Dubai"/>
          <w:rtl/>
          <w:lang w:bidi="fa-IR"/>
        </w:rPr>
      </w:pPr>
      <w:r w:rsidRPr="00F7367D">
        <w:rPr>
          <w:rFonts w:ascii="Dubai" w:hAnsi="Dubai" w:cs="Dubai"/>
          <w:rtl/>
          <w:lang w:bidi="fa-IR"/>
        </w:rPr>
        <w:t xml:space="preserve">برای درک بهتر محدوده عملکرد سیستم، لازم </w:t>
      </w:r>
      <w:r>
        <w:rPr>
          <w:rFonts w:ascii="Dubai" w:hAnsi="Dubai" w:cs="Dubai" w:hint="cs"/>
          <w:rtl/>
          <w:lang w:bidi="fa-IR"/>
        </w:rPr>
        <w:t>بود،</w:t>
      </w:r>
      <w:r w:rsidRPr="00F7367D">
        <w:rPr>
          <w:rFonts w:ascii="Dubai" w:hAnsi="Dubai" w:cs="Dubai"/>
          <w:rtl/>
          <w:lang w:bidi="fa-IR"/>
        </w:rPr>
        <w:t xml:space="preserve"> مرز سیستم </w:t>
      </w:r>
      <w:r>
        <w:rPr>
          <w:rFonts w:ascii="Dubai" w:hAnsi="Dubai" w:cs="Dubai" w:hint="cs"/>
          <w:rtl/>
          <w:lang w:bidi="fa-IR"/>
        </w:rPr>
        <w:t xml:space="preserve"> را </w:t>
      </w:r>
      <w:r w:rsidRPr="00F7367D">
        <w:rPr>
          <w:rFonts w:ascii="Dubai" w:hAnsi="Dubai" w:cs="Dubai"/>
          <w:rtl/>
          <w:lang w:bidi="fa-IR"/>
        </w:rPr>
        <w:t xml:space="preserve">مشخص </w:t>
      </w:r>
      <w:r>
        <w:rPr>
          <w:rFonts w:ascii="Dubai" w:hAnsi="Dubai" w:cs="Dubai" w:hint="cs"/>
          <w:rtl/>
          <w:lang w:bidi="fa-IR"/>
        </w:rPr>
        <w:t xml:space="preserve">کنیم </w:t>
      </w:r>
      <w:r w:rsidRPr="00F7367D">
        <w:rPr>
          <w:rFonts w:ascii="Dubai" w:hAnsi="Dubai" w:cs="Dubai"/>
          <w:rtl/>
          <w:lang w:bidi="fa-IR"/>
        </w:rPr>
        <w:t>. مرز سیستم تعیین می‌کند که کدام فعالیت‌ها و اجزا در داخل سیستم قرار دارند و کدام عناصر در محیط خارجی قرار گرفته و با سیستم تعامل دارند.</w:t>
      </w:r>
    </w:p>
    <w:p w14:paraId="631EF81F" w14:textId="77777777" w:rsidR="00397FEC" w:rsidRPr="00F7367D" w:rsidRDefault="00397FEC" w:rsidP="00397FEC">
      <w:pPr>
        <w:pBdr>
          <w:bottom w:val="single" w:sz="4" w:space="1" w:color="auto"/>
        </w:pBdr>
        <w:bidi/>
        <w:rPr>
          <w:rFonts w:ascii="Dubai" w:hAnsi="Dubai" w:cs="Dubai"/>
          <w:rtl/>
          <w:lang w:bidi="fa-IR"/>
        </w:rPr>
      </w:pPr>
    </w:p>
    <w:p w14:paraId="20898323" w14:textId="5678A85C" w:rsidR="0006594D" w:rsidRPr="0006594D" w:rsidRDefault="00F7367D" w:rsidP="0006594D">
      <w:pPr>
        <w:bidi/>
        <w:rPr>
          <w:rFonts w:ascii="Dubai" w:hAnsi="Dubai" w:cs="Dubai"/>
          <w:b/>
          <w:bCs/>
          <w:color w:val="156082" w:themeColor="accent1"/>
          <w:rtl/>
          <w:lang w:bidi="fa-IR"/>
        </w:rPr>
      </w:pPr>
      <w:r w:rsidRPr="0006594D">
        <w:rPr>
          <w:rFonts w:ascii="Dubai" w:hAnsi="Dubai" w:cs="Dubai"/>
          <w:b/>
          <w:bCs/>
          <w:color w:val="156082" w:themeColor="accent1"/>
          <w:rtl/>
          <w:lang w:bidi="fa-IR"/>
        </w:rPr>
        <w:t>مرز سیستم (</w:t>
      </w:r>
      <w:r w:rsidRPr="0006594D">
        <w:rPr>
          <w:rFonts w:ascii="Dubai" w:hAnsi="Dubai" w:cs="Dubai"/>
          <w:b/>
          <w:bCs/>
          <w:color w:val="156082" w:themeColor="accent1"/>
        </w:rPr>
        <w:t>System Boundary</w:t>
      </w:r>
      <w:r w:rsidRPr="0006594D">
        <w:rPr>
          <w:rFonts w:ascii="Dubai" w:hAnsi="Dubai" w:cs="Dubai"/>
          <w:b/>
          <w:bCs/>
          <w:color w:val="156082" w:themeColor="accent1"/>
          <w:rtl/>
          <w:lang w:bidi="fa-IR"/>
        </w:rPr>
        <w:t>)</w:t>
      </w:r>
    </w:p>
    <w:p w14:paraId="53EFE013" w14:textId="77777777" w:rsidR="0006594D" w:rsidRDefault="00F7367D" w:rsidP="00F7367D">
      <w:pPr>
        <w:bidi/>
        <w:rPr>
          <w:rFonts w:ascii="Dubai" w:hAnsi="Dubai" w:cs="Dubai"/>
          <w:rtl/>
          <w:lang w:bidi="fa-IR"/>
        </w:rPr>
      </w:pPr>
      <w:r w:rsidRPr="00F7367D">
        <w:rPr>
          <w:rFonts w:ascii="Dubai" w:hAnsi="Dubai" w:cs="Dubai"/>
          <w:rtl/>
          <w:lang w:bidi="fa-IR"/>
        </w:rPr>
        <w:t xml:space="preserve">مرز سیستم شامل تمام ماژول‌ها و فرآیندهایی است که در داخل نرم‌افزار اجرا می‌شوند و به طور مستقیم در مدیریت اطلاعات دارو و کنترل موجودی نقش دارند. </w:t>
      </w:r>
    </w:p>
    <w:p w14:paraId="65B6E48B" w14:textId="6D1B85FB" w:rsidR="00F7367D" w:rsidRPr="0006594D" w:rsidRDefault="00F7367D" w:rsidP="0006594D">
      <w:pPr>
        <w:pStyle w:val="ListParagraph"/>
        <w:numPr>
          <w:ilvl w:val="0"/>
          <w:numId w:val="1"/>
        </w:numPr>
        <w:bidi/>
        <w:rPr>
          <w:rFonts w:ascii="Dubai" w:hAnsi="Dubai" w:cs="Dubai"/>
          <w:rtl/>
          <w:lang w:bidi="fa-IR"/>
        </w:rPr>
      </w:pPr>
      <w:r w:rsidRPr="0006594D">
        <w:rPr>
          <w:rFonts w:ascii="Dubai" w:hAnsi="Dubai" w:cs="Dubai"/>
          <w:rtl/>
          <w:lang w:bidi="fa-IR"/>
        </w:rPr>
        <w:t>بر اساس تحلیل انجام شده و نمودارهای طراحی شده در این پروژه (مانند نمودار دامنه و فعالیت)، بخش‌های زیر در داخل مرز سیستم قرار می‌گیرند:</w:t>
      </w:r>
    </w:p>
    <w:p w14:paraId="3ABC83DD" w14:textId="77777777" w:rsidR="0006594D" w:rsidRPr="00114E72" w:rsidRDefault="0006594D" w:rsidP="0006594D">
      <w:pPr>
        <w:bidi/>
        <w:rPr>
          <w:rFonts w:ascii="Dubai" w:hAnsi="Dubai" w:cs="Dubai"/>
          <w:color w:val="4C94D8" w:themeColor="text2" w:themeTint="80"/>
          <w:rtl/>
          <w:lang w:bidi="fa-IR"/>
        </w:rPr>
      </w:pPr>
    </w:p>
    <w:p w14:paraId="346A900C" w14:textId="411C5F82"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t>1.</w:t>
      </w:r>
      <w:r w:rsidR="00F7367D" w:rsidRPr="00114E72">
        <w:rPr>
          <w:rFonts w:ascii="Dubai" w:hAnsi="Dubai" w:cs="Dubai"/>
          <w:b/>
          <w:bCs/>
          <w:color w:val="4C94D8" w:themeColor="text2" w:themeTint="80"/>
          <w:rtl/>
          <w:lang w:bidi="fa-IR"/>
        </w:rPr>
        <w:t>مدیریت اطلاعات دارو (</w:t>
      </w:r>
      <w:r w:rsidR="00F7367D" w:rsidRPr="00114E72">
        <w:rPr>
          <w:rFonts w:ascii="Dubai" w:hAnsi="Dubai" w:cs="Dubai"/>
          <w:b/>
          <w:bCs/>
          <w:color w:val="4C94D8" w:themeColor="text2" w:themeTint="80"/>
        </w:rPr>
        <w:t>Drug Management</w:t>
      </w:r>
      <w:r w:rsidR="00F7367D" w:rsidRPr="00114E72">
        <w:rPr>
          <w:rFonts w:ascii="Dubai" w:hAnsi="Dubai" w:cs="Dubai"/>
          <w:b/>
          <w:bCs/>
          <w:color w:val="4C94D8" w:themeColor="text2" w:themeTint="80"/>
          <w:rtl/>
          <w:lang w:bidi="fa-IR"/>
        </w:rPr>
        <w:t>)</w:t>
      </w:r>
    </w:p>
    <w:p w14:paraId="0FD3641A" w14:textId="77777777" w:rsidR="00A25B16" w:rsidRDefault="00F7367D" w:rsidP="00F7367D">
      <w:pPr>
        <w:bidi/>
        <w:rPr>
          <w:rFonts w:ascii="Dubai" w:hAnsi="Dubai" w:cs="Dubai"/>
          <w:rtl/>
          <w:lang w:bidi="fa-IR"/>
        </w:rPr>
      </w:pPr>
      <w:r w:rsidRPr="00F7367D">
        <w:rPr>
          <w:rFonts w:ascii="Dubai" w:hAnsi="Dubai" w:cs="Dubai"/>
          <w:rtl/>
          <w:lang w:bidi="fa-IR"/>
        </w:rPr>
        <w:t xml:space="preserve">در این بخش اطلاعات مربوط به داروها در سیستم ثبت و نگهداری می‌شود. </w:t>
      </w:r>
    </w:p>
    <w:p w14:paraId="7724F73F" w14:textId="180EEE29" w:rsidR="00F7367D" w:rsidRPr="00941176" w:rsidRDefault="00F7367D" w:rsidP="00941176">
      <w:pPr>
        <w:pStyle w:val="ListParagraph"/>
        <w:numPr>
          <w:ilvl w:val="0"/>
          <w:numId w:val="1"/>
        </w:numPr>
        <w:bidi/>
        <w:rPr>
          <w:rFonts w:ascii="Dubai" w:hAnsi="Dubai" w:cs="Dubai"/>
          <w:rtl/>
          <w:lang w:bidi="fa-IR"/>
        </w:rPr>
      </w:pPr>
      <w:r w:rsidRPr="00941176">
        <w:rPr>
          <w:rFonts w:ascii="Dubai" w:hAnsi="Dubai" w:cs="Dubai"/>
          <w:rtl/>
          <w:lang w:bidi="fa-IR"/>
        </w:rPr>
        <w:t xml:space="preserve">هر دارو دارای مشخصاتی مانند شناسه دارو، نام دارو، کد دارو و تاریخ انقضا است. </w:t>
      </w:r>
      <w:r w:rsidRPr="00941176">
        <w:rPr>
          <w:rFonts w:ascii="Dubai" w:hAnsi="Dubai" w:cs="Dubai"/>
          <w:highlight w:val="yellow"/>
          <w:rtl/>
          <w:lang w:bidi="fa-IR"/>
        </w:rPr>
        <w:t>این اطلاعات به عنوان داده‌های اصلی سیستم در نظر گرفته می‌شوند.</w:t>
      </w:r>
    </w:p>
    <w:p w14:paraId="67BE423A" w14:textId="77777777" w:rsidR="00114E72" w:rsidRDefault="00114E72" w:rsidP="00A25B16">
      <w:pPr>
        <w:bidi/>
        <w:rPr>
          <w:rFonts w:ascii="Dubai" w:hAnsi="Dubai" w:cs="Dubai"/>
          <w:rtl/>
          <w:lang w:bidi="fa-IR"/>
        </w:rPr>
      </w:pPr>
    </w:p>
    <w:p w14:paraId="4FA2F8E8" w14:textId="77777777" w:rsidR="00114E72" w:rsidRPr="00F7367D" w:rsidRDefault="00114E72" w:rsidP="00114E72">
      <w:pPr>
        <w:bidi/>
        <w:rPr>
          <w:rFonts w:ascii="Dubai" w:hAnsi="Dubai" w:cs="Dubai"/>
          <w:rtl/>
          <w:lang w:bidi="fa-IR"/>
        </w:rPr>
      </w:pPr>
    </w:p>
    <w:p w14:paraId="602E1263" w14:textId="3490D8F4"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lastRenderedPageBreak/>
        <w:t>2.</w:t>
      </w:r>
      <w:r w:rsidR="00F7367D" w:rsidRPr="00114E72">
        <w:rPr>
          <w:rFonts w:ascii="Dubai" w:hAnsi="Dubai" w:cs="Dubai"/>
          <w:b/>
          <w:bCs/>
          <w:color w:val="4C94D8" w:themeColor="text2" w:themeTint="80"/>
          <w:rtl/>
          <w:lang w:bidi="fa-IR"/>
        </w:rPr>
        <w:t>مدیریت موجودی (</w:t>
      </w:r>
      <w:r w:rsidR="00F7367D" w:rsidRPr="00114E72">
        <w:rPr>
          <w:rFonts w:ascii="Dubai" w:hAnsi="Dubai" w:cs="Dubai"/>
          <w:b/>
          <w:bCs/>
          <w:color w:val="4C94D8" w:themeColor="text2" w:themeTint="80"/>
        </w:rPr>
        <w:t>Inventory Management</w:t>
      </w:r>
      <w:r w:rsidR="00F7367D" w:rsidRPr="00114E72">
        <w:rPr>
          <w:rFonts w:ascii="Dubai" w:hAnsi="Dubai" w:cs="Dubai"/>
          <w:b/>
          <w:bCs/>
          <w:color w:val="4C94D8" w:themeColor="text2" w:themeTint="80"/>
          <w:rtl/>
          <w:lang w:bidi="fa-IR"/>
        </w:rPr>
        <w:t>)</w:t>
      </w:r>
    </w:p>
    <w:p w14:paraId="10085E0C" w14:textId="77777777" w:rsidR="00941176" w:rsidRDefault="00F7367D" w:rsidP="00F7367D">
      <w:pPr>
        <w:bidi/>
        <w:rPr>
          <w:rFonts w:ascii="Dubai" w:hAnsi="Dubai" w:cs="Dubai"/>
          <w:rtl/>
          <w:lang w:bidi="fa-IR"/>
        </w:rPr>
      </w:pPr>
      <w:r w:rsidRPr="00F7367D">
        <w:rPr>
          <w:rFonts w:ascii="Dubai" w:hAnsi="Dubai" w:cs="Dubai"/>
          <w:rtl/>
          <w:lang w:bidi="fa-IR"/>
        </w:rPr>
        <w:t xml:space="preserve">این بخش وظیفه کنترل موجودی داروها در انبار را بر عهده دارد. </w:t>
      </w:r>
    </w:p>
    <w:p w14:paraId="033E2CC3" w14:textId="20A35B39" w:rsidR="00A25B16" w:rsidRPr="00941176" w:rsidRDefault="00F7367D" w:rsidP="00941176">
      <w:pPr>
        <w:pStyle w:val="ListParagraph"/>
        <w:numPr>
          <w:ilvl w:val="0"/>
          <w:numId w:val="1"/>
        </w:numPr>
        <w:bidi/>
        <w:rPr>
          <w:rFonts w:ascii="Dubai" w:hAnsi="Dubai" w:cs="Dubai"/>
          <w:rtl/>
          <w:lang w:bidi="fa-IR"/>
        </w:rPr>
      </w:pPr>
      <w:r w:rsidRPr="00941176">
        <w:rPr>
          <w:rFonts w:ascii="Dubai" w:hAnsi="Dubai" w:cs="Dubai"/>
          <w:rtl/>
          <w:lang w:bidi="fa-IR"/>
        </w:rPr>
        <w:t>سیستم مقدار هر دارو را ثبت می‌کند و در صورت کاهش موجودی از حد تعیین شده، امکان تشخیص کمبود دارو را فراهم می‌کند. این موضوع در فرآیند مدیریت درخواست‌ها نیز نقش مهمی دارد.</w:t>
      </w:r>
    </w:p>
    <w:p w14:paraId="08734570" w14:textId="2C87F6CF"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t>3.</w:t>
      </w:r>
      <w:r w:rsidR="00F7367D" w:rsidRPr="00114E72">
        <w:rPr>
          <w:rFonts w:ascii="Dubai" w:hAnsi="Dubai" w:cs="Dubai"/>
          <w:b/>
          <w:bCs/>
          <w:color w:val="4C94D8" w:themeColor="text2" w:themeTint="80"/>
          <w:rtl/>
          <w:lang w:bidi="fa-IR"/>
        </w:rPr>
        <w:t>مدیریت تراکنش‌ها (</w:t>
      </w:r>
      <w:r w:rsidR="00F7367D" w:rsidRPr="00114E72">
        <w:rPr>
          <w:rFonts w:ascii="Dubai" w:hAnsi="Dubai" w:cs="Dubai"/>
          <w:b/>
          <w:bCs/>
          <w:color w:val="4C94D8" w:themeColor="text2" w:themeTint="80"/>
        </w:rPr>
        <w:t>Transaction Management</w:t>
      </w:r>
      <w:r w:rsidR="00F7367D" w:rsidRPr="00114E72">
        <w:rPr>
          <w:rFonts w:ascii="Dubai" w:hAnsi="Dubai" w:cs="Dubai"/>
          <w:b/>
          <w:bCs/>
          <w:color w:val="4C94D8" w:themeColor="text2" w:themeTint="80"/>
          <w:rtl/>
          <w:lang w:bidi="fa-IR"/>
        </w:rPr>
        <w:t>)</w:t>
      </w:r>
    </w:p>
    <w:p w14:paraId="7E303102" w14:textId="77777777" w:rsidR="00941176" w:rsidRDefault="00F7367D" w:rsidP="00F7367D">
      <w:pPr>
        <w:bidi/>
        <w:rPr>
          <w:rFonts w:ascii="Dubai" w:hAnsi="Dubai" w:cs="Dubai"/>
          <w:rtl/>
          <w:lang w:bidi="fa-IR"/>
        </w:rPr>
      </w:pPr>
      <w:r w:rsidRPr="00F7367D">
        <w:rPr>
          <w:rFonts w:ascii="Dubai" w:hAnsi="Dubai" w:cs="Dubai"/>
          <w:rtl/>
          <w:lang w:bidi="fa-IR"/>
        </w:rPr>
        <w:t xml:space="preserve">در این قسمت تمامی ورود و خروج‌های دارو ثبت می‌شود. </w:t>
      </w:r>
    </w:p>
    <w:p w14:paraId="75F37C44" w14:textId="18511F55" w:rsidR="00A25B16" w:rsidRPr="00941176" w:rsidRDefault="00F7367D" w:rsidP="00941176">
      <w:pPr>
        <w:pStyle w:val="ListParagraph"/>
        <w:numPr>
          <w:ilvl w:val="0"/>
          <w:numId w:val="1"/>
        </w:numPr>
        <w:bidi/>
        <w:rPr>
          <w:rFonts w:ascii="Dubai" w:hAnsi="Dubai" w:cs="Dubai"/>
          <w:rtl/>
          <w:lang w:bidi="fa-IR"/>
        </w:rPr>
      </w:pPr>
      <w:r w:rsidRPr="00941176">
        <w:rPr>
          <w:rFonts w:ascii="Dubai" w:hAnsi="Dubai" w:cs="Dubai"/>
          <w:rtl/>
          <w:lang w:bidi="fa-IR"/>
        </w:rPr>
        <w:t>هر بار که دارویی وارد انبار شود یا از آن خارج</w:t>
      </w:r>
      <w:r w:rsidR="00941176">
        <w:rPr>
          <w:rFonts w:ascii="Dubai" w:hAnsi="Dubai" w:cs="Dubai" w:hint="cs"/>
          <w:rtl/>
          <w:lang w:bidi="fa-IR"/>
        </w:rPr>
        <w:t xml:space="preserve"> بشود</w:t>
      </w:r>
      <w:r w:rsidRPr="00941176">
        <w:rPr>
          <w:rFonts w:ascii="Dubai" w:hAnsi="Dubai" w:cs="Dubai"/>
          <w:rtl/>
          <w:lang w:bidi="fa-IR"/>
        </w:rPr>
        <w:t>، یک تراکنش در سیستم ذخیره می‌شود تا سوابق جابه‌جایی داروها قابل پیگیری باشد.</w:t>
      </w:r>
    </w:p>
    <w:p w14:paraId="0EA2FEEA" w14:textId="5C48D364"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t>4.</w:t>
      </w:r>
      <w:r w:rsidR="00F7367D" w:rsidRPr="00114E72">
        <w:rPr>
          <w:rFonts w:ascii="Dubai" w:hAnsi="Dubai" w:cs="Dubai"/>
          <w:b/>
          <w:bCs/>
          <w:color w:val="4C94D8" w:themeColor="text2" w:themeTint="80"/>
          <w:rtl/>
          <w:lang w:bidi="fa-IR"/>
        </w:rPr>
        <w:t>مدیریت درخواست‌ها (</w:t>
      </w:r>
      <w:r w:rsidR="00F7367D" w:rsidRPr="00114E72">
        <w:rPr>
          <w:rFonts w:ascii="Dubai" w:hAnsi="Dubai" w:cs="Dubai"/>
          <w:b/>
          <w:bCs/>
          <w:color w:val="4C94D8" w:themeColor="text2" w:themeTint="80"/>
        </w:rPr>
        <w:t>Request Management</w:t>
      </w:r>
      <w:r w:rsidR="00F7367D" w:rsidRPr="00114E72">
        <w:rPr>
          <w:rFonts w:ascii="Dubai" w:hAnsi="Dubai" w:cs="Dubai"/>
          <w:b/>
          <w:bCs/>
          <w:color w:val="4C94D8" w:themeColor="text2" w:themeTint="80"/>
          <w:rtl/>
          <w:lang w:bidi="fa-IR"/>
        </w:rPr>
        <w:t>)</w:t>
      </w:r>
    </w:p>
    <w:p w14:paraId="1E1A0564" w14:textId="77777777" w:rsidR="00F7367D" w:rsidRDefault="00F7367D" w:rsidP="00F7367D">
      <w:pPr>
        <w:bidi/>
        <w:rPr>
          <w:rFonts w:ascii="Dubai" w:hAnsi="Dubai" w:cs="Dubai"/>
          <w:rtl/>
          <w:lang w:bidi="fa-IR"/>
        </w:rPr>
      </w:pPr>
      <w:r w:rsidRPr="00F7367D">
        <w:rPr>
          <w:rFonts w:ascii="Dubai" w:hAnsi="Dubai" w:cs="Dubai"/>
          <w:rtl/>
          <w:lang w:bidi="fa-IR"/>
        </w:rPr>
        <w:t>در صورتی که دارویی مورد نیاز باشد یا موجودی آن کاهش پیدا کند، امکان ثبت درخواست دارو در سیستم وجود دارد. این درخواست‌ها می‌توانند برای پیگیری فرآیند تامین دارو استفاده شوند.</w:t>
      </w:r>
    </w:p>
    <w:p w14:paraId="4371D6AE" w14:textId="77777777" w:rsidR="00A25B16" w:rsidRPr="00F7367D" w:rsidRDefault="00A25B16" w:rsidP="00A25B16">
      <w:pPr>
        <w:bidi/>
        <w:rPr>
          <w:rFonts w:ascii="Dubai" w:hAnsi="Dubai" w:cs="Dubai"/>
          <w:rtl/>
          <w:lang w:bidi="fa-IR"/>
        </w:rPr>
      </w:pPr>
    </w:p>
    <w:p w14:paraId="674D9183" w14:textId="40AB7576"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t>5.</w:t>
      </w:r>
      <w:r w:rsidR="00F7367D" w:rsidRPr="00114E72">
        <w:rPr>
          <w:rFonts w:ascii="Dubai" w:hAnsi="Dubai" w:cs="Dubai"/>
          <w:b/>
          <w:bCs/>
          <w:color w:val="4C94D8" w:themeColor="text2" w:themeTint="80"/>
          <w:rtl/>
          <w:lang w:bidi="fa-IR"/>
        </w:rPr>
        <w:t>مدیریت کاربران (</w:t>
      </w:r>
      <w:r w:rsidR="00F7367D" w:rsidRPr="00114E72">
        <w:rPr>
          <w:rFonts w:ascii="Dubai" w:hAnsi="Dubai" w:cs="Dubai"/>
          <w:b/>
          <w:bCs/>
          <w:color w:val="4C94D8" w:themeColor="text2" w:themeTint="80"/>
        </w:rPr>
        <w:t>User Management</w:t>
      </w:r>
      <w:r w:rsidR="00F7367D" w:rsidRPr="00114E72">
        <w:rPr>
          <w:rFonts w:ascii="Dubai" w:hAnsi="Dubai" w:cs="Dubai"/>
          <w:b/>
          <w:bCs/>
          <w:color w:val="4C94D8" w:themeColor="text2" w:themeTint="80"/>
          <w:rtl/>
          <w:lang w:bidi="fa-IR"/>
        </w:rPr>
        <w:t>)</w:t>
      </w:r>
    </w:p>
    <w:p w14:paraId="25D433AC" w14:textId="77777777" w:rsidR="00F7367D" w:rsidRDefault="00F7367D" w:rsidP="00F7367D">
      <w:pPr>
        <w:bidi/>
        <w:rPr>
          <w:rFonts w:ascii="Dubai" w:hAnsi="Dubai" w:cs="Dubai"/>
          <w:rtl/>
          <w:lang w:bidi="fa-IR"/>
        </w:rPr>
      </w:pPr>
      <w:r w:rsidRPr="00F7367D">
        <w:rPr>
          <w:rFonts w:ascii="Dubai" w:hAnsi="Dubai" w:cs="Dubai"/>
          <w:rtl/>
          <w:lang w:bidi="fa-IR"/>
        </w:rPr>
        <w:t>این بخش برای مدیریت کاربران سیستم و تعیین سطح دسترسی آن‌ها استفاده می‌شود. هر کاربر بر اساس نقش خود می‌تواند به بخش‌های مشخصی از سیستم دسترسی داشته باشد.</w:t>
      </w:r>
    </w:p>
    <w:p w14:paraId="6B3B26D0" w14:textId="77777777" w:rsidR="00A25B16" w:rsidRPr="00F7367D" w:rsidRDefault="00A25B16" w:rsidP="00A25B16">
      <w:pPr>
        <w:bidi/>
        <w:rPr>
          <w:rFonts w:ascii="Dubai" w:hAnsi="Dubai" w:cs="Dubai"/>
          <w:rtl/>
          <w:lang w:bidi="fa-IR"/>
        </w:rPr>
      </w:pPr>
    </w:p>
    <w:p w14:paraId="58CF023C" w14:textId="213EDB28" w:rsidR="00F7367D" w:rsidRPr="00114E72" w:rsidRDefault="0006594D" w:rsidP="00F7367D">
      <w:pPr>
        <w:bidi/>
        <w:rPr>
          <w:rFonts w:ascii="Dubai" w:hAnsi="Dubai" w:cs="Dubai"/>
          <w:color w:val="4C94D8" w:themeColor="text2" w:themeTint="80"/>
          <w:rtl/>
          <w:lang w:bidi="fa-IR"/>
        </w:rPr>
      </w:pPr>
      <w:r w:rsidRPr="00114E72">
        <w:rPr>
          <w:rFonts w:ascii="Dubai" w:hAnsi="Dubai" w:cs="Dubai" w:hint="cs"/>
          <w:b/>
          <w:bCs/>
          <w:color w:val="4C94D8" w:themeColor="text2" w:themeTint="80"/>
          <w:rtl/>
          <w:lang w:bidi="fa-IR"/>
        </w:rPr>
        <w:t>6.</w:t>
      </w:r>
      <w:r w:rsidR="00F7367D" w:rsidRPr="00114E72">
        <w:rPr>
          <w:rFonts w:ascii="Dubai" w:hAnsi="Dubai" w:cs="Dubai"/>
          <w:b/>
          <w:bCs/>
          <w:color w:val="4C94D8" w:themeColor="text2" w:themeTint="80"/>
          <w:rtl/>
          <w:lang w:bidi="fa-IR"/>
        </w:rPr>
        <w:t>گزارش‌گیری (</w:t>
      </w:r>
      <w:r w:rsidR="00F7367D" w:rsidRPr="00114E72">
        <w:rPr>
          <w:rFonts w:ascii="Dubai" w:hAnsi="Dubai" w:cs="Dubai"/>
          <w:b/>
          <w:bCs/>
          <w:color w:val="4C94D8" w:themeColor="text2" w:themeTint="80"/>
        </w:rPr>
        <w:t>Reporting</w:t>
      </w:r>
      <w:r w:rsidR="00F7367D" w:rsidRPr="00114E72">
        <w:rPr>
          <w:rFonts w:ascii="Dubai" w:hAnsi="Dubai" w:cs="Dubai"/>
          <w:b/>
          <w:bCs/>
          <w:color w:val="4C94D8" w:themeColor="text2" w:themeTint="80"/>
          <w:rtl/>
          <w:lang w:bidi="fa-IR"/>
        </w:rPr>
        <w:t>)</w:t>
      </w:r>
    </w:p>
    <w:p w14:paraId="30AB0953" w14:textId="77777777" w:rsidR="00634FBA" w:rsidRPr="00634FBA" w:rsidRDefault="00F7367D" w:rsidP="00634FBA">
      <w:pPr>
        <w:bidi/>
        <w:rPr>
          <w:rFonts w:ascii="Dubai" w:hAnsi="Dubai" w:cs="Dubai"/>
          <w:rtl/>
          <w:lang w:bidi="fa-IR"/>
        </w:rPr>
      </w:pPr>
      <w:r w:rsidRPr="00634FBA">
        <w:rPr>
          <w:rFonts w:ascii="Dubai" w:hAnsi="Dubai" w:cs="Dubai"/>
          <w:rtl/>
          <w:lang w:bidi="fa-IR"/>
        </w:rPr>
        <w:t xml:space="preserve">سیستم امکان تهیه گزارش‌های مختلف از وضعیت داروها و موجودی انبار را فراهم می‌کند. </w:t>
      </w:r>
    </w:p>
    <w:p w14:paraId="18958CD8" w14:textId="1E35C5C3" w:rsidR="00F7367D" w:rsidRPr="00634FBA" w:rsidRDefault="00F7367D" w:rsidP="00634FBA">
      <w:pPr>
        <w:pStyle w:val="ListParagraph"/>
        <w:numPr>
          <w:ilvl w:val="0"/>
          <w:numId w:val="1"/>
        </w:numPr>
        <w:bidi/>
        <w:rPr>
          <w:rFonts w:ascii="Dubai" w:hAnsi="Dubai" w:cs="Dubai"/>
          <w:rtl/>
          <w:lang w:bidi="fa-IR"/>
        </w:rPr>
      </w:pPr>
      <w:r w:rsidRPr="00634FBA">
        <w:rPr>
          <w:rFonts w:ascii="Dubai" w:hAnsi="Dubai" w:cs="Dubai"/>
          <w:rtl/>
          <w:lang w:bidi="fa-IR"/>
        </w:rPr>
        <w:t xml:space="preserve">این گزارش‌ها می‌توانند برای بررسی وضعیت سیستم و تصمیم‌گیری مدیریتی </w:t>
      </w:r>
      <w:r w:rsidR="00634FBA" w:rsidRPr="00634FBA">
        <w:rPr>
          <w:rFonts w:ascii="Dubai" w:hAnsi="Dubai" w:cs="Dubai" w:hint="cs"/>
          <w:rtl/>
          <w:lang w:bidi="fa-IR"/>
        </w:rPr>
        <w:t>استفاده شوند</w:t>
      </w:r>
      <w:r w:rsidRPr="00634FBA">
        <w:rPr>
          <w:rFonts w:ascii="Dubai" w:hAnsi="Dubai" w:cs="Dubai"/>
          <w:rtl/>
          <w:lang w:bidi="fa-IR"/>
        </w:rPr>
        <w:t>.</w:t>
      </w:r>
    </w:p>
    <w:p w14:paraId="3AC40334" w14:textId="77777777" w:rsidR="00A25B16" w:rsidRDefault="00A25B16" w:rsidP="00A25B16">
      <w:pPr>
        <w:bidi/>
        <w:rPr>
          <w:rFonts w:ascii="Dubai" w:hAnsi="Dubai" w:cs="Dubai"/>
          <w:rtl/>
          <w:lang w:bidi="fa-IR"/>
        </w:rPr>
      </w:pPr>
    </w:p>
    <w:p w14:paraId="2126DA8D" w14:textId="77777777" w:rsidR="0006594D" w:rsidRPr="00F7367D" w:rsidRDefault="0006594D" w:rsidP="0006594D">
      <w:pPr>
        <w:pBdr>
          <w:bottom w:val="single" w:sz="4" w:space="1" w:color="auto"/>
        </w:pBdr>
        <w:bidi/>
        <w:rPr>
          <w:rFonts w:ascii="Dubai" w:hAnsi="Dubai" w:cs="Dubai"/>
          <w:rtl/>
          <w:lang w:bidi="fa-IR"/>
        </w:rPr>
      </w:pPr>
    </w:p>
    <w:p w14:paraId="4FBDE0EE" w14:textId="426AE49A" w:rsidR="00F744D6" w:rsidRPr="00F744D6" w:rsidRDefault="00F7367D" w:rsidP="00F744D6">
      <w:pPr>
        <w:bidi/>
        <w:rPr>
          <w:rFonts w:ascii="Dubai" w:hAnsi="Dubai" w:cs="Dubai"/>
          <w:b/>
          <w:bCs/>
          <w:color w:val="156082" w:themeColor="accent1"/>
          <w:rtl/>
          <w:lang w:bidi="fa-IR"/>
        </w:rPr>
      </w:pPr>
      <w:r w:rsidRPr="00F744D6">
        <w:rPr>
          <w:rFonts w:ascii="Dubai" w:hAnsi="Dubai" w:cs="Dubai"/>
          <w:b/>
          <w:bCs/>
          <w:color w:val="156082" w:themeColor="accent1"/>
          <w:rtl/>
          <w:lang w:bidi="fa-IR"/>
        </w:rPr>
        <w:lastRenderedPageBreak/>
        <w:t>محیط عملیاتی سیستم (</w:t>
      </w:r>
      <w:r w:rsidRPr="00F744D6">
        <w:rPr>
          <w:rFonts w:ascii="Dubai" w:hAnsi="Dubai" w:cs="Dubai"/>
          <w:b/>
          <w:bCs/>
          <w:color w:val="156082" w:themeColor="accent1"/>
        </w:rPr>
        <w:t>Operational Environment</w:t>
      </w:r>
      <w:r w:rsidRPr="00F744D6">
        <w:rPr>
          <w:rFonts w:ascii="Dubai" w:hAnsi="Dubai" w:cs="Dubai"/>
          <w:b/>
          <w:bCs/>
          <w:color w:val="156082" w:themeColor="accent1"/>
          <w:rtl/>
          <w:lang w:bidi="fa-IR"/>
        </w:rPr>
        <w:t>)</w:t>
      </w:r>
    </w:p>
    <w:p w14:paraId="55CBC3DA" w14:textId="77777777" w:rsidR="00F7367D" w:rsidRDefault="00F7367D" w:rsidP="00F7367D">
      <w:pPr>
        <w:bidi/>
        <w:rPr>
          <w:rFonts w:ascii="Dubai" w:hAnsi="Dubai" w:cs="Dubai"/>
          <w:rtl/>
          <w:lang w:bidi="fa-IR"/>
        </w:rPr>
      </w:pPr>
      <w:r w:rsidRPr="00F7367D">
        <w:rPr>
          <w:rFonts w:ascii="Dubai" w:hAnsi="Dubai" w:cs="Dubai"/>
          <w:rtl/>
          <w:lang w:bidi="fa-IR"/>
        </w:rPr>
        <w:t>علاوه بر اجزای داخلی سیستم، تعدادی از موجودیت‌ها خارج از مرز سیستم قرار دارند اما با آن در ارتباط هستند. این عناصر به عنوان محیط عملیاتی سیستم در نظر گرفته می‌شوند.</w:t>
      </w:r>
    </w:p>
    <w:p w14:paraId="071FF43D" w14:textId="77777777" w:rsidR="00F744D6" w:rsidRPr="00F7367D" w:rsidRDefault="00F744D6" w:rsidP="00F744D6">
      <w:pPr>
        <w:bidi/>
        <w:rPr>
          <w:rFonts w:ascii="Dubai" w:hAnsi="Dubai" w:cs="Dubai"/>
          <w:rtl/>
          <w:lang w:bidi="fa-IR"/>
        </w:rPr>
      </w:pPr>
    </w:p>
    <w:p w14:paraId="05255ED0" w14:textId="77777777" w:rsidR="00F7367D" w:rsidRPr="00F744D6" w:rsidRDefault="00F7367D" w:rsidP="00F744D6">
      <w:pPr>
        <w:pStyle w:val="ListParagraph"/>
        <w:numPr>
          <w:ilvl w:val="0"/>
          <w:numId w:val="2"/>
        </w:numPr>
        <w:bidi/>
        <w:rPr>
          <w:rFonts w:ascii="Dubai" w:hAnsi="Dubai" w:cs="Dubai"/>
          <w:color w:val="4C94D8" w:themeColor="text2" w:themeTint="80"/>
          <w:rtl/>
          <w:lang w:bidi="fa-IR"/>
        </w:rPr>
      </w:pPr>
      <w:r w:rsidRPr="00F744D6">
        <w:rPr>
          <w:rFonts w:ascii="Dubai" w:hAnsi="Dubai" w:cs="Dubai"/>
          <w:b/>
          <w:bCs/>
          <w:color w:val="4C94D8" w:themeColor="text2" w:themeTint="80"/>
          <w:rtl/>
          <w:lang w:bidi="fa-IR"/>
        </w:rPr>
        <w:t>کاربران سیستم (</w:t>
      </w:r>
      <w:r w:rsidRPr="00F744D6">
        <w:rPr>
          <w:rFonts w:ascii="Dubai" w:hAnsi="Dubai" w:cs="Dubai"/>
          <w:b/>
          <w:bCs/>
          <w:color w:val="4C94D8" w:themeColor="text2" w:themeTint="80"/>
        </w:rPr>
        <w:t>Pharmacist / Staff</w:t>
      </w:r>
      <w:r w:rsidRPr="00F744D6">
        <w:rPr>
          <w:rFonts w:ascii="Dubai" w:hAnsi="Dubai" w:cs="Dubai"/>
          <w:b/>
          <w:bCs/>
          <w:color w:val="4C94D8" w:themeColor="text2" w:themeTint="80"/>
          <w:rtl/>
          <w:lang w:bidi="fa-IR"/>
        </w:rPr>
        <w:t>)</w:t>
      </w:r>
    </w:p>
    <w:p w14:paraId="05B2F229" w14:textId="77777777" w:rsidR="00F7367D" w:rsidRDefault="00F7367D" w:rsidP="00F7367D">
      <w:pPr>
        <w:bidi/>
        <w:rPr>
          <w:rFonts w:ascii="Dubai" w:hAnsi="Dubai" w:cs="Dubai"/>
          <w:rtl/>
          <w:lang w:bidi="fa-IR"/>
        </w:rPr>
      </w:pPr>
      <w:r w:rsidRPr="00F7367D">
        <w:rPr>
          <w:rFonts w:ascii="Dubai" w:hAnsi="Dubai" w:cs="Dubai"/>
          <w:rtl/>
          <w:lang w:bidi="fa-IR"/>
        </w:rPr>
        <w:t>کاربران اصلی سیستم شامل کارکنان یا مسئولان مربوط به مدیریت دارو هستند. این افراد از سیستم برای ثبت اطلاعات دارو، کنترل موجودی، ثبت تراکنش‌ها و ثبت درخواست‌های دارویی استفاده می‌کنند.</w:t>
      </w:r>
    </w:p>
    <w:p w14:paraId="01D30AF7" w14:textId="77777777" w:rsidR="002A4424" w:rsidRPr="00F7367D" w:rsidRDefault="002A4424" w:rsidP="002A4424">
      <w:pPr>
        <w:bidi/>
        <w:rPr>
          <w:rFonts w:ascii="Dubai" w:hAnsi="Dubai" w:cs="Dubai"/>
          <w:rtl/>
          <w:lang w:bidi="fa-IR"/>
        </w:rPr>
      </w:pPr>
    </w:p>
    <w:p w14:paraId="3D00C2E5" w14:textId="77777777" w:rsidR="00F7367D" w:rsidRPr="00F744D6" w:rsidRDefault="00F7367D" w:rsidP="00F744D6">
      <w:pPr>
        <w:pStyle w:val="ListParagraph"/>
        <w:numPr>
          <w:ilvl w:val="0"/>
          <w:numId w:val="2"/>
        </w:numPr>
        <w:bidi/>
        <w:rPr>
          <w:rFonts w:ascii="Dubai" w:hAnsi="Dubai" w:cs="Dubai"/>
          <w:color w:val="4C94D8" w:themeColor="text2" w:themeTint="80"/>
          <w:rtl/>
          <w:lang w:bidi="fa-IR"/>
        </w:rPr>
      </w:pPr>
      <w:r w:rsidRPr="00F744D6">
        <w:rPr>
          <w:rFonts w:ascii="Dubai" w:hAnsi="Dubai" w:cs="Dubai"/>
          <w:b/>
          <w:bCs/>
          <w:color w:val="4C94D8" w:themeColor="text2" w:themeTint="80"/>
          <w:rtl/>
          <w:lang w:bidi="fa-IR"/>
        </w:rPr>
        <w:t>مدیر سیستم (</w:t>
      </w:r>
      <w:r w:rsidRPr="00F744D6">
        <w:rPr>
          <w:rFonts w:ascii="Dubai" w:hAnsi="Dubai" w:cs="Dubai"/>
          <w:b/>
          <w:bCs/>
          <w:color w:val="4C94D8" w:themeColor="text2" w:themeTint="80"/>
        </w:rPr>
        <w:t>System Administrator</w:t>
      </w:r>
      <w:r w:rsidRPr="00F744D6">
        <w:rPr>
          <w:rFonts w:ascii="Dubai" w:hAnsi="Dubai" w:cs="Dubai"/>
          <w:b/>
          <w:bCs/>
          <w:color w:val="4C94D8" w:themeColor="text2" w:themeTint="80"/>
          <w:rtl/>
          <w:lang w:bidi="fa-IR"/>
        </w:rPr>
        <w:t>)</w:t>
      </w:r>
    </w:p>
    <w:p w14:paraId="2340A9F4" w14:textId="77777777" w:rsidR="002A4424" w:rsidRDefault="00F7367D" w:rsidP="00F7367D">
      <w:pPr>
        <w:bidi/>
        <w:rPr>
          <w:rFonts w:ascii="Dubai" w:hAnsi="Dubai" w:cs="Dubai"/>
          <w:rtl/>
          <w:lang w:bidi="fa-IR"/>
        </w:rPr>
      </w:pPr>
      <w:r w:rsidRPr="00F7367D">
        <w:rPr>
          <w:rFonts w:ascii="Dubai" w:hAnsi="Dubai" w:cs="Dubai"/>
          <w:rtl/>
          <w:lang w:bidi="fa-IR"/>
        </w:rPr>
        <w:t xml:space="preserve">مدیر سیستم مسئول مدیریت حساب‌های کاربری، تعیین نقش کاربران و نظارت بر عملکرد سیستم است. </w:t>
      </w:r>
      <w:r w:rsidR="002A4424">
        <w:rPr>
          <w:rFonts w:ascii="Dubai" w:hAnsi="Dubai" w:cs="Dubai" w:hint="cs"/>
          <w:rtl/>
          <w:lang w:bidi="fa-IR"/>
        </w:rPr>
        <w:t xml:space="preserve"> </w:t>
      </w:r>
    </w:p>
    <w:p w14:paraId="6141A747" w14:textId="4E9773C2" w:rsidR="00F7367D" w:rsidRPr="002A4424" w:rsidRDefault="00F7367D" w:rsidP="002A4424">
      <w:pPr>
        <w:pStyle w:val="ListParagraph"/>
        <w:numPr>
          <w:ilvl w:val="0"/>
          <w:numId w:val="1"/>
        </w:numPr>
        <w:bidi/>
        <w:rPr>
          <w:rFonts w:ascii="Dubai" w:hAnsi="Dubai" w:cs="Dubai"/>
          <w:rtl/>
          <w:lang w:bidi="fa-IR"/>
        </w:rPr>
      </w:pPr>
      <w:r w:rsidRPr="002A4424">
        <w:rPr>
          <w:rFonts w:ascii="Dubai" w:hAnsi="Dubai" w:cs="Dubai"/>
          <w:rtl/>
          <w:lang w:bidi="fa-IR"/>
        </w:rPr>
        <w:t>این فرد اطمینان حاصل می‌کند که کاربران به درستی به بخش‌های مورد نیاز سیستم دسترسی دارند.</w:t>
      </w:r>
    </w:p>
    <w:p w14:paraId="0F776289" w14:textId="77777777" w:rsidR="002A4424" w:rsidRPr="00F7367D" w:rsidRDefault="002A4424" w:rsidP="002A4424">
      <w:pPr>
        <w:bidi/>
        <w:rPr>
          <w:rFonts w:ascii="Dubai" w:hAnsi="Dubai" w:cs="Dubai"/>
          <w:rtl/>
          <w:lang w:bidi="fa-IR"/>
        </w:rPr>
      </w:pPr>
    </w:p>
    <w:p w14:paraId="2EBB31B3" w14:textId="77777777" w:rsidR="00F7367D" w:rsidRPr="00F744D6" w:rsidRDefault="00F7367D" w:rsidP="00F744D6">
      <w:pPr>
        <w:pStyle w:val="ListParagraph"/>
        <w:numPr>
          <w:ilvl w:val="0"/>
          <w:numId w:val="2"/>
        </w:numPr>
        <w:bidi/>
        <w:rPr>
          <w:rFonts w:ascii="Dubai" w:hAnsi="Dubai" w:cs="Dubai"/>
          <w:color w:val="4C94D8" w:themeColor="text2" w:themeTint="80"/>
          <w:rtl/>
          <w:lang w:bidi="fa-IR"/>
        </w:rPr>
      </w:pPr>
      <w:r w:rsidRPr="00F744D6">
        <w:rPr>
          <w:rFonts w:ascii="Dubai" w:hAnsi="Dubai" w:cs="Dubai"/>
          <w:b/>
          <w:bCs/>
          <w:color w:val="4C94D8" w:themeColor="text2" w:themeTint="80"/>
          <w:rtl/>
          <w:lang w:bidi="fa-IR"/>
        </w:rPr>
        <w:t>تامین‌کنندگان دارو (</w:t>
      </w:r>
      <w:r w:rsidRPr="00F744D6">
        <w:rPr>
          <w:rFonts w:ascii="Dubai" w:hAnsi="Dubai" w:cs="Dubai"/>
          <w:b/>
          <w:bCs/>
          <w:color w:val="4C94D8" w:themeColor="text2" w:themeTint="80"/>
        </w:rPr>
        <w:t>Suppliers</w:t>
      </w:r>
      <w:r w:rsidRPr="00F744D6">
        <w:rPr>
          <w:rFonts w:ascii="Dubai" w:hAnsi="Dubai" w:cs="Dubai"/>
          <w:b/>
          <w:bCs/>
          <w:color w:val="4C94D8" w:themeColor="text2" w:themeTint="80"/>
          <w:rtl/>
          <w:lang w:bidi="fa-IR"/>
        </w:rPr>
        <w:t>)</w:t>
      </w:r>
    </w:p>
    <w:p w14:paraId="33F51CCF" w14:textId="77777777" w:rsidR="002A4424" w:rsidRDefault="00F7367D" w:rsidP="00F7367D">
      <w:pPr>
        <w:bidi/>
        <w:rPr>
          <w:rFonts w:ascii="Dubai" w:hAnsi="Dubai" w:cs="Dubai"/>
          <w:rtl/>
          <w:lang w:bidi="fa-IR"/>
        </w:rPr>
      </w:pPr>
      <w:r w:rsidRPr="00F7367D">
        <w:rPr>
          <w:rFonts w:ascii="Dubai" w:hAnsi="Dubai" w:cs="Dubai"/>
          <w:rtl/>
          <w:lang w:bidi="fa-IR"/>
        </w:rPr>
        <w:t>تامین‌کنندگان دارو خارج از سیستم قرار دارند اما در فرآیند تامین دارو نقش دارند.</w:t>
      </w:r>
    </w:p>
    <w:p w14:paraId="5E6E70E0" w14:textId="70EB373B" w:rsidR="00F7367D" w:rsidRPr="002A4424" w:rsidRDefault="00F7367D" w:rsidP="002A4424">
      <w:pPr>
        <w:pStyle w:val="ListParagraph"/>
        <w:numPr>
          <w:ilvl w:val="0"/>
          <w:numId w:val="1"/>
        </w:numPr>
        <w:bidi/>
        <w:rPr>
          <w:rFonts w:ascii="Dubai" w:hAnsi="Dubai" w:cs="Dubai"/>
          <w:rtl/>
          <w:lang w:bidi="fa-IR"/>
        </w:rPr>
      </w:pPr>
      <w:r w:rsidRPr="002A4424">
        <w:rPr>
          <w:rFonts w:ascii="Dubai" w:hAnsi="Dubai" w:cs="Dubai"/>
          <w:rtl/>
          <w:lang w:bidi="fa-IR"/>
        </w:rPr>
        <w:t>در صورتی که موجودی دارو در سیستم کاهش یابد، درخواست تامین دارو می‌تواند برای تامین‌کنندگان ارسال شود و پس از دریافت دارو، اطلاعات آن در سیستم ثبت گردد.</w:t>
      </w:r>
    </w:p>
    <w:p w14:paraId="4D48294E" w14:textId="77777777" w:rsidR="002A4424" w:rsidRPr="00F7367D" w:rsidRDefault="002A4424" w:rsidP="002A4424">
      <w:pPr>
        <w:bidi/>
        <w:rPr>
          <w:rFonts w:ascii="Dubai" w:hAnsi="Dubai" w:cs="Dubai"/>
          <w:rtl/>
          <w:lang w:bidi="fa-IR"/>
        </w:rPr>
      </w:pPr>
    </w:p>
    <w:p w14:paraId="4DED1AD7" w14:textId="77777777" w:rsidR="00F7367D" w:rsidRPr="00F744D6" w:rsidRDefault="00F7367D" w:rsidP="00F744D6">
      <w:pPr>
        <w:pStyle w:val="ListParagraph"/>
        <w:numPr>
          <w:ilvl w:val="0"/>
          <w:numId w:val="2"/>
        </w:numPr>
        <w:bidi/>
        <w:rPr>
          <w:rFonts w:ascii="Dubai" w:hAnsi="Dubai" w:cs="Dubai"/>
          <w:rtl/>
          <w:lang w:bidi="fa-IR"/>
        </w:rPr>
      </w:pPr>
      <w:r w:rsidRPr="00F744D6">
        <w:rPr>
          <w:rFonts w:ascii="Dubai" w:hAnsi="Dubai" w:cs="Dubai"/>
          <w:b/>
          <w:bCs/>
          <w:color w:val="4C94D8" w:themeColor="text2" w:themeTint="80"/>
          <w:rtl/>
          <w:lang w:bidi="fa-IR"/>
        </w:rPr>
        <w:t>مدیران یا نهادهای نظارتی (</w:t>
      </w:r>
      <w:r w:rsidRPr="00F744D6">
        <w:rPr>
          <w:rFonts w:ascii="Dubai" w:hAnsi="Dubai" w:cs="Dubai"/>
          <w:b/>
          <w:bCs/>
          <w:color w:val="4C94D8" w:themeColor="text2" w:themeTint="80"/>
        </w:rPr>
        <w:t>Management</w:t>
      </w:r>
      <w:r w:rsidRPr="00F744D6">
        <w:rPr>
          <w:rFonts w:ascii="Dubai" w:hAnsi="Dubai" w:cs="Dubai"/>
          <w:b/>
          <w:bCs/>
          <w:color w:val="4C94D8" w:themeColor="text2" w:themeTint="80"/>
          <w:rtl/>
          <w:lang w:bidi="fa-IR"/>
        </w:rPr>
        <w:t>)</w:t>
      </w:r>
    </w:p>
    <w:p w14:paraId="1C2B7F4D" w14:textId="78C7893B" w:rsidR="00F7367D" w:rsidRDefault="00F7367D" w:rsidP="00F7367D">
      <w:pPr>
        <w:bidi/>
        <w:rPr>
          <w:rFonts w:ascii="Dubai" w:hAnsi="Dubai" w:cs="Dubai"/>
          <w:rtl/>
          <w:lang w:bidi="fa-IR"/>
        </w:rPr>
      </w:pPr>
      <w:r w:rsidRPr="00F7367D">
        <w:rPr>
          <w:rFonts w:ascii="Dubai" w:hAnsi="Dubai" w:cs="Dubai"/>
          <w:rtl/>
          <w:lang w:bidi="fa-IR"/>
        </w:rPr>
        <w:t>مدیران می‌توانند از گزارش‌های تولید شده توسط سیستم برای بررسی وضعیت موجودی داروها و فعالیت‌های</w:t>
      </w:r>
      <w:r w:rsidR="002A4424">
        <w:rPr>
          <w:rFonts w:ascii="Dubai" w:hAnsi="Dubai" w:cs="Dubai" w:hint="cs"/>
          <w:rtl/>
          <w:lang w:bidi="fa-IR"/>
        </w:rPr>
        <w:t xml:space="preserve"> </w:t>
      </w:r>
      <w:r w:rsidRPr="00F7367D">
        <w:rPr>
          <w:rFonts w:ascii="Dubai" w:hAnsi="Dubai" w:cs="Dubai"/>
          <w:rtl/>
          <w:lang w:bidi="fa-IR"/>
        </w:rPr>
        <w:t xml:space="preserve"> انجام شده در سیستم استفاده کنند.</w:t>
      </w:r>
    </w:p>
    <w:p w14:paraId="77422ACE" w14:textId="77777777" w:rsidR="002A4424" w:rsidRPr="00F7367D" w:rsidRDefault="002A4424" w:rsidP="002A4424">
      <w:pPr>
        <w:pBdr>
          <w:bottom w:val="single" w:sz="4" w:space="1" w:color="auto"/>
        </w:pBdr>
        <w:bidi/>
        <w:rPr>
          <w:rFonts w:ascii="Dubai" w:hAnsi="Dubai" w:cs="Dubai"/>
          <w:rtl/>
          <w:lang w:bidi="fa-IR"/>
        </w:rPr>
      </w:pPr>
    </w:p>
    <w:p w14:paraId="4BBF749B" w14:textId="77777777" w:rsidR="00F7367D" w:rsidRPr="00560E15" w:rsidRDefault="00F7367D" w:rsidP="00F7367D">
      <w:pPr>
        <w:bidi/>
        <w:rPr>
          <w:rFonts w:ascii="Dubai" w:hAnsi="Dubai" w:cs="Dubai"/>
          <w:b/>
          <w:bCs/>
          <w:color w:val="4C94D8" w:themeColor="text2" w:themeTint="80"/>
          <w:rtl/>
          <w:lang w:bidi="fa-IR"/>
        </w:rPr>
      </w:pPr>
      <w:r w:rsidRPr="00560E15">
        <w:rPr>
          <w:rFonts w:ascii="Dubai" w:hAnsi="Dubai" w:cs="Dubai"/>
          <w:b/>
          <w:bCs/>
          <w:color w:val="4C94D8" w:themeColor="text2" w:themeTint="80"/>
          <w:rtl/>
          <w:lang w:bidi="fa-IR"/>
        </w:rPr>
        <w:lastRenderedPageBreak/>
        <w:t>جمع‌بندی</w:t>
      </w:r>
    </w:p>
    <w:p w14:paraId="4C7003B8" w14:textId="77777777" w:rsidR="00560E15" w:rsidRDefault="00F7367D" w:rsidP="00F7367D">
      <w:pPr>
        <w:bidi/>
        <w:rPr>
          <w:rFonts w:ascii="Dubai" w:hAnsi="Dubai" w:cs="Dubai"/>
          <w:rtl/>
          <w:lang w:bidi="fa-IR"/>
        </w:rPr>
      </w:pPr>
      <w:r w:rsidRPr="00F7367D">
        <w:rPr>
          <w:rFonts w:ascii="Dubai" w:hAnsi="Dubai" w:cs="Dubai"/>
          <w:rtl/>
          <w:lang w:bidi="fa-IR"/>
        </w:rPr>
        <w:t>به طور کلی، مرز سیستم شامل تمامی ماژول‌های نرم‌افزاری مرتبط با ثبت اطلاعات دارو، مدیریت موجودی، ثبت تراکنش‌ها، مدیریت درخواست‌ها، مدیریت کاربران و تهیه گزارش‌ها است.</w:t>
      </w:r>
    </w:p>
    <w:p w14:paraId="0AE92AAA" w14:textId="77C49AB5" w:rsidR="00F7367D" w:rsidRPr="00F7367D" w:rsidRDefault="00F7367D" w:rsidP="00560E15">
      <w:pPr>
        <w:bidi/>
        <w:rPr>
          <w:rFonts w:ascii="Dubai" w:hAnsi="Dubai" w:cs="Dubai"/>
          <w:rtl/>
          <w:lang w:bidi="fa-IR"/>
        </w:rPr>
      </w:pPr>
      <w:r w:rsidRPr="00F7367D">
        <w:rPr>
          <w:rFonts w:ascii="Dubai" w:hAnsi="Dubai" w:cs="Dubai"/>
          <w:rtl/>
          <w:lang w:bidi="fa-IR"/>
        </w:rPr>
        <w:t xml:space="preserve"> در مقابل، کاربران سیستم، مدیر سیستم، تامین‌کنندگان دارو و مدیران به عنوان عناصر محیط عملیاتی در خارج از مرز سیستم قرار دارند و برای انجام فعالیت‌های مختلف با سیستم تعامل دارند.</w:t>
      </w:r>
    </w:p>
    <w:p w14:paraId="3826A6CA" w14:textId="77777777" w:rsidR="00F7367D" w:rsidRPr="00F7367D" w:rsidRDefault="00F7367D" w:rsidP="00560E15">
      <w:pPr>
        <w:pBdr>
          <w:bottom w:val="single" w:sz="4" w:space="1" w:color="auto"/>
        </w:pBdr>
        <w:bidi/>
        <w:rPr>
          <w:rFonts w:ascii="Dubai" w:hAnsi="Dubai" w:cs="Dubai"/>
          <w:lang w:bidi="fa-IR"/>
        </w:rPr>
      </w:pPr>
    </w:p>
    <w:p w14:paraId="625EE04E" w14:textId="13C7237F" w:rsidR="00F7367D" w:rsidRPr="00F7367D" w:rsidRDefault="00F7367D" w:rsidP="00F7367D">
      <w:pPr>
        <w:bidi/>
        <w:rPr>
          <w:rFonts w:ascii="Dubai" w:hAnsi="Dubai" w:cs="Dubai"/>
          <w:rtl/>
          <w:lang w:bidi="fa-IR"/>
        </w:rPr>
      </w:pPr>
      <w:r w:rsidRPr="00F7367D">
        <w:rPr>
          <w:rFonts w:ascii="Dubai" w:hAnsi="Dubai" w:cs="Dubai"/>
          <w:b/>
          <w:bCs/>
          <w:color w:val="156082" w:themeColor="accent1"/>
          <w:rtl/>
          <w:lang w:bidi="fa-IR"/>
        </w:rPr>
        <w:t xml:space="preserve"> </w:t>
      </w:r>
    </w:p>
    <w:p w14:paraId="232661E3" w14:textId="77777777" w:rsidR="006B4890" w:rsidRPr="00F7367D" w:rsidRDefault="006B4890" w:rsidP="00F7367D">
      <w:pPr>
        <w:bidi/>
        <w:rPr>
          <w:rFonts w:ascii="Dubai" w:hAnsi="Dubai" w:cs="Dubai"/>
          <w:lang w:bidi="fa-IR"/>
        </w:rPr>
      </w:pPr>
    </w:p>
    <w:sectPr w:rsidR="006B4890" w:rsidRPr="00F7367D" w:rsidSect="00F7367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C2B71"/>
    <w:multiLevelType w:val="hybridMultilevel"/>
    <w:tmpl w:val="A6FC878E"/>
    <w:lvl w:ilvl="0" w:tplc="B2AE4358">
      <w:start w:val="1"/>
      <w:numFmt w:val="bullet"/>
      <w:lvlText w:val=""/>
      <w:lvlJc w:val="left"/>
      <w:pPr>
        <w:ind w:left="360" w:hanging="360"/>
      </w:pPr>
      <w:rPr>
        <w:rFonts w:ascii="Wingdings" w:hAnsi="Wingdings" w:hint="default"/>
        <w:color w:val="4C94D8" w:themeColor="text2"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053C9A"/>
    <w:multiLevelType w:val="hybridMultilevel"/>
    <w:tmpl w:val="804ED28E"/>
    <w:lvl w:ilvl="0" w:tplc="4B3837CA">
      <w:start w:val="1"/>
      <w:numFmt w:val="decimal"/>
      <w:lvlText w:val="%1."/>
      <w:lvlJc w:val="left"/>
      <w:pPr>
        <w:ind w:left="540" w:hanging="360"/>
      </w:pPr>
      <w:rPr>
        <w:b/>
        <w:bCs/>
        <w:color w:val="4C94D8" w:themeColor="text2" w:themeTint="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04869">
    <w:abstractNumId w:val="0"/>
  </w:num>
  <w:num w:numId="2" w16cid:durableId="133117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7D"/>
    <w:rsid w:val="0006594D"/>
    <w:rsid w:val="00114E72"/>
    <w:rsid w:val="002A4424"/>
    <w:rsid w:val="00397FEC"/>
    <w:rsid w:val="00560E15"/>
    <w:rsid w:val="00634FBA"/>
    <w:rsid w:val="00694BB3"/>
    <w:rsid w:val="006B4890"/>
    <w:rsid w:val="007A751F"/>
    <w:rsid w:val="007C3B91"/>
    <w:rsid w:val="00941176"/>
    <w:rsid w:val="00A25B16"/>
    <w:rsid w:val="00F7367D"/>
    <w:rsid w:val="00F744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3DBF"/>
  <w15:chartTrackingRefBased/>
  <w15:docId w15:val="{B920D65E-CD19-4BFB-90CC-D4C28FF2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7D"/>
    <w:rPr>
      <w:rFonts w:eastAsiaTheme="majorEastAsia" w:cstheme="majorBidi"/>
      <w:color w:val="272727" w:themeColor="text1" w:themeTint="D8"/>
    </w:rPr>
  </w:style>
  <w:style w:type="paragraph" w:styleId="Title">
    <w:name w:val="Title"/>
    <w:basedOn w:val="Normal"/>
    <w:next w:val="Normal"/>
    <w:link w:val="TitleChar"/>
    <w:uiPriority w:val="10"/>
    <w:qFormat/>
    <w:rsid w:val="00F73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7D"/>
    <w:pPr>
      <w:spacing w:before="160"/>
      <w:jc w:val="center"/>
    </w:pPr>
    <w:rPr>
      <w:i/>
      <w:iCs/>
      <w:color w:val="404040" w:themeColor="text1" w:themeTint="BF"/>
    </w:rPr>
  </w:style>
  <w:style w:type="character" w:customStyle="1" w:styleId="QuoteChar">
    <w:name w:val="Quote Char"/>
    <w:basedOn w:val="DefaultParagraphFont"/>
    <w:link w:val="Quote"/>
    <w:uiPriority w:val="29"/>
    <w:rsid w:val="00F7367D"/>
    <w:rPr>
      <w:i/>
      <w:iCs/>
      <w:color w:val="404040" w:themeColor="text1" w:themeTint="BF"/>
    </w:rPr>
  </w:style>
  <w:style w:type="paragraph" w:styleId="ListParagraph">
    <w:name w:val="List Paragraph"/>
    <w:basedOn w:val="Normal"/>
    <w:uiPriority w:val="34"/>
    <w:qFormat/>
    <w:rsid w:val="00F7367D"/>
    <w:pPr>
      <w:ind w:left="720"/>
      <w:contextualSpacing/>
    </w:pPr>
  </w:style>
  <w:style w:type="character" w:styleId="IntenseEmphasis">
    <w:name w:val="Intense Emphasis"/>
    <w:basedOn w:val="DefaultParagraphFont"/>
    <w:uiPriority w:val="21"/>
    <w:qFormat/>
    <w:rsid w:val="00F7367D"/>
    <w:rPr>
      <w:i/>
      <w:iCs/>
      <w:color w:val="0F4761" w:themeColor="accent1" w:themeShade="BF"/>
    </w:rPr>
  </w:style>
  <w:style w:type="paragraph" w:styleId="IntenseQuote">
    <w:name w:val="Intense Quote"/>
    <w:basedOn w:val="Normal"/>
    <w:next w:val="Normal"/>
    <w:link w:val="IntenseQuoteChar"/>
    <w:uiPriority w:val="30"/>
    <w:qFormat/>
    <w:rsid w:val="00F73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67D"/>
    <w:rPr>
      <w:i/>
      <w:iCs/>
      <w:color w:val="0F4761" w:themeColor="accent1" w:themeShade="BF"/>
    </w:rPr>
  </w:style>
  <w:style w:type="character" w:styleId="IntenseReference">
    <w:name w:val="Intense Reference"/>
    <w:basedOn w:val="DefaultParagraphFont"/>
    <w:uiPriority w:val="32"/>
    <w:qFormat/>
    <w:rsid w:val="00F73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alnush ltf</dc:creator>
  <cp:keywords/>
  <dc:description/>
  <cp:lastModifiedBy>alnush ltf</cp:lastModifiedBy>
  <cp:revision>48</cp:revision>
  <dcterms:created xsi:type="dcterms:W3CDTF">2026-06-23T10:30:00Z</dcterms:created>
  <dcterms:modified xsi:type="dcterms:W3CDTF">2026-06-23T11:03:00Z</dcterms:modified>
</cp:coreProperties>
</file>