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49E2" w:rsidRDefault="00D243F6">
      <w:pPr>
        <w:pStyle w:val="Title"/>
      </w:pPr>
      <w:bookmarkStart w:id="0" w:name="_GoBack"/>
      <w:bookmarkEnd w:id="0"/>
      <w:r>
        <w:t>Scope Statement (Version 01)</w:t>
      </w:r>
    </w:p>
    <w:p w:rsidR="007E49E2" w:rsidRDefault="007E49E2"/>
    <w:tbl>
      <w:tblPr>
        <w:tblStyle w:val="a"/>
        <w:tblW w:w="8856"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7E49E2">
        <w:tc>
          <w:tcPr>
            <w:tcW w:w="8856" w:type="dxa"/>
          </w:tcPr>
          <w:p w:rsidR="007E49E2" w:rsidRDefault="00D243F6">
            <w:r>
              <w:rPr>
                <w:b/>
              </w:rPr>
              <w:t xml:space="preserve">Project Title: </w:t>
            </w:r>
            <w:proofErr w:type="spellStart"/>
            <w:r>
              <w:rPr>
                <w:b/>
              </w:rPr>
              <w:t>Lacy’s</w:t>
            </w:r>
            <w:proofErr w:type="spellEnd"/>
            <w:r>
              <w:rPr>
                <w:b/>
              </w:rPr>
              <w:t xml:space="preserve"> Online Store</w:t>
            </w:r>
          </w:p>
          <w:p w:rsidR="007E49E2" w:rsidRDefault="007E49E2"/>
          <w:p w:rsidR="007E49E2" w:rsidRDefault="00D243F6">
            <w:pPr>
              <w:ind w:left="1440" w:hanging="1439"/>
            </w:pPr>
            <w:r>
              <w:rPr>
                <w:b/>
              </w:rPr>
              <w:t>Date: Feb  9,  2015</w:t>
            </w:r>
            <w:r>
              <w:tab/>
            </w:r>
            <w:r>
              <w:tab/>
            </w:r>
            <w:r>
              <w:rPr>
                <w:b/>
              </w:rPr>
              <w:t>Prepared by:</w:t>
            </w:r>
            <w:r>
              <w:t xml:space="preserve"> Tim Oliver, Alisha Locust, </w:t>
            </w:r>
            <w:proofErr w:type="spellStart"/>
            <w:r>
              <w:t>Souleymane</w:t>
            </w:r>
            <w:proofErr w:type="spellEnd"/>
          </w:p>
          <w:p w:rsidR="007E49E2" w:rsidRDefault="007E49E2">
            <w:pPr>
              <w:ind w:left="1440" w:hanging="1439"/>
            </w:pPr>
          </w:p>
        </w:tc>
      </w:tr>
      <w:tr w:rsidR="007E49E2">
        <w:tc>
          <w:tcPr>
            <w:tcW w:w="8856" w:type="dxa"/>
          </w:tcPr>
          <w:p w:rsidR="007E49E2" w:rsidRDefault="007E49E2"/>
          <w:p w:rsidR="007E49E2" w:rsidRDefault="00D243F6">
            <w:r>
              <w:rPr>
                <w:b/>
              </w:rPr>
              <w:t>Project Justification:</w:t>
            </w:r>
            <w:r>
              <w:t xml:space="preserve"> Jay Brown, Instructor for CIST2931 has hired us out to </w:t>
            </w:r>
            <w:proofErr w:type="spellStart"/>
            <w:r>
              <w:t>Lacy’s</w:t>
            </w:r>
            <w:proofErr w:type="spellEnd"/>
            <w:r>
              <w:t xml:space="preserve">, a retailer business similar to Macy’s. In order to improve their business, </w:t>
            </w:r>
            <w:proofErr w:type="spellStart"/>
            <w:r>
              <w:t>Lacy’s</w:t>
            </w:r>
            <w:proofErr w:type="spellEnd"/>
            <w:r>
              <w:t xml:space="preserve"> want to build a software that will allow the company to promote their products, sell online, and get feedback from the customers. The software should also be able to collect some information about the users.</w:t>
            </w:r>
          </w:p>
          <w:p w:rsidR="007E49E2" w:rsidRDefault="00D243F6">
            <w:r>
              <w:t>.</w:t>
            </w:r>
          </w:p>
        </w:tc>
      </w:tr>
      <w:tr w:rsidR="007E49E2">
        <w:tc>
          <w:tcPr>
            <w:tcW w:w="8856" w:type="dxa"/>
          </w:tcPr>
          <w:p w:rsidR="007E49E2" w:rsidRDefault="007E49E2"/>
          <w:p w:rsidR="007E49E2" w:rsidRDefault="00D243F6">
            <w:r>
              <w:rPr>
                <w:b/>
              </w:rPr>
              <w:t>Product Characteristics and Requirements:</w:t>
            </w:r>
          </w:p>
          <w:p w:rsidR="007E49E2" w:rsidRDefault="00D243F6">
            <w:pPr>
              <w:numPr>
                <w:ilvl w:val="0"/>
                <w:numId w:val="2"/>
              </w:numPr>
              <w:ind w:hanging="359"/>
            </w:pPr>
            <w:r>
              <w:t xml:space="preserve">Database: The application will have a database that will contain product information, </w:t>
            </w:r>
            <w:proofErr w:type="gramStart"/>
            <w:r>
              <w:t>customers</w:t>
            </w:r>
            <w:proofErr w:type="gramEnd"/>
            <w:r>
              <w:t xml:space="preserve"> information, and orders information. </w:t>
            </w:r>
          </w:p>
          <w:p w:rsidR="007E49E2" w:rsidRDefault="00D243F6">
            <w:pPr>
              <w:numPr>
                <w:ilvl w:val="0"/>
                <w:numId w:val="2"/>
              </w:numPr>
              <w:ind w:hanging="359"/>
            </w:pPr>
            <w:r>
              <w:t>The application will keep track of selling information for products to determine which products are fast moving and slow moving.</w:t>
            </w:r>
          </w:p>
          <w:p w:rsidR="007E49E2" w:rsidRDefault="00D243F6">
            <w:pPr>
              <w:numPr>
                <w:ilvl w:val="0"/>
                <w:numId w:val="2"/>
              </w:numPr>
              <w:ind w:hanging="359"/>
            </w:pPr>
            <w:r>
              <w:t>Product groups: The application will group together some fast-moving products with slow moving products to improve sales of slower products.</w:t>
            </w:r>
          </w:p>
          <w:p w:rsidR="007E49E2" w:rsidRDefault="00D243F6">
            <w:pPr>
              <w:numPr>
                <w:ilvl w:val="0"/>
                <w:numId w:val="2"/>
              </w:numPr>
              <w:ind w:hanging="359"/>
            </w:pPr>
            <w:r>
              <w:t>Product reviews: Customers will be able to leave feedback and reviews for the products they purchase.</w:t>
            </w:r>
          </w:p>
          <w:p w:rsidR="007E49E2" w:rsidRDefault="00D243F6">
            <w:pPr>
              <w:numPr>
                <w:ilvl w:val="0"/>
                <w:numId w:val="2"/>
              </w:numPr>
              <w:ind w:hanging="359"/>
            </w:pPr>
            <w:r>
              <w:t xml:space="preserve">Contact section: This application will allow people to be able to contact the company about various requests, and the company will be able to respond. </w:t>
            </w:r>
          </w:p>
          <w:p w:rsidR="007E49E2" w:rsidRDefault="00D243F6">
            <w:pPr>
              <w:numPr>
                <w:ilvl w:val="0"/>
                <w:numId w:val="2"/>
              </w:numPr>
              <w:ind w:hanging="359"/>
            </w:pPr>
            <w:r>
              <w:t>Shopping cart: The application will provide a feature to allow customers to place objects into their ‘cart’ and then purchase those items.</w:t>
            </w:r>
          </w:p>
          <w:p w:rsidR="007E49E2" w:rsidRDefault="00D243F6">
            <w:pPr>
              <w:numPr>
                <w:ilvl w:val="0"/>
                <w:numId w:val="2"/>
              </w:numPr>
              <w:ind w:hanging="359"/>
            </w:pPr>
            <w:r>
              <w:t>The application will collect and store limited information from users for marketing purposes.</w:t>
            </w:r>
          </w:p>
          <w:p w:rsidR="007E49E2" w:rsidRDefault="00D243F6">
            <w:pPr>
              <w:numPr>
                <w:ilvl w:val="0"/>
                <w:numId w:val="2"/>
              </w:numPr>
              <w:ind w:hanging="359"/>
            </w:pPr>
            <w:r>
              <w:t xml:space="preserve">User-friendly user interface that </w:t>
            </w:r>
            <w:proofErr w:type="gramStart"/>
            <w:r>
              <w:t>groups</w:t>
            </w:r>
            <w:proofErr w:type="gramEnd"/>
            <w:r>
              <w:t xml:space="preserve"> content into easily navigable areas and sections.</w:t>
            </w:r>
          </w:p>
          <w:p w:rsidR="007E49E2" w:rsidRDefault="007E49E2">
            <w:pPr>
              <w:ind w:left="720"/>
            </w:pPr>
          </w:p>
        </w:tc>
      </w:tr>
      <w:tr w:rsidR="007E49E2">
        <w:tc>
          <w:tcPr>
            <w:tcW w:w="8856" w:type="dxa"/>
          </w:tcPr>
          <w:p w:rsidR="007E49E2" w:rsidRDefault="00D243F6">
            <w:r>
              <w:rPr>
                <w:b/>
              </w:rPr>
              <w:t>Summary of Project Deliverables</w:t>
            </w:r>
          </w:p>
          <w:p w:rsidR="007E49E2" w:rsidRDefault="007E49E2"/>
          <w:p w:rsidR="007E49E2" w:rsidRDefault="00D243F6">
            <w:r>
              <w:rPr>
                <w:b/>
              </w:rPr>
              <w:t>Project management-related deliverables:</w:t>
            </w:r>
            <w:r>
              <w:t xml:space="preserve"> business case, charter, team contract, scope statement, WBS, schedule, status reports, final project presentation, final project report, lessons-learned report, and any other documents required to manage the project.</w:t>
            </w:r>
          </w:p>
          <w:p w:rsidR="007E49E2" w:rsidRDefault="007E49E2"/>
          <w:p w:rsidR="007E49E2" w:rsidRDefault="00D243F6">
            <w:r>
              <w:rPr>
                <w:b/>
              </w:rPr>
              <w:t xml:space="preserve">Product-related deliverables: </w:t>
            </w:r>
            <w:r>
              <w:t>The product-related deliverables are as follow</w:t>
            </w:r>
          </w:p>
          <w:p w:rsidR="007E49E2" w:rsidRDefault="00D243F6">
            <w:pPr>
              <w:numPr>
                <w:ilvl w:val="0"/>
                <w:numId w:val="1"/>
              </w:numPr>
              <w:ind w:right="-719" w:hanging="359"/>
              <w:contextualSpacing/>
            </w:pPr>
            <w:r>
              <w:t>Section 1: Charter and Mission Statement</w:t>
            </w:r>
          </w:p>
          <w:p w:rsidR="007E49E2" w:rsidRDefault="00D243F6">
            <w:pPr>
              <w:numPr>
                <w:ilvl w:val="0"/>
                <w:numId w:val="1"/>
              </w:numPr>
              <w:ind w:right="-719" w:hanging="359"/>
              <w:contextualSpacing/>
            </w:pPr>
            <w:r>
              <w:t>Section 2: Project scope</w:t>
            </w:r>
          </w:p>
          <w:p w:rsidR="007E49E2" w:rsidRDefault="00D243F6">
            <w:pPr>
              <w:numPr>
                <w:ilvl w:val="0"/>
                <w:numId w:val="1"/>
              </w:numPr>
              <w:ind w:right="-719" w:hanging="359"/>
              <w:contextualSpacing/>
            </w:pPr>
            <w:r>
              <w:rPr>
                <w:sz w:val="14"/>
              </w:rPr>
              <w:t xml:space="preserve"> </w:t>
            </w:r>
            <w:r>
              <w:t>Section 3: Project Management Documents</w:t>
            </w:r>
          </w:p>
          <w:p w:rsidR="007E49E2" w:rsidRDefault="00D243F6">
            <w:pPr>
              <w:numPr>
                <w:ilvl w:val="0"/>
                <w:numId w:val="1"/>
              </w:numPr>
              <w:ind w:right="-719" w:hanging="359"/>
              <w:contextualSpacing/>
            </w:pPr>
            <w:r>
              <w:t>Section 4: Functional and Non-functional specifications Project Submission</w:t>
            </w:r>
          </w:p>
          <w:p w:rsidR="007E49E2" w:rsidRDefault="00D243F6">
            <w:pPr>
              <w:numPr>
                <w:ilvl w:val="0"/>
                <w:numId w:val="1"/>
              </w:numPr>
              <w:ind w:right="-719" w:hanging="359"/>
              <w:contextualSpacing/>
            </w:pPr>
            <w:r>
              <w:t>Section 5: Use Case Analysis</w:t>
            </w:r>
          </w:p>
          <w:p w:rsidR="007E49E2" w:rsidRDefault="00D243F6">
            <w:pPr>
              <w:numPr>
                <w:ilvl w:val="0"/>
                <w:numId w:val="1"/>
              </w:numPr>
              <w:ind w:right="-719" w:hanging="359"/>
              <w:contextualSpacing/>
            </w:pPr>
            <w:r>
              <w:t>Section 6: Entity Relationship Diagrams and Object Diagrams</w:t>
            </w:r>
          </w:p>
          <w:p w:rsidR="007E49E2" w:rsidRDefault="00D243F6">
            <w:pPr>
              <w:numPr>
                <w:ilvl w:val="0"/>
                <w:numId w:val="1"/>
              </w:numPr>
              <w:ind w:right="-719" w:hanging="359"/>
              <w:contextualSpacing/>
            </w:pPr>
            <w:r>
              <w:rPr>
                <w:sz w:val="14"/>
              </w:rPr>
              <w:t xml:space="preserve"> </w:t>
            </w:r>
            <w:r>
              <w:t>Section 7: User Interface Design and Screen Flow Diagram</w:t>
            </w:r>
          </w:p>
          <w:p w:rsidR="007E49E2" w:rsidRDefault="00D243F6">
            <w:pPr>
              <w:numPr>
                <w:ilvl w:val="0"/>
                <w:numId w:val="1"/>
              </w:numPr>
              <w:ind w:right="-719" w:hanging="359"/>
              <w:contextualSpacing/>
            </w:pPr>
            <w:r>
              <w:lastRenderedPageBreak/>
              <w:t>Section 8: Test Plan Submission</w:t>
            </w:r>
          </w:p>
          <w:p w:rsidR="007E49E2" w:rsidRDefault="00D243F6">
            <w:pPr>
              <w:numPr>
                <w:ilvl w:val="0"/>
                <w:numId w:val="1"/>
              </w:numPr>
              <w:ind w:right="-719" w:hanging="359"/>
              <w:contextualSpacing/>
            </w:pPr>
            <w:r>
              <w:rPr>
                <w:sz w:val="14"/>
              </w:rPr>
              <w:t xml:space="preserve"> </w:t>
            </w:r>
            <w:r>
              <w:t>Section 9: System and User Documentation</w:t>
            </w:r>
          </w:p>
          <w:p w:rsidR="007E49E2" w:rsidRDefault="00D243F6">
            <w:pPr>
              <w:numPr>
                <w:ilvl w:val="0"/>
                <w:numId w:val="1"/>
              </w:numPr>
              <w:ind w:right="-719" w:hanging="359"/>
              <w:contextualSpacing/>
            </w:pPr>
            <w:r>
              <w:t>Section 10: Final project code submission</w:t>
            </w:r>
          </w:p>
          <w:p w:rsidR="007E49E2" w:rsidRDefault="00D243F6">
            <w:pPr>
              <w:numPr>
                <w:ilvl w:val="0"/>
                <w:numId w:val="1"/>
              </w:numPr>
              <w:ind w:right="-719" w:hanging="359"/>
              <w:contextualSpacing/>
            </w:pPr>
            <w:r>
              <w:t>Section 11: Project presentation</w:t>
            </w:r>
          </w:p>
          <w:p w:rsidR="007E49E2" w:rsidRDefault="007E49E2"/>
          <w:p w:rsidR="007E49E2" w:rsidRDefault="007E49E2"/>
          <w:p w:rsidR="007E49E2" w:rsidRDefault="007E49E2">
            <w:pPr>
              <w:ind w:left="360"/>
            </w:pPr>
          </w:p>
        </w:tc>
      </w:tr>
      <w:tr w:rsidR="007E49E2">
        <w:tc>
          <w:tcPr>
            <w:tcW w:w="8856" w:type="dxa"/>
          </w:tcPr>
          <w:p w:rsidR="007E49E2" w:rsidRDefault="007E49E2"/>
          <w:p w:rsidR="007E49E2" w:rsidRDefault="00D243F6">
            <w:r>
              <w:rPr>
                <w:b/>
              </w:rPr>
              <w:t xml:space="preserve">Project Success Criteria:  </w:t>
            </w:r>
            <w:r>
              <w:t>The project will create a fully functional kiosk program that will be completed on time with a good group experience and everyone having learned how to manage a project well.</w:t>
            </w:r>
          </w:p>
          <w:p w:rsidR="007E49E2" w:rsidRDefault="007E49E2"/>
          <w:p w:rsidR="007E49E2" w:rsidRDefault="007E49E2"/>
          <w:p w:rsidR="007E49E2" w:rsidRDefault="007E49E2"/>
          <w:p w:rsidR="007E49E2" w:rsidRDefault="007E49E2"/>
        </w:tc>
      </w:tr>
    </w:tbl>
    <w:p w:rsidR="007E49E2" w:rsidRDefault="007E49E2"/>
    <w:sectPr w:rsidR="007E49E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37D7"/>
    <w:multiLevelType w:val="multilevel"/>
    <w:tmpl w:val="D5FCB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8196502"/>
    <w:multiLevelType w:val="multilevel"/>
    <w:tmpl w:val="7C52ED04"/>
    <w:lvl w:ilvl="0">
      <w:start w:val="1"/>
      <w:numFmt w:val="decimal"/>
      <w:lvlText w:val="%1."/>
      <w:lvlJc w:val="left"/>
      <w:pPr>
        <w:ind w:left="1080" w:firstLine="72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E49E2"/>
    <w:rsid w:val="000570F5"/>
    <w:rsid w:val="007E49E2"/>
    <w:rsid w:val="00D2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5DAD2-0C1B-4A7E-B0E8-343B14B0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2171</Characters>
  <Application>Microsoft Office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scope_statement.docx</vt:lpstr>
    </vt:vector>
  </TitlesOfParts>
  <Company>HP</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scope_statement.docx</dc:title>
  <dc:creator>Alisha</dc:creator>
  <cp:lastModifiedBy>Alisha Locust</cp:lastModifiedBy>
  <cp:revision>2</cp:revision>
  <dcterms:created xsi:type="dcterms:W3CDTF">2015-04-29T02:20:00Z</dcterms:created>
  <dcterms:modified xsi:type="dcterms:W3CDTF">2015-04-29T02:20:00Z</dcterms:modified>
</cp:coreProperties>
</file>