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A Letter from the Future</w:t>
      </w:r>
    </w:p>
    <w:p>
      <w:pPr>
        <w:pStyle w:val="IntenseQuote"/>
      </w:pPr>
      <w:r>
        <w:t>Dear Heroes of 2025,</w:t>
        <w:br/>
      </w:r>
    </w:p>
    <w:p>
      <w:r>
        <w:t>This is Future Earth speaking to you from many years ahead. I’ve heard about the amazing work you’ve done to help our friend Temperature. Dr. Data told me how you’ve learned about CO₂ Pollution and how it's been causing so much trouble.</w:t>
        <w:br/>
        <w:br/>
        <w:t>Thanks to you, things are starting to change. But the journey isn’t over yet. CO₂ Pollution is still strong, and it keeps growing every time people burn fossil fuels, waste energy, or forget to take care of nature.</w:t>
        <w:br/>
        <w:br/>
        <w:t>That’s why I need YOU—yes, you—to keep going. You’re not just students. You’re part of Team Temperature now. Every small action you take helps: walking instead of driving, turning off the lights, planting something green, or telling others what you know.</w:t>
        <w:br/>
        <w:br/>
        <w:t>The future can be bright, but only if heroes like you keep standing up. I believe in you.</w:t>
        <w:br/>
        <w:br/>
        <w:t>With hope and gratitude,</w:t>
        <w:br/>
        <w:t>🌍 Future Earth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