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AD842" w14:textId="77777777" w:rsidR="0059049E" w:rsidRPr="0059049E" w:rsidRDefault="0059049E" w:rsidP="0059049E">
      <w:r w:rsidRPr="0059049E">
        <w:t>Smart devices are embedded in wartime psychological work</w:t>
      </w:r>
    </w:p>
    <w:p w14:paraId="23936B40" w14:textId="77777777" w:rsidR="0059049E" w:rsidRPr="0059049E" w:rsidRDefault="0059049E" w:rsidP="0059049E">
      <w:r w:rsidRPr="0059049E">
        <w:t>August 15, 2022</w:t>
      </w:r>
    </w:p>
    <w:p w14:paraId="11BCAEA2" w14:textId="77777777" w:rsidR="0059049E" w:rsidRDefault="0059049E" w:rsidP="0059049E">
      <w:r w:rsidRPr="0059049E">
        <w:t xml:space="preserve">Reporter Li Qian and correspondent Xue </w:t>
      </w:r>
      <w:proofErr w:type="spellStart"/>
      <w:r w:rsidRPr="0059049E">
        <w:t>Weigao</w:t>
      </w:r>
      <w:proofErr w:type="spellEnd"/>
      <w:r w:rsidRPr="0059049E">
        <w:t xml:space="preserve"> report: Faced with the roar of war artillery and the smoke of gunpowder, a private of a certain army brigade who participated in the drill for the first time was nervous. According to the intelligent sensor bracelet he wears, the dispatcher grasps the physiological data in real time, and dispatches psychological counselors to carry out psychological counseling in a timely manner to help the private successfully complete the task. </w:t>
      </w:r>
    </w:p>
    <w:p w14:paraId="02EAF969" w14:textId="77777777" w:rsidR="0059049E" w:rsidRDefault="0059049E" w:rsidP="0059049E">
      <w:r w:rsidRPr="0059049E">
        <w:t xml:space="preserve">At the scene, this reporter found that the intelligent psychological monitoring system installed in each firepower unit can continuously record the facial information of officers and soldiers, judge the psychological state of officers and soldiers in real time through data feedback, and archive them. In view of the hidden, complex, and diverse characteristics of the wartime psychological problems of officers and men, the brigade has explored and improved the wartime psychological assessment, early warning, and intervention system with the help of technical means. On the basis of perfecting the wartime psychological work plan, they coordinated with relevant departments to develop intelligent equipment to embed it in wartime psychological work, and grasped the psychological dynamics of officers and men in a timely manner through intelligent induction collection, feedback on biological indicators, and intelligent data analysis. </w:t>
      </w:r>
    </w:p>
    <w:p w14:paraId="60D6B2C9" w14:textId="77777777" w:rsidR="0059049E" w:rsidRDefault="0059049E" w:rsidP="0059049E">
      <w:r w:rsidRPr="0059049E">
        <w:t>The smoke cleared. This reporter saw at the brigade's training point that the psychological anti-stress training hall, the psychological behavior training ground, and the group stress training hall were lined up one after another, becoming a spiritual station for officers and men to provide psychological counseling, emotional catharsis, and physical and mental adjustment. A number of simulated scenarios, such as beach-rushing landing, jungle secret landing, and breaking out of the encirclement, are set up in the psychological training venues, which realistically show the battlefield environment such as vehicle crushing, artillery blockade, and smoke obstacles, making officers and men feel as if they are on a real battlefield.</w:t>
      </w:r>
    </w:p>
    <w:p w14:paraId="4CFA3159" w14:textId="67B9E017" w:rsidR="0059049E" w:rsidRPr="0059049E" w:rsidRDefault="0059049E" w:rsidP="0059049E">
      <w:r w:rsidRPr="0059049E">
        <w:t xml:space="preserve"> Scientific and technological means help improve the psychological quality of officers and soldiers. Over the past few days, the officers and men of the brigade have made concerted efforts to tackle key problems, and great progress has been made in a number of tasks on various topics. The large amount of first-hand data collected by them during the exercise and training provided a reference for the innovation of combat tactics and training methods.</w:t>
      </w:r>
    </w:p>
    <w:p w14:paraId="54E96F4B"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49E"/>
    <w:rsid w:val="0059049E"/>
    <w:rsid w:val="007F4898"/>
    <w:rsid w:val="00AD576D"/>
    <w:rsid w:val="00E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A18C8"/>
  <w15:chartTrackingRefBased/>
  <w15:docId w15:val="{A1E68547-FD02-418F-86D4-B7ACC874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049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9049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9049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049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049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049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049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049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049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049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9049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9049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049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049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049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049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049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049E"/>
    <w:rPr>
      <w:rFonts w:eastAsiaTheme="majorEastAsia" w:cstheme="majorBidi"/>
      <w:color w:val="272727" w:themeColor="text1" w:themeTint="D8"/>
    </w:rPr>
  </w:style>
  <w:style w:type="paragraph" w:styleId="Title">
    <w:name w:val="Title"/>
    <w:basedOn w:val="Normal"/>
    <w:next w:val="Normal"/>
    <w:link w:val="TitleChar"/>
    <w:uiPriority w:val="10"/>
    <w:qFormat/>
    <w:rsid w:val="005904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049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049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049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049E"/>
    <w:pPr>
      <w:spacing w:before="160"/>
      <w:jc w:val="center"/>
    </w:pPr>
    <w:rPr>
      <w:i/>
      <w:iCs/>
      <w:color w:val="404040" w:themeColor="text1" w:themeTint="BF"/>
    </w:rPr>
  </w:style>
  <w:style w:type="character" w:customStyle="1" w:styleId="QuoteChar">
    <w:name w:val="Quote Char"/>
    <w:basedOn w:val="DefaultParagraphFont"/>
    <w:link w:val="Quote"/>
    <w:uiPriority w:val="29"/>
    <w:rsid w:val="0059049E"/>
    <w:rPr>
      <w:i/>
      <w:iCs/>
      <w:color w:val="404040" w:themeColor="text1" w:themeTint="BF"/>
    </w:rPr>
  </w:style>
  <w:style w:type="paragraph" w:styleId="ListParagraph">
    <w:name w:val="List Paragraph"/>
    <w:basedOn w:val="Normal"/>
    <w:uiPriority w:val="34"/>
    <w:qFormat/>
    <w:rsid w:val="0059049E"/>
    <w:pPr>
      <w:ind w:left="720"/>
      <w:contextualSpacing/>
    </w:pPr>
  </w:style>
  <w:style w:type="character" w:styleId="IntenseEmphasis">
    <w:name w:val="Intense Emphasis"/>
    <w:basedOn w:val="DefaultParagraphFont"/>
    <w:uiPriority w:val="21"/>
    <w:qFormat/>
    <w:rsid w:val="0059049E"/>
    <w:rPr>
      <w:i/>
      <w:iCs/>
      <w:color w:val="2F5496" w:themeColor="accent1" w:themeShade="BF"/>
    </w:rPr>
  </w:style>
  <w:style w:type="paragraph" w:styleId="IntenseQuote">
    <w:name w:val="Intense Quote"/>
    <w:basedOn w:val="Normal"/>
    <w:next w:val="Normal"/>
    <w:link w:val="IntenseQuoteChar"/>
    <w:uiPriority w:val="30"/>
    <w:qFormat/>
    <w:rsid w:val="0059049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049E"/>
    <w:rPr>
      <w:i/>
      <w:iCs/>
      <w:color w:val="2F5496" w:themeColor="accent1" w:themeShade="BF"/>
    </w:rPr>
  </w:style>
  <w:style w:type="character" w:styleId="IntenseReference">
    <w:name w:val="Intense Reference"/>
    <w:basedOn w:val="DefaultParagraphFont"/>
    <w:uiPriority w:val="32"/>
    <w:qFormat/>
    <w:rsid w:val="0059049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45592">
      <w:bodyDiv w:val="1"/>
      <w:marLeft w:val="0"/>
      <w:marRight w:val="0"/>
      <w:marTop w:val="0"/>
      <w:marBottom w:val="0"/>
      <w:divBdr>
        <w:top w:val="none" w:sz="0" w:space="0" w:color="auto"/>
        <w:left w:val="none" w:sz="0" w:space="0" w:color="auto"/>
        <w:bottom w:val="none" w:sz="0" w:space="0" w:color="auto"/>
        <w:right w:val="none" w:sz="0" w:space="0" w:color="auto"/>
      </w:divBdr>
      <w:divsChild>
        <w:div w:id="1834446078">
          <w:marLeft w:val="0"/>
          <w:marRight w:val="0"/>
          <w:marTop w:val="0"/>
          <w:marBottom w:val="0"/>
          <w:divBdr>
            <w:top w:val="none" w:sz="0" w:space="0" w:color="auto"/>
            <w:left w:val="none" w:sz="0" w:space="0" w:color="auto"/>
            <w:bottom w:val="none" w:sz="0" w:space="0" w:color="auto"/>
            <w:right w:val="none" w:sz="0" w:space="0" w:color="auto"/>
          </w:divBdr>
        </w:div>
      </w:divsChild>
    </w:div>
    <w:div w:id="321734833">
      <w:bodyDiv w:val="1"/>
      <w:marLeft w:val="0"/>
      <w:marRight w:val="0"/>
      <w:marTop w:val="0"/>
      <w:marBottom w:val="0"/>
      <w:divBdr>
        <w:top w:val="none" w:sz="0" w:space="0" w:color="auto"/>
        <w:left w:val="none" w:sz="0" w:space="0" w:color="auto"/>
        <w:bottom w:val="none" w:sz="0" w:space="0" w:color="auto"/>
        <w:right w:val="none" w:sz="0" w:space="0" w:color="auto"/>
      </w:divBdr>
      <w:divsChild>
        <w:div w:id="402995868">
          <w:marLeft w:val="0"/>
          <w:marRight w:val="0"/>
          <w:marTop w:val="0"/>
          <w:marBottom w:val="0"/>
          <w:divBdr>
            <w:top w:val="none" w:sz="0" w:space="0" w:color="auto"/>
            <w:left w:val="none" w:sz="0" w:space="0" w:color="auto"/>
            <w:bottom w:val="none" w:sz="0" w:space="0" w:color="auto"/>
            <w:right w:val="none" w:sz="0" w:space="0" w:color="auto"/>
          </w:divBdr>
        </w:div>
      </w:divsChild>
    </w:div>
    <w:div w:id="338243247">
      <w:bodyDiv w:val="1"/>
      <w:marLeft w:val="0"/>
      <w:marRight w:val="0"/>
      <w:marTop w:val="0"/>
      <w:marBottom w:val="0"/>
      <w:divBdr>
        <w:top w:val="none" w:sz="0" w:space="0" w:color="auto"/>
        <w:left w:val="none" w:sz="0" w:space="0" w:color="auto"/>
        <w:bottom w:val="none" w:sz="0" w:space="0" w:color="auto"/>
        <w:right w:val="none" w:sz="0" w:space="0" w:color="auto"/>
      </w:divBdr>
      <w:divsChild>
        <w:div w:id="477112230">
          <w:marLeft w:val="0"/>
          <w:marRight w:val="0"/>
          <w:marTop w:val="0"/>
          <w:marBottom w:val="0"/>
          <w:divBdr>
            <w:top w:val="none" w:sz="0" w:space="0" w:color="auto"/>
            <w:left w:val="none" w:sz="0" w:space="0" w:color="auto"/>
            <w:bottom w:val="none" w:sz="0" w:space="0" w:color="auto"/>
            <w:right w:val="none" w:sz="0" w:space="0" w:color="auto"/>
          </w:divBdr>
        </w:div>
      </w:divsChild>
    </w:div>
    <w:div w:id="469977694">
      <w:bodyDiv w:val="1"/>
      <w:marLeft w:val="0"/>
      <w:marRight w:val="0"/>
      <w:marTop w:val="0"/>
      <w:marBottom w:val="0"/>
      <w:divBdr>
        <w:top w:val="none" w:sz="0" w:space="0" w:color="auto"/>
        <w:left w:val="none" w:sz="0" w:space="0" w:color="auto"/>
        <w:bottom w:val="none" w:sz="0" w:space="0" w:color="auto"/>
        <w:right w:val="none" w:sz="0" w:space="0" w:color="auto"/>
      </w:divBdr>
      <w:divsChild>
        <w:div w:id="414742050">
          <w:marLeft w:val="0"/>
          <w:marRight w:val="0"/>
          <w:marTop w:val="0"/>
          <w:marBottom w:val="0"/>
          <w:divBdr>
            <w:top w:val="none" w:sz="0" w:space="0" w:color="auto"/>
            <w:left w:val="none" w:sz="0" w:space="0" w:color="auto"/>
            <w:bottom w:val="none" w:sz="0" w:space="0" w:color="auto"/>
            <w:right w:val="none" w:sz="0" w:space="0" w:color="auto"/>
          </w:divBdr>
        </w:div>
      </w:divsChild>
    </w:div>
    <w:div w:id="1160921776">
      <w:bodyDiv w:val="1"/>
      <w:marLeft w:val="0"/>
      <w:marRight w:val="0"/>
      <w:marTop w:val="0"/>
      <w:marBottom w:val="0"/>
      <w:divBdr>
        <w:top w:val="none" w:sz="0" w:space="0" w:color="auto"/>
        <w:left w:val="none" w:sz="0" w:space="0" w:color="auto"/>
        <w:bottom w:val="none" w:sz="0" w:space="0" w:color="auto"/>
        <w:right w:val="none" w:sz="0" w:space="0" w:color="auto"/>
      </w:divBdr>
      <w:divsChild>
        <w:div w:id="287472437">
          <w:marLeft w:val="0"/>
          <w:marRight w:val="0"/>
          <w:marTop w:val="0"/>
          <w:marBottom w:val="0"/>
          <w:divBdr>
            <w:top w:val="none" w:sz="0" w:space="0" w:color="auto"/>
            <w:left w:val="none" w:sz="0" w:space="0" w:color="auto"/>
            <w:bottom w:val="none" w:sz="0" w:space="0" w:color="auto"/>
            <w:right w:val="none" w:sz="0" w:space="0" w:color="auto"/>
          </w:divBdr>
        </w:div>
      </w:divsChild>
    </w:div>
    <w:div w:id="2043281617">
      <w:bodyDiv w:val="1"/>
      <w:marLeft w:val="0"/>
      <w:marRight w:val="0"/>
      <w:marTop w:val="0"/>
      <w:marBottom w:val="0"/>
      <w:divBdr>
        <w:top w:val="none" w:sz="0" w:space="0" w:color="auto"/>
        <w:left w:val="none" w:sz="0" w:space="0" w:color="auto"/>
        <w:bottom w:val="none" w:sz="0" w:space="0" w:color="auto"/>
        <w:right w:val="none" w:sz="0" w:space="0" w:color="auto"/>
      </w:divBdr>
      <w:divsChild>
        <w:div w:id="18902589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400</Words>
  <Characters>2284</Characters>
  <Application>Microsoft Office Word</Application>
  <DocSecurity>0</DocSecurity>
  <Lines>19</Lines>
  <Paragraphs>5</Paragraphs>
  <ScaleCrop>false</ScaleCrop>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2025-04-22T17:58:00Z</dcterms:created>
  <dcterms:modified xsi:type="dcterms:W3CDTF">2025-04-22T17:59:00Z</dcterms:modified>
</cp:coreProperties>
</file>