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8FBE" w14:textId="77777777" w:rsidR="001F52B3" w:rsidRDefault="001F52B3" w:rsidP="001F52B3">
      <w:r>
        <w:rPr>
          <w:b/>
          <w:bCs/>
        </w:rPr>
        <w:t>T</w:t>
      </w:r>
      <w:r w:rsidRPr="001F52B3">
        <w:rPr>
          <w:b/>
          <w:bCs/>
        </w:rPr>
        <w:t xml:space="preserve">alking about Military </w:t>
      </w:r>
      <w:proofErr w:type="spellStart"/>
      <w:r w:rsidRPr="001F52B3">
        <w:rPr>
          <w:b/>
          <w:bCs/>
        </w:rPr>
        <w:t>Affairs</w:t>
      </w:r>
      <w:r w:rsidRPr="001F52B3">
        <w:rPr>
          <w:rFonts w:ascii="MS Gothic" w:eastAsia="MS Gothic" w:hAnsi="MS Gothic" w:cs="MS Gothic" w:hint="eastAsia"/>
          <w:b/>
          <w:bCs/>
        </w:rPr>
        <w:t>丨</w:t>
      </w:r>
      <w:r w:rsidRPr="001F52B3">
        <w:rPr>
          <w:b/>
          <w:bCs/>
        </w:rPr>
        <w:t>Promoting</w:t>
      </w:r>
      <w:proofErr w:type="spellEnd"/>
      <w:r w:rsidRPr="001F52B3">
        <w:rPr>
          <w:b/>
          <w:bCs/>
        </w:rPr>
        <w:t xml:space="preserve"> the innovative development of military theory research</w:t>
      </w:r>
      <w:r w:rsidRPr="001F52B3">
        <w:t xml:space="preserve"> </w:t>
      </w:r>
    </w:p>
    <w:p w14:paraId="38905F31" w14:textId="646AF659" w:rsidR="001F52B3" w:rsidRPr="001F52B3" w:rsidRDefault="001F52B3" w:rsidP="001F52B3">
      <w:r w:rsidRPr="001F52B3">
        <w:rPr>
          <w:b/>
          <w:bCs/>
        </w:rPr>
        <w:t>Source: China Military Network-People's Liberation Army Daily</w:t>
      </w:r>
      <w:r>
        <w:rPr>
          <w:b/>
          <w:bCs/>
        </w:rPr>
        <w:br/>
      </w:r>
      <w:r w:rsidRPr="001F52B3">
        <w:rPr>
          <w:b/>
          <w:bCs/>
        </w:rPr>
        <w:t xml:space="preserve">Authors: Ma Hongliang </w:t>
      </w:r>
      <w:r>
        <w:rPr>
          <w:b/>
          <w:bCs/>
        </w:rPr>
        <w:t>&amp;</w:t>
      </w:r>
      <w:r w:rsidRPr="001F52B3">
        <w:rPr>
          <w:b/>
          <w:bCs/>
        </w:rPr>
        <w:t xml:space="preserve"> Zou Luju</w:t>
      </w:r>
      <w:proofErr w:type="spellStart"/>
      <w:r w:rsidRPr="001F52B3">
        <w:rPr>
          <w:b/>
          <w:bCs/>
        </w:rPr>
        <w:t>n</w:t>
      </w:r>
      <w:proofErr w:type="spellEnd"/>
      <w:r w:rsidRPr="001F52B3">
        <w:rPr>
          <w:b/>
          <w:bCs/>
        </w:rPr>
        <w:t xml:space="preserve"> </w:t>
      </w:r>
      <w:r>
        <w:rPr>
          <w:b/>
          <w:bCs/>
        </w:rPr>
        <w:br/>
      </w:r>
      <w:r w:rsidRPr="001F52B3">
        <w:rPr>
          <w:b/>
          <w:bCs/>
        </w:rPr>
        <w:t xml:space="preserve">Editor: Du </w:t>
      </w:r>
      <w:proofErr w:type="spellStart"/>
      <w:r w:rsidRPr="001F52B3">
        <w:rPr>
          <w:b/>
          <w:bCs/>
        </w:rPr>
        <w:t>Shengzhi</w:t>
      </w:r>
      <w:proofErr w:type="spellEnd"/>
      <w:r w:rsidRPr="001F52B3">
        <w:t xml:space="preserve"> </w:t>
      </w:r>
      <w:r>
        <w:br/>
      </w:r>
      <w:r>
        <w:rPr>
          <w:b/>
          <w:bCs/>
        </w:rPr>
        <w:t>D</w:t>
      </w:r>
      <w:r w:rsidRPr="001F52B3">
        <w:rPr>
          <w:b/>
          <w:bCs/>
        </w:rPr>
        <w:t>ate: 2025-04-15</w:t>
      </w:r>
    </w:p>
    <w:p w14:paraId="4EED4178" w14:textId="77777777" w:rsidR="001F52B3" w:rsidRPr="001F52B3" w:rsidRDefault="001F52B3" w:rsidP="001F52B3">
      <w:r w:rsidRPr="001F52B3">
        <w:rPr>
          <w:b/>
          <w:bCs/>
        </w:rPr>
        <w:t>Promoting innovative development of military theory research</w:t>
      </w:r>
      <w:r w:rsidRPr="001F52B3">
        <w:t xml:space="preserve"> </w:t>
      </w:r>
    </w:p>
    <w:p w14:paraId="504CF9AE" w14:textId="77777777" w:rsidR="001F52B3" w:rsidRPr="001F52B3" w:rsidRDefault="001F52B3" w:rsidP="001F52B3">
      <w:r w:rsidRPr="001F52B3">
        <w:t>The modernization of military theory is an important part of national defense and military modernization, and plays an important leading role in the development of a strong military. Comprehensively strengthening military theory work should focus on fulfilling the mission and tasks of the military in the new era, adhere to the battlefield, the troops, and the future, keep a close eye on changes in science and technology, changes in war, and changes in opponents, guide officers and soldiers to fight for war, plan for war, and study war, and promote the continuous innovation and development of military theory research.</w:t>
      </w:r>
    </w:p>
    <w:p w14:paraId="6B99ED16" w14:textId="77777777" w:rsidR="001F52B3" w:rsidRPr="001F52B3" w:rsidRDefault="001F52B3" w:rsidP="001F52B3">
      <w:r w:rsidRPr="001F52B3">
        <w:rPr>
          <w:b/>
          <w:bCs/>
        </w:rPr>
        <w:t>Grasping the Correct Direction of Military Theory Research</w:t>
      </w:r>
      <w:r w:rsidRPr="001F52B3">
        <w:t xml:space="preserve"> </w:t>
      </w:r>
    </w:p>
    <w:p w14:paraId="5B5219E7" w14:textId="77777777" w:rsidR="001F52B3" w:rsidRPr="001F52B3" w:rsidRDefault="001F52B3" w:rsidP="001F52B3">
      <w:r w:rsidRPr="001F52B3">
        <w:t>Military theory research is a special battlefield for military struggle preparation. It is a military activity carried out to plan and design the development of the army and to study how to win future wars. It has distinct political, contemporary and pioneering characteristics in the development of the army. Only by adhering to the correct direction can it play its full role and continue to prosper and develop.</w:t>
      </w:r>
    </w:p>
    <w:p w14:paraId="1079AC8D" w14:textId="77777777" w:rsidR="001F52B3" w:rsidRPr="001F52B3" w:rsidRDefault="001F52B3" w:rsidP="001F52B3">
      <w:r w:rsidRPr="001F52B3">
        <w:t>Adhere to the correct political direction. To promote the modernization of military theory, we must take Xi Jinping's thoughts on strengthening the military as the "soul" and "guideline" to provide scientific guidance and fundamental adherence for military theory research. We must adhere to the Marxist world outlook and methodology, and combine the positions, views and methods contained therein with the practice of building the people's army; we must adhere to the principle of keeping the right path and making innovations, absorb the essence of China's excellent traditional military culture and the experience of classic military battles at home and abroad, and be inclusive and learn from others; we must adhere to and carry forward the fine traditions of our army, build a modern military theory system with Chinese characteristics based on our own reality.</w:t>
      </w:r>
    </w:p>
    <w:p w14:paraId="3E4C2FFC" w14:textId="77777777" w:rsidR="001F52B3" w:rsidRPr="001F52B3" w:rsidRDefault="001F52B3" w:rsidP="001F52B3">
      <w:r w:rsidRPr="001F52B3">
        <w:t xml:space="preserve">We must accurately focus on the direction of war. Military theory research should keep a close eye on the actual military struggle preparations, and continue to increase the speed and intensity of theoretical updates and concept innovations. We must firmly grasp the issues of war and combat, continuously strengthen the research on the winning mechanisms, tactics and strategies of future wars, and strong enemies and opponents, deepen the understanding of the laws of information-based and intelligent warfare, implement the requirements of facing the battlefield, the troops, and the future, and strive to enhance the leading role of military theory research. </w:t>
      </w:r>
    </w:p>
    <w:p w14:paraId="1090BAB6" w14:textId="77777777" w:rsidR="001F52B3" w:rsidRPr="001F52B3" w:rsidRDefault="001F52B3" w:rsidP="001F52B3">
      <w:r w:rsidRPr="001F52B3">
        <w:t>Highlight the orientation of practical problems. Only by keenly discovering and studying problems can military theory research effectively respond to new situations and resolve new contradictions. We must do a good job in basic academic research and clarify the most basic theory for military construction and the most urgent theory for generating combat effectiveness. We must carry out deconstructive and through-the-line theoretical research, be good at solving major propositions and deepening small topics, and open up the "last mile" for military theory to enter military decision-making.</w:t>
      </w:r>
    </w:p>
    <w:p w14:paraId="3A223614" w14:textId="77777777" w:rsidR="001F52B3" w:rsidRPr="001F52B3" w:rsidRDefault="001F52B3" w:rsidP="001F52B3">
      <w:r w:rsidRPr="001F52B3">
        <w:rPr>
          <w:b/>
          <w:bCs/>
        </w:rPr>
        <w:lastRenderedPageBreak/>
        <w:t>Improving the research pattern and position of military theory</w:t>
      </w:r>
    </w:p>
    <w:p w14:paraId="7516CF7A" w14:textId="77777777" w:rsidR="001F52B3" w:rsidRPr="001F52B3" w:rsidRDefault="001F52B3" w:rsidP="001F52B3">
      <w:r w:rsidRPr="001F52B3">
        <w:t xml:space="preserve">Military theory is a rational understanding and knowledge system about war and national defense issues. As the war form accelerates its transformation towards information and intelligence, the global, holistic and mixed characteristics of war are becoming more and more prominent, and new combat forms and means are emerging in an endless stream, requiring military theory research to be upgraded in terms of pattern and position. </w:t>
      </w:r>
    </w:p>
    <w:p w14:paraId="7D1BA3CA" w14:textId="77777777" w:rsidR="001F52B3" w:rsidRPr="001F52B3" w:rsidRDefault="001F52B3" w:rsidP="001F52B3">
      <w:r w:rsidRPr="001F52B3">
        <w:t>We must have a strategic height. We must consider and plan the modernization of military theory in the overall context of national defense and military modernization, constantly enhance our awareness of potential dangers, bottom-line thinking, and enemy awareness, and be quick to know and act, anticipate the enemy, and take the initiative; we must raise the contemporary background of military theory research, and consider the research content in the context of international strategic background and surrounding security situations; we must accurately grasp the needs of military theory from the perspective of obeying and serving the overall situation, so that it can successfully guide military theory research.</w:t>
      </w:r>
    </w:p>
    <w:p w14:paraId="11315598" w14:textId="77777777" w:rsidR="001F52B3" w:rsidRPr="001F52B3" w:rsidRDefault="001F52B3" w:rsidP="001F52B3">
      <w:r w:rsidRPr="001F52B3">
        <w:t>We must have holistic thinking. At present, the changes in the world, the times, and history are unfolding in unprecedented ways. Military theory research should actively adapt to changes in the international security situation, thoroughly implement the overall national security concept, strengthen holistic thinking and integration concepts, overcome the purely military perspective, and comprehensively consider the overall struggle of politics, economy, science and technology, culture, diplomacy, and military affairs, so as to achieve system coordination and collaborative efforts.</w:t>
      </w:r>
    </w:p>
    <w:p w14:paraId="179BEC38" w14:textId="77777777" w:rsidR="001F52B3" w:rsidRPr="001F52B3" w:rsidRDefault="001F52B3" w:rsidP="001F52B3">
      <w:r w:rsidRPr="001F52B3">
        <w:t xml:space="preserve">We must have a vision for the future. The foresight of military theory research is particularly important. As Comrade Mao Zedong emphasized: "When the mast top just appears, we can see that it will develop into a large number of universal things and be able to grasp it." Researchers should have a forward-looking strategic thinking of "seeing it before it sprouts and knowing it before it develops". Research on military theory should be based on reality and focus on the future, understand the direction of development of military struggle, take the lead in reform, and seek the first opportunity to win the war. </w:t>
      </w:r>
    </w:p>
    <w:p w14:paraId="1EF3292F" w14:textId="77777777" w:rsidR="001F52B3" w:rsidRPr="001F52B3" w:rsidRDefault="001F52B3" w:rsidP="001F52B3">
      <w:r w:rsidRPr="001F52B3">
        <w:rPr>
          <w:b/>
          <w:bCs/>
        </w:rPr>
        <w:t>Highlight the key tasks of military theory research</w:t>
      </w:r>
      <w:r w:rsidRPr="001F52B3">
        <w:t xml:space="preserve"> </w:t>
      </w:r>
    </w:p>
    <w:p w14:paraId="32CD33D9" w14:textId="77777777" w:rsidR="001F52B3" w:rsidRPr="001F52B3" w:rsidRDefault="001F52B3" w:rsidP="001F52B3">
      <w:r w:rsidRPr="001F52B3">
        <w:t xml:space="preserve">Modernization of military theory is a complex systematic project, which requires both overall planning and key breakthroughs. We must seriously study major and urgent issues, organically combine military theory research with the actual needs of the troops, firmly grasp the pulse of the times, and seek to take the initiative in winning. </w:t>
      </w:r>
    </w:p>
    <w:p w14:paraId="6F52D3FC" w14:textId="77777777" w:rsidR="001F52B3" w:rsidRPr="001F52B3" w:rsidRDefault="001F52B3" w:rsidP="001F52B3">
      <w:r w:rsidRPr="001F52B3">
        <w:t>Highlight the attributes of warfare and solve the problem of generating combat effectiveness. Military theory research should be rooted in the fertile soil of practice. At present, the mission and tasks of our army are constantly expanding and extending, showing new characteristics of the times. This requires that military theory research should keep pace with the development of the situation and tasks and fill the gaps in related fields. It is necessary to promote theoretical innovation systematically rather than sporadically, and holistically rather than locally, to ensure that there is both a joint pattern and the attributes of the military.</w:t>
      </w:r>
    </w:p>
    <w:p w14:paraId="40B3E2ED" w14:textId="77777777" w:rsidR="001F52B3" w:rsidRPr="001F52B3" w:rsidRDefault="001F52B3" w:rsidP="001F52B3">
      <w:r w:rsidRPr="001F52B3">
        <w:t xml:space="preserve">Adhere to system promotion and eliminate fragmented research methods. We must promote military theory research in a way that combines strips and blocks and implements progressively to prevent </w:t>
      </w:r>
      <w:r w:rsidRPr="001F52B3">
        <w:lastRenderedPageBreak/>
        <w:t>piecemeal research and missing items; we must integrate advantageous resources, integrate theoretical research topics, grasp the main contradictions and the main aspects of the contradictions, and concentrate superior "troops" to make key breakthroughs; we must pay attention to internal connections. The theories in various fields of military preparation, construction, and governance are relatively independent and have their own emphases, but they are also closely linked and mutually supportive, and have a very close relationship. We must use systematic thinking to explore the special and general laws contained therein.</w:t>
      </w:r>
    </w:p>
    <w:p w14:paraId="446F0DE4" w14:textId="77777777" w:rsidR="001F52B3" w:rsidRPr="001F52B3" w:rsidRDefault="001F52B3" w:rsidP="001F52B3">
      <w:r w:rsidRPr="001F52B3">
        <w:t>Strengthen interaction and integration to enhance the overall synergy of theoretical research. With the development of military science today, the interaction between theory and technology has become increasingly close. A series of new technologies and means such as military modeling, simulation experiments, and war games have provided innovative tools and conditions for military theoretical research. We should focus on the integration of theory and technology, solve the problem of deep integration of theory and technology, clarify which theories can be directly transformed and which theories require scientific and technological cooperation, and take a successful path of integration of theory and technology. We should focus on the combination of research and application, strengthen analysis and verification with the help of simulation systems, get rid of the inspection idea of ​​"propose-verify-perfect", and promote the implementation of theoretical innovations such as combat concept development. We should focus on military-civilian coordination, adhere to open scientific research, maintain communication and contact with local colleges and universities, scientific research institutes, etc., strengthen force integration, resource integration, and system integration to form an overall synergy.</w:t>
      </w:r>
    </w:p>
    <w:p w14:paraId="5E4BFC71" w14:textId="77777777" w:rsidR="001F52B3" w:rsidRPr="001F52B3" w:rsidRDefault="001F52B3" w:rsidP="001F52B3">
      <w:r w:rsidRPr="001F52B3">
        <w:t>Give full play to the advantages of colleges and universities and promote the benign interaction between scientific research and teaching. Military colleges and universities are scientific research-intensive units with natural advantages in military theory research and innovation. Their role and potential should be fully utilized. We must fully update management concepts, strengthen the organizational model of military scientific research work and innovation of research paradigms; establish the goal orientation of "research for teaching and research for war" to promote the coupled progressive development of scientific research and teaching work; focus on the key points of discipline construction, optimize the layout of disciplines and majors and the curriculum system, upgrade teaching cases and hypothetical assignments, etc., and promote better connection and interaction between college teaching and scientific research and military combat readiness training.</w:t>
      </w:r>
    </w:p>
    <w:p w14:paraId="62FDD4C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B3"/>
    <w:rsid w:val="001F52B3"/>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759"/>
  <w15:chartTrackingRefBased/>
  <w15:docId w15:val="{E293EFEC-8DCD-4AE4-A771-1E5033CB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2B3"/>
    <w:rPr>
      <w:rFonts w:eastAsiaTheme="majorEastAsia" w:cstheme="majorBidi"/>
      <w:color w:val="272727" w:themeColor="text1" w:themeTint="D8"/>
    </w:rPr>
  </w:style>
  <w:style w:type="paragraph" w:styleId="Title">
    <w:name w:val="Title"/>
    <w:basedOn w:val="Normal"/>
    <w:next w:val="Normal"/>
    <w:link w:val="TitleChar"/>
    <w:uiPriority w:val="10"/>
    <w:qFormat/>
    <w:rsid w:val="001F5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2B3"/>
    <w:pPr>
      <w:spacing w:before="160"/>
      <w:jc w:val="center"/>
    </w:pPr>
    <w:rPr>
      <w:i/>
      <w:iCs/>
      <w:color w:val="404040" w:themeColor="text1" w:themeTint="BF"/>
    </w:rPr>
  </w:style>
  <w:style w:type="character" w:customStyle="1" w:styleId="QuoteChar">
    <w:name w:val="Quote Char"/>
    <w:basedOn w:val="DefaultParagraphFont"/>
    <w:link w:val="Quote"/>
    <w:uiPriority w:val="29"/>
    <w:rsid w:val="001F52B3"/>
    <w:rPr>
      <w:i/>
      <w:iCs/>
      <w:color w:val="404040" w:themeColor="text1" w:themeTint="BF"/>
    </w:rPr>
  </w:style>
  <w:style w:type="paragraph" w:styleId="ListParagraph">
    <w:name w:val="List Paragraph"/>
    <w:basedOn w:val="Normal"/>
    <w:uiPriority w:val="34"/>
    <w:qFormat/>
    <w:rsid w:val="001F52B3"/>
    <w:pPr>
      <w:ind w:left="720"/>
      <w:contextualSpacing/>
    </w:pPr>
  </w:style>
  <w:style w:type="character" w:styleId="IntenseEmphasis">
    <w:name w:val="Intense Emphasis"/>
    <w:basedOn w:val="DefaultParagraphFont"/>
    <w:uiPriority w:val="21"/>
    <w:qFormat/>
    <w:rsid w:val="001F52B3"/>
    <w:rPr>
      <w:i/>
      <w:iCs/>
      <w:color w:val="2F5496" w:themeColor="accent1" w:themeShade="BF"/>
    </w:rPr>
  </w:style>
  <w:style w:type="paragraph" w:styleId="IntenseQuote">
    <w:name w:val="Intense Quote"/>
    <w:basedOn w:val="Normal"/>
    <w:next w:val="Normal"/>
    <w:link w:val="IntenseQuoteChar"/>
    <w:uiPriority w:val="30"/>
    <w:qFormat/>
    <w:rsid w:val="001F5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2B3"/>
    <w:rPr>
      <w:i/>
      <w:iCs/>
      <w:color w:val="2F5496" w:themeColor="accent1" w:themeShade="BF"/>
    </w:rPr>
  </w:style>
  <w:style w:type="character" w:styleId="IntenseReference">
    <w:name w:val="Intense Reference"/>
    <w:basedOn w:val="DefaultParagraphFont"/>
    <w:uiPriority w:val="32"/>
    <w:qFormat/>
    <w:rsid w:val="001F52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5602">
      <w:bodyDiv w:val="1"/>
      <w:marLeft w:val="0"/>
      <w:marRight w:val="0"/>
      <w:marTop w:val="0"/>
      <w:marBottom w:val="0"/>
      <w:divBdr>
        <w:top w:val="none" w:sz="0" w:space="0" w:color="auto"/>
        <w:left w:val="none" w:sz="0" w:space="0" w:color="auto"/>
        <w:bottom w:val="none" w:sz="0" w:space="0" w:color="auto"/>
        <w:right w:val="none" w:sz="0" w:space="0" w:color="auto"/>
      </w:divBdr>
      <w:divsChild>
        <w:div w:id="1542206688">
          <w:marLeft w:val="0"/>
          <w:marRight w:val="0"/>
          <w:marTop w:val="0"/>
          <w:marBottom w:val="0"/>
          <w:divBdr>
            <w:top w:val="none" w:sz="0" w:space="0" w:color="auto"/>
            <w:left w:val="none" w:sz="0" w:space="0" w:color="auto"/>
            <w:bottom w:val="none" w:sz="0" w:space="0" w:color="auto"/>
            <w:right w:val="none" w:sz="0" w:space="0" w:color="auto"/>
          </w:divBdr>
        </w:div>
      </w:divsChild>
    </w:div>
    <w:div w:id="68307164">
      <w:bodyDiv w:val="1"/>
      <w:marLeft w:val="0"/>
      <w:marRight w:val="0"/>
      <w:marTop w:val="0"/>
      <w:marBottom w:val="0"/>
      <w:divBdr>
        <w:top w:val="none" w:sz="0" w:space="0" w:color="auto"/>
        <w:left w:val="none" w:sz="0" w:space="0" w:color="auto"/>
        <w:bottom w:val="none" w:sz="0" w:space="0" w:color="auto"/>
        <w:right w:val="none" w:sz="0" w:space="0" w:color="auto"/>
      </w:divBdr>
      <w:divsChild>
        <w:div w:id="1962765877">
          <w:marLeft w:val="0"/>
          <w:marRight w:val="0"/>
          <w:marTop w:val="0"/>
          <w:marBottom w:val="0"/>
          <w:divBdr>
            <w:top w:val="none" w:sz="0" w:space="0" w:color="auto"/>
            <w:left w:val="none" w:sz="0" w:space="0" w:color="auto"/>
            <w:bottom w:val="none" w:sz="0" w:space="0" w:color="auto"/>
            <w:right w:val="none" w:sz="0" w:space="0" w:color="auto"/>
          </w:divBdr>
        </w:div>
      </w:divsChild>
    </w:div>
    <w:div w:id="102655441">
      <w:bodyDiv w:val="1"/>
      <w:marLeft w:val="0"/>
      <w:marRight w:val="0"/>
      <w:marTop w:val="0"/>
      <w:marBottom w:val="0"/>
      <w:divBdr>
        <w:top w:val="none" w:sz="0" w:space="0" w:color="auto"/>
        <w:left w:val="none" w:sz="0" w:space="0" w:color="auto"/>
        <w:bottom w:val="none" w:sz="0" w:space="0" w:color="auto"/>
        <w:right w:val="none" w:sz="0" w:space="0" w:color="auto"/>
      </w:divBdr>
      <w:divsChild>
        <w:div w:id="1427649086">
          <w:marLeft w:val="0"/>
          <w:marRight w:val="0"/>
          <w:marTop w:val="0"/>
          <w:marBottom w:val="0"/>
          <w:divBdr>
            <w:top w:val="none" w:sz="0" w:space="0" w:color="auto"/>
            <w:left w:val="none" w:sz="0" w:space="0" w:color="auto"/>
            <w:bottom w:val="none" w:sz="0" w:space="0" w:color="auto"/>
            <w:right w:val="none" w:sz="0" w:space="0" w:color="auto"/>
          </w:divBdr>
        </w:div>
      </w:divsChild>
    </w:div>
    <w:div w:id="265311378">
      <w:bodyDiv w:val="1"/>
      <w:marLeft w:val="0"/>
      <w:marRight w:val="0"/>
      <w:marTop w:val="0"/>
      <w:marBottom w:val="0"/>
      <w:divBdr>
        <w:top w:val="none" w:sz="0" w:space="0" w:color="auto"/>
        <w:left w:val="none" w:sz="0" w:space="0" w:color="auto"/>
        <w:bottom w:val="none" w:sz="0" w:space="0" w:color="auto"/>
        <w:right w:val="none" w:sz="0" w:space="0" w:color="auto"/>
      </w:divBdr>
      <w:divsChild>
        <w:div w:id="373383489">
          <w:marLeft w:val="0"/>
          <w:marRight w:val="0"/>
          <w:marTop w:val="0"/>
          <w:marBottom w:val="0"/>
          <w:divBdr>
            <w:top w:val="none" w:sz="0" w:space="0" w:color="auto"/>
            <w:left w:val="none" w:sz="0" w:space="0" w:color="auto"/>
            <w:bottom w:val="none" w:sz="0" w:space="0" w:color="auto"/>
            <w:right w:val="none" w:sz="0" w:space="0" w:color="auto"/>
          </w:divBdr>
        </w:div>
      </w:divsChild>
    </w:div>
    <w:div w:id="297612061">
      <w:bodyDiv w:val="1"/>
      <w:marLeft w:val="0"/>
      <w:marRight w:val="0"/>
      <w:marTop w:val="0"/>
      <w:marBottom w:val="0"/>
      <w:divBdr>
        <w:top w:val="none" w:sz="0" w:space="0" w:color="auto"/>
        <w:left w:val="none" w:sz="0" w:space="0" w:color="auto"/>
        <w:bottom w:val="none" w:sz="0" w:space="0" w:color="auto"/>
        <w:right w:val="none" w:sz="0" w:space="0" w:color="auto"/>
      </w:divBdr>
      <w:divsChild>
        <w:div w:id="33578721">
          <w:marLeft w:val="0"/>
          <w:marRight w:val="0"/>
          <w:marTop w:val="0"/>
          <w:marBottom w:val="0"/>
          <w:divBdr>
            <w:top w:val="none" w:sz="0" w:space="0" w:color="auto"/>
            <w:left w:val="none" w:sz="0" w:space="0" w:color="auto"/>
            <w:bottom w:val="none" w:sz="0" w:space="0" w:color="auto"/>
            <w:right w:val="none" w:sz="0" w:space="0" w:color="auto"/>
          </w:divBdr>
        </w:div>
      </w:divsChild>
    </w:div>
    <w:div w:id="300158311">
      <w:bodyDiv w:val="1"/>
      <w:marLeft w:val="0"/>
      <w:marRight w:val="0"/>
      <w:marTop w:val="0"/>
      <w:marBottom w:val="0"/>
      <w:divBdr>
        <w:top w:val="none" w:sz="0" w:space="0" w:color="auto"/>
        <w:left w:val="none" w:sz="0" w:space="0" w:color="auto"/>
        <w:bottom w:val="none" w:sz="0" w:space="0" w:color="auto"/>
        <w:right w:val="none" w:sz="0" w:space="0" w:color="auto"/>
      </w:divBdr>
      <w:divsChild>
        <w:div w:id="556283581">
          <w:marLeft w:val="0"/>
          <w:marRight w:val="0"/>
          <w:marTop w:val="0"/>
          <w:marBottom w:val="0"/>
          <w:divBdr>
            <w:top w:val="none" w:sz="0" w:space="0" w:color="auto"/>
            <w:left w:val="none" w:sz="0" w:space="0" w:color="auto"/>
            <w:bottom w:val="none" w:sz="0" w:space="0" w:color="auto"/>
            <w:right w:val="none" w:sz="0" w:space="0" w:color="auto"/>
          </w:divBdr>
        </w:div>
      </w:divsChild>
    </w:div>
    <w:div w:id="333799030">
      <w:bodyDiv w:val="1"/>
      <w:marLeft w:val="0"/>
      <w:marRight w:val="0"/>
      <w:marTop w:val="0"/>
      <w:marBottom w:val="0"/>
      <w:divBdr>
        <w:top w:val="none" w:sz="0" w:space="0" w:color="auto"/>
        <w:left w:val="none" w:sz="0" w:space="0" w:color="auto"/>
        <w:bottom w:val="none" w:sz="0" w:space="0" w:color="auto"/>
        <w:right w:val="none" w:sz="0" w:space="0" w:color="auto"/>
      </w:divBdr>
      <w:divsChild>
        <w:div w:id="417596877">
          <w:marLeft w:val="0"/>
          <w:marRight w:val="0"/>
          <w:marTop w:val="0"/>
          <w:marBottom w:val="0"/>
          <w:divBdr>
            <w:top w:val="none" w:sz="0" w:space="0" w:color="auto"/>
            <w:left w:val="none" w:sz="0" w:space="0" w:color="auto"/>
            <w:bottom w:val="none" w:sz="0" w:space="0" w:color="auto"/>
            <w:right w:val="none" w:sz="0" w:space="0" w:color="auto"/>
          </w:divBdr>
        </w:div>
      </w:divsChild>
    </w:div>
    <w:div w:id="360982197">
      <w:bodyDiv w:val="1"/>
      <w:marLeft w:val="0"/>
      <w:marRight w:val="0"/>
      <w:marTop w:val="0"/>
      <w:marBottom w:val="0"/>
      <w:divBdr>
        <w:top w:val="none" w:sz="0" w:space="0" w:color="auto"/>
        <w:left w:val="none" w:sz="0" w:space="0" w:color="auto"/>
        <w:bottom w:val="none" w:sz="0" w:space="0" w:color="auto"/>
        <w:right w:val="none" w:sz="0" w:space="0" w:color="auto"/>
      </w:divBdr>
      <w:divsChild>
        <w:div w:id="1673487718">
          <w:marLeft w:val="0"/>
          <w:marRight w:val="0"/>
          <w:marTop w:val="0"/>
          <w:marBottom w:val="0"/>
          <w:divBdr>
            <w:top w:val="none" w:sz="0" w:space="0" w:color="auto"/>
            <w:left w:val="none" w:sz="0" w:space="0" w:color="auto"/>
            <w:bottom w:val="none" w:sz="0" w:space="0" w:color="auto"/>
            <w:right w:val="none" w:sz="0" w:space="0" w:color="auto"/>
          </w:divBdr>
        </w:div>
      </w:divsChild>
    </w:div>
    <w:div w:id="377819276">
      <w:bodyDiv w:val="1"/>
      <w:marLeft w:val="0"/>
      <w:marRight w:val="0"/>
      <w:marTop w:val="0"/>
      <w:marBottom w:val="0"/>
      <w:divBdr>
        <w:top w:val="none" w:sz="0" w:space="0" w:color="auto"/>
        <w:left w:val="none" w:sz="0" w:space="0" w:color="auto"/>
        <w:bottom w:val="none" w:sz="0" w:space="0" w:color="auto"/>
        <w:right w:val="none" w:sz="0" w:space="0" w:color="auto"/>
      </w:divBdr>
      <w:divsChild>
        <w:div w:id="1437291456">
          <w:marLeft w:val="0"/>
          <w:marRight w:val="0"/>
          <w:marTop w:val="0"/>
          <w:marBottom w:val="0"/>
          <w:divBdr>
            <w:top w:val="none" w:sz="0" w:space="0" w:color="auto"/>
            <w:left w:val="none" w:sz="0" w:space="0" w:color="auto"/>
            <w:bottom w:val="none" w:sz="0" w:space="0" w:color="auto"/>
            <w:right w:val="none" w:sz="0" w:space="0" w:color="auto"/>
          </w:divBdr>
        </w:div>
      </w:divsChild>
    </w:div>
    <w:div w:id="448203282">
      <w:bodyDiv w:val="1"/>
      <w:marLeft w:val="0"/>
      <w:marRight w:val="0"/>
      <w:marTop w:val="0"/>
      <w:marBottom w:val="0"/>
      <w:divBdr>
        <w:top w:val="none" w:sz="0" w:space="0" w:color="auto"/>
        <w:left w:val="none" w:sz="0" w:space="0" w:color="auto"/>
        <w:bottom w:val="none" w:sz="0" w:space="0" w:color="auto"/>
        <w:right w:val="none" w:sz="0" w:space="0" w:color="auto"/>
      </w:divBdr>
      <w:divsChild>
        <w:div w:id="2055497562">
          <w:marLeft w:val="0"/>
          <w:marRight w:val="0"/>
          <w:marTop w:val="0"/>
          <w:marBottom w:val="0"/>
          <w:divBdr>
            <w:top w:val="none" w:sz="0" w:space="0" w:color="auto"/>
            <w:left w:val="none" w:sz="0" w:space="0" w:color="auto"/>
            <w:bottom w:val="none" w:sz="0" w:space="0" w:color="auto"/>
            <w:right w:val="none" w:sz="0" w:space="0" w:color="auto"/>
          </w:divBdr>
        </w:div>
      </w:divsChild>
    </w:div>
    <w:div w:id="456335563">
      <w:bodyDiv w:val="1"/>
      <w:marLeft w:val="0"/>
      <w:marRight w:val="0"/>
      <w:marTop w:val="0"/>
      <w:marBottom w:val="0"/>
      <w:divBdr>
        <w:top w:val="none" w:sz="0" w:space="0" w:color="auto"/>
        <w:left w:val="none" w:sz="0" w:space="0" w:color="auto"/>
        <w:bottom w:val="none" w:sz="0" w:space="0" w:color="auto"/>
        <w:right w:val="none" w:sz="0" w:space="0" w:color="auto"/>
      </w:divBdr>
      <w:divsChild>
        <w:div w:id="1115901598">
          <w:marLeft w:val="0"/>
          <w:marRight w:val="0"/>
          <w:marTop w:val="0"/>
          <w:marBottom w:val="0"/>
          <w:divBdr>
            <w:top w:val="none" w:sz="0" w:space="0" w:color="auto"/>
            <w:left w:val="none" w:sz="0" w:space="0" w:color="auto"/>
            <w:bottom w:val="none" w:sz="0" w:space="0" w:color="auto"/>
            <w:right w:val="none" w:sz="0" w:space="0" w:color="auto"/>
          </w:divBdr>
        </w:div>
      </w:divsChild>
    </w:div>
    <w:div w:id="599073341">
      <w:bodyDiv w:val="1"/>
      <w:marLeft w:val="0"/>
      <w:marRight w:val="0"/>
      <w:marTop w:val="0"/>
      <w:marBottom w:val="0"/>
      <w:divBdr>
        <w:top w:val="none" w:sz="0" w:space="0" w:color="auto"/>
        <w:left w:val="none" w:sz="0" w:space="0" w:color="auto"/>
        <w:bottom w:val="none" w:sz="0" w:space="0" w:color="auto"/>
        <w:right w:val="none" w:sz="0" w:space="0" w:color="auto"/>
      </w:divBdr>
      <w:divsChild>
        <w:div w:id="961612298">
          <w:marLeft w:val="0"/>
          <w:marRight w:val="0"/>
          <w:marTop w:val="0"/>
          <w:marBottom w:val="0"/>
          <w:divBdr>
            <w:top w:val="none" w:sz="0" w:space="0" w:color="auto"/>
            <w:left w:val="none" w:sz="0" w:space="0" w:color="auto"/>
            <w:bottom w:val="none" w:sz="0" w:space="0" w:color="auto"/>
            <w:right w:val="none" w:sz="0" w:space="0" w:color="auto"/>
          </w:divBdr>
        </w:div>
      </w:divsChild>
    </w:div>
    <w:div w:id="638531512">
      <w:bodyDiv w:val="1"/>
      <w:marLeft w:val="0"/>
      <w:marRight w:val="0"/>
      <w:marTop w:val="0"/>
      <w:marBottom w:val="0"/>
      <w:divBdr>
        <w:top w:val="none" w:sz="0" w:space="0" w:color="auto"/>
        <w:left w:val="none" w:sz="0" w:space="0" w:color="auto"/>
        <w:bottom w:val="none" w:sz="0" w:space="0" w:color="auto"/>
        <w:right w:val="none" w:sz="0" w:space="0" w:color="auto"/>
      </w:divBdr>
      <w:divsChild>
        <w:div w:id="1789735203">
          <w:marLeft w:val="0"/>
          <w:marRight w:val="0"/>
          <w:marTop w:val="0"/>
          <w:marBottom w:val="0"/>
          <w:divBdr>
            <w:top w:val="none" w:sz="0" w:space="0" w:color="auto"/>
            <w:left w:val="none" w:sz="0" w:space="0" w:color="auto"/>
            <w:bottom w:val="none" w:sz="0" w:space="0" w:color="auto"/>
            <w:right w:val="none" w:sz="0" w:space="0" w:color="auto"/>
          </w:divBdr>
        </w:div>
      </w:divsChild>
    </w:div>
    <w:div w:id="690449438">
      <w:bodyDiv w:val="1"/>
      <w:marLeft w:val="0"/>
      <w:marRight w:val="0"/>
      <w:marTop w:val="0"/>
      <w:marBottom w:val="0"/>
      <w:divBdr>
        <w:top w:val="none" w:sz="0" w:space="0" w:color="auto"/>
        <w:left w:val="none" w:sz="0" w:space="0" w:color="auto"/>
        <w:bottom w:val="none" w:sz="0" w:space="0" w:color="auto"/>
        <w:right w:val="none" w:sz="0" w:space="0" w:color="auto"/>
      </w:divBdr>
      <w:divsChild>
        <w:div w:id="716855286">
          <w:marLeft w:val="0"/>
          <w:marRight w:val="0"/>
          <w:marTop w:val="0"/>
          <w:marBottom w:val="0"/>
          <w:divBdr>
            <w:top w:val="none" w:sz="0" w:space="0" w:color="auto"/>
            <w:left w:val="none" w:sz="0" w:space="0" w:color="auto"/>
            <w:bottom w:val="none" w:sz="0" w:space="0" w:color="auto"/>
            <w:right w:val="none" w:sz="0" w:space="0" w:color="auto"/>
          </w:divBdr>
        </w:div>
      </w:divsChild>
    </w:div>
    <w:div w:id="706100176">
      <w:bodyDiv w:val="1"/>
      <w:marLeft w:val="0"/>
      <w:marRight w:val="0"/>
      <w:marTop w:val="0"/>
      <w:marBottom w:val="0"/>
      <w:divBdr>
        <w:top w:val="none" w:sz="0" w:space="0" w:color="auto"/>
        <w:left w:val="none" w:sz="0" w:space="0" w:color="auto"/>
        <w:bottom w:val="none" w:sz="0" w:space="0" w:color="auto"/>
        <w:right w:val="none" w:sz="0" w:space="0" w:color="auto"/>
      </w:divBdr>
      <w:divsChild>
        <w:div w:id="1059130617">
          <w:marLeft w:val="0"/>
          <w:marRight w:val="0"/>
          <w:marTop w:val="0"/>
          <w:marBottom w:val="0"/>
          <w:divBdr>
            <w:top w:val="none" w:sz="0" w:space="0" w:color="auto"/>
            <w:left w:val="none" w:sz="0" w:space="0" w:color="auto"/>
            <w:bottom w:val="none" w:sz="0" w:space="0" w:color="auto"/>
            <w:right w:val="none" w:sz="0" w:space="0" w:color="auto"/>
          </w:divBdr>
        </w:div>
      </w:divsChild>
    </w:div>
    <w:div w:id="738328883">
      <w:bodyDiv w:val="1"/>
      <w:marLeft w:val="0"/>
      <w:marRight w:val="0"/>
      <w:marTop w:val="0"/>
      <w:marBottom w:val="0"/>
      <w:divBdr>
        <w:top w:val="none" w:sz="0" w:space="0" w:color="auto"/>
        <w:left w:val="none" w:sz="0" w:space="0" w:color="auto"/>
        <w:bottom w:val="none" w:sz="0" w:space="0" w:color="auto"/>
        <w:right w:val="none" w:sz="0" w:space="0" w:color="auto"/>
      </w:divBdr>
      <w:divsChild>
        <w:div w:id="1440374608">
          <w:marLeft w:val="0"/>
          <w:marRight w:val="0"/>
          <w:marTop w:val="0"/>
          <w:marBottom w:val="0"/>
          <w:divBdr>
            <w:top w:val="none" w:sz="0" w:space="0" w:color="auto"/>
            <w:left w:val="none" w:sz="0" w:space="0" w:color="auto"/>
            <w:bottom w:val="none" w:sz="0" w:space="0" w:color="auto"/>
            <w:right w:val="none" w:sz="0" w:space="0" w:color="auto"/>
          </w:divBdr>
        </w:div>
      </w:divsChild>
    </w:div>
    <w:div w:id="931427953">
      <w:bodyDiv w:val="1"/>
      <w:marLeft w:val="0"/>
      <w:marRight w:val="0"/>
      <w:marTop w:val="0"/>
      <w:marBottom w:val="0"/>
      <w:divBdr>
        <w:top w:val="none" w:sz="0" w:space="0" w:color="auto"/>
        <w:left w:val="none" w:sz="0" w:space="0" w:color="auto"/>
        <w:bottom w:val="none" w:sz="0" w:space="0" w:color="auto"/>
        <w:right w:val="none" w:sz="0" w:space="0" w:color="auto"/>
      </w:divBdr>
      <w:divsChild>
        <w:div w:id="172307297">
          <w:marLeft w:val="0"/>
          <w:marRight w:val="0"/>
          <w:marTop w:val="0"/>
          <w:marBottom w:val="0"/>
          <w:divBdr>
            <w:top w:val="none" w:sz="0" w:space="0" w:color="auto"/>
            <w:left w:val="none" w:sz="0" w:space="0" w:color="auto"/>
            <w:bottom w:val="none" w:sz="0" w:space="0" w:color="auto"/>
            <w:right w:val="none" w:sz="0" w:space="0" w:color="auto"/>
          </w:divBdr>
        </w:div>
      </w:divsChild>
    </w:div>
    <w:div w:id="932861349">
      <w:bodyDiv w:val="1"/>
      <w:marLeft w:val="0"/>
      <w:marRight w:val="0"/>
      <w:marTop w:val="0"/>
      <w:marBottom w:val="0"/>
      <w:divBdr>
        <w:top w:val="none" w:sz="0" w:space="0" w:color="auto"/>
        <w:left w:val="none" w:sz="0" w:space="0" w:color="auto"/>
        <w:bottom w:val="none" w:sz="0" w:space="0" w:color="auto"/>
        <w:right w:val="none" w:sz="0" w:space="0" w:color="auto"/>
      </w:divBdr>
      <w:divsChild>
        <w:div w:id="1574705705">
          <w:marLeft w:val="0"/>
          <w:marRight w:val="0"/>
          <w:marTop w:val="0"/>
          <w:marBottom w:val="0"/>
          <w:divBdr>
            <w:top w:val="none" w:sz="0" w:space="0" w:color="auto"/>
            <w:left w:val="none" w:sz="0" w:space="0" w:color="auto"/>
            <w:bottom w:val="none" w:sz="0" w:space="0" w:color="auto"/>
            <w:right w:val="none" w:sz="0" w:space="0" w:color="auto"/>
          </w:divBdr>
        </w:div>
      </w:divsChild>
    </w:div>
    <w:div w:id="1098910002">
      <w:bodyDiv w:val="1"/>
      <w:marLeft w:val="0"/>
      <w:marRight w:val="0"/>
      <w:marTop w:val="0"/>
      <w:marBottom w:val="0"/>
      <w:divBdr>
        <w:top w:val="none" w:sz="0" w:space="0" w:color="auto"/>
        <w:left w:val="none" w:sz="0" w:space="0" w:color="auto"/>
        <w:bottom w:val="none" w:sz="0" w:space="0" w:color="auto"/>
        <w:right w:val="none" w:sz="0" w:space="0" w:color="auto"/>
      </w:divBdr>
      <w:divsChild>
        <w:div w:id="1325821171">
          <w:marLeft w:val="0"/>
          <w:marRight w:val="0"/>
          <w:marTop w:val="0"/>
          <w:marBottom w:val="0"/>
          <w:divBdr>
            <w:top w:val="none" w:sz="0" w:space="0" w:color="auto"/>
            <w:left w:val="none" w:sz="0" w:space="0" w:color="auto"/>
            <w:bottom w:val="none" w:sz="0" w:space="0" w:color="auto"/>
            <w:right w:val="none" w:sz="0" w:space="0" w:color="auto"/>
          </w:divBdr>
        </w:div>
      </w:divsChild>
    </w:div>
    <w:div w:id="1199511962">
      <w:bodyDiv w:val="1"/>
      <w:marLeft w:val="0"/>
      <w:marRight w:val="0"/>
      <w:marTop w:val="0"/>
      <w:marBottom w:val="0"/>
      <w:divBdr>
        <w:top w:val="none" w:sz="0" w:space="0" w:color="auto"/>
        <w:left w:val="none" w:sz="0" w:space="0" w:color="auto"/>
        <w:bottom w:val="none" w:sz="0" w:space="0" w:color="auto"/>
        <w:right w:val="none" w:sz="0" w:space="0" w:color="auto"/>
      </w:divBdr>
      <w:divsChild>
        <w:div w:id="85616549">
          <w:marLeft w:val="0"/>
          <w:marRight w:val="0"/>
          <w:marTop w:val="0"/>
          <w:marBottom w:val="0"/>
          <w:divBdr>
            <w:top w:val="none" w:sz="0" w:space="0" w:color="auto"/>
            <w:left w:val="none" w:sz="0" w:space="0" w:color="auto"/>
            <w:bottom w:val="none" w:sz="0" w:space="0" w:color="auto"/>
            <w:right w:val="none" w:sz="0" w:space="0" w:color="auto"/>
          </w:divBdr>
        </w:div>
      </w:divsChild>
    </w:div>
    <w:div w:id="1204441995">
      <w:bodyDiv w:val="1"/>
      <w:marLeft w:val="0"/>
      <w:marRight w:val="0"/>
      <w:marTop w:val="0"/>
      <w:marBottom w:val="0"/>
      <w:divBdr>
        <w:top w:val="none" w:sz="0" w:space="0" w:color="auto"/>
        <w:left w:val="none" w:sz="0" w:space="0" w:color="auto"/>
        <w:bottom w:val="none" w:sz="0" w:space="0" w:color="auto"/>
        <w:right w:val="none" w:sz="0" w:space="0" w:color="auto"/>
      </w:divBdr>
      <w:divsChild>
        <w:div w:id="1569804929">
          <w:marLeft w:val="0"/>
          <w:marRight w:val="0"/>
          <w:marTop w:val="0"/>
          <w:marBottom w:val="0"/>
          <w:divBdr>
            <w:top w:val="none" w:sz="0" w:space="0" w:color="auto"/>
            <w:left w:val="none" w:sz="0" w:space="0" w:color="auto"/>
            <w:bottom w:val="none" w:sz="0" w:space="0" w:color="auto"/>
            <w:right w:val="none" w:sz="0" w:space="0" w:color="auto"/>
          </w:divBdr>
        </w:div>
      </w:divsChild>
    </w:div>
    <w:div w:id="1216576150">
      <w:bodyDiv w:val="1"/>
      <w:marLeft w:val="0"/>
      <w:marRight w:val="0"/>
      <w:marTop w:val="0"/>
      <w:marBottom w:val="0"/>
      <w:divBdr>
        <w:top w:val="none" w:sz="0" w:space="0" w:color="auto"/>
        <w:left w:val="none" w:sz="0" w:space="0" w:color="auto"/>
        <w:bottom w:val="none" w:sz="0" w:space="0" w:color="auto"/>
        <w:right w:val="none" w:sz="0" w:space="0" w:color="auto"/>
      </w:divBdr>
      <w:divsChild>
        <w:div w:id="235750447">
          <w:marLeft w:val="0"/>
          <w:marRight w:val="0"/>
          <w:marTop w:val="0"/>
          <w:marBottom w:val="0"/>
          <w:divBdr>
            <w:top w:val="none" w:sz="0" w:space="0" w:color="auto"/>
            <w:left w:val="none" w:sz="0" w:space="0" w:color="auto"/>
            <w:bottom w:val="none" w:sz="0" w:space="0" w:color="auto"/>
            <w:right w:val="none" w:sz="0" w:space="0" w:color="auto"/>
          </w:divBdr>
        </w:div>
      </w:divsChild>
    </w:div>
    <w:div w:id="1226646645">
      <w:bodyDiv w:val="1"/>
      <w:marLeft w:val="0"/>
      <w:marRight w:val="0"/>
      <w:marTop w:val="0"/>
      <w:marBottom w:val="0"/>
      <w:divBdr>
        <w:top w:val="none" w:sz="0" w:space="0" w:color="auto"/>
        <w:left w:val="none" w:sz="0" w:space="0" w:color="auto"/>
        <w:bottom w:val="none" w:sz="0" w:space="0" w:color="auto"/>
        <w:right w:val="none" w:sz="0" w:space="0" w:color="auto"/>
      </w:divBdr>
      <w:divsChild>
        <w:div w:id="1127431321">
          <w:marLeft w:val="0"/>
          <w:marRight w:val="0"/>
          <w:marTop w:val="0"/>
          <w:marBottom w:val="0"/>
          <w:divBdr>
            <w:top w:val="none" w:sz="0" w:space="0" w:color="auto"/>
            <w:left w:val="none" w:sz="0" w:space="0" w:color="auto"/>
            <w:bottom w:val="none" w:sz="0" w:space="0" w:color="auto"/>
            <w:right w:val="none" w:sz="0" w:space="0" w:color="auto"/>
          </w:divBdr>
        </w:div>
      </w:divsChild>
    </w:div>
    <w:div w:id="1229733370">
      <w:bodyDiv w:val="1"/>
      <w:marLeft w:val="0"/>
      <w:marRight w:val="0"/>
      <w:marTop w:val="0"/>
      <w:marBottom w:val="0"/>
      <w:divBdr>
        <w:top w:val="none" w:sz="0" w:space="0" w:color="auto"/>
        <w:left w:val="none" w:sz="0" w:space="0" w:color="auto"/>
        <w:bottom w:val="none" w:sz="0" w:space="0" w:color="auto"/>
        <w:right w:val="none" w:sz="0" w:space="0" w:color="auto"/>
      </w:divBdr>
      <w:divsChild>
        <w:div w:id="1613897462">
          <w:marLeft w:val="0"/>
          <w:marRight w:val="0"/>
          <w:marTop w:val="0"/>
          <w:marBottom w:val="0"/>
          <w:divBdr>
            <w:top w:val="none" w:sz="0" w:space="0" w:color="auto"/>
            <w:left w:val="none" w:sz="0" w:space="0" w:color="auto"/>
            <w:bottom w:val="none" w:sz="0" w:space="0" w:color="auto"/>
            <w:right w:val="none" w:sz="0" w:space="0" w:color="auto"/>
          </w:divBdr>
        </w:div>
      </w:divsChild>
    </w:div>
    <w:div w:id="1359576473">
      <w:bodyDiv w:val="1"/>
      <w:marLeft w:val="0"/>
      <w:marRight w:val="0"/>
      <w:marTop w:val="0"/>
      <w:marBottom w:val="0"/>
      <w:divBdr>
        <w:top w:val="none" w:sz="0" w:space="0" w:color="auto"/>
        <w:left w:val="none" w:sz="0" w:space="0" w:color="auto"/>
        <w:bottom w:val="none" w:sz="0" w:space="0" w:color="auto"/>
        <w:right w:val="none" w:sz="0" w:space="0" w:color="auto"/>
      </w:divBdr>
      <w:divsChild>
        <w:div w:id="813327256">
          <w:marLeft w:val="0"/>
          <w:marRight w:val="0"/>
          <w:marTop w:val="0"/>
          <w:marBottom w:val="0"/>
          <w:divBdr>
            <w:top w:val="none" w:sz="0" w:space="0" w:color="auto"/>
            <w:left w:val="none" w:sz="0" w:space="0" w:color="auto"/>
            <w:bottom w:val="none" w:sz="0" w:space="0" w:color="auto"/>
            <w:right w:val="none" w:sz="0" w:space="0" w:color="auto"/>
          </w:divBdr>
        </w:div>
      </w:divsChild>
    </w:div>
    <w:div w:id="1402675581">
      <w:bodyDiv w:val="1"/>
      <w:marLeft w:val="0"/>
      <w:marRight w:val="0"/>
      <w:marTop w:val="0"/>
      <w:marBottom w:val="0"/>
      <w:divBdr>
        <w:top w:val="none" w:sz="0" w:space="0" w:color="auto"/>
        <w:left w:val="none" w:sz="0" w:space="0" w:color="auto"/>
        <w:bottom w:val="none" w:sz="0" w:space="0" w:color="auto"/>
        <w:right w:val="none" w:sz="0" w:space="0" w:color="auto"/>
      </w:divBdr>
      <w:divsChild>
        <w:div w:id="234903777">
          <w:marLeft w:val="0"/>
          <w:marRight w:val="0"/>
          <w:marTop w:val="0"/>
          <w:marBottom w:val="0"/>
          <w:divBdr>
            <w:top w:val="none" w:sz="0" w:space="0" w:color="auto"/>
            <w:left w:val="none" w:sz="0" w:space="0" w:color="auto"/>
            <w:bottom w:val="none" w:sz="0" w:space="0" w:color="auto"/>
            <w:right w:val="none" w:sz="0" w:space="0" w:color="auto"/>
          </w:divBdr>
        </w:div>
      </w:divsChild>
    </w:div>
    <w:div w:id="1453555193">
      <w:bodyDiv w:val="1"/>
      <w:marLeft w:val="0"/>
      <w:marRight w:val="0"/>
      <w:marTop w:val="0"/>
      <w:marBottom w:val="0"/>
      <w:divBdr>
        <w:top w:val="none" w:sz="0" w:space="0" w:color="auto"/>
        <w:left w:val="none" w:sz="0" w:space="0" w:color="auto"/>
        <w:bottom w:val="none" w:sz="0" w:space="0" w:color="auto"/>
        <w:right w:val="none" w:sz="0" w:space="0" w:color="auto"/>
      </w:divBdr>
      <w:divsChild>
        <w:div w:id="2032105706">
          <w:marLeft w:val="0"/>
          <w:marRight w:val="0"/>
          <w:marTop w:val="0"/>
          <w:marBottom w:val="0"/>
          <w:divBdr>
            <w:top w:val="none" w:sz="0" w:space="0" w:color="auto"/>
            <w:left w:val="none" w:sz="0" w:space="0" w:color="auto"/>
            <w:bottom w:val="none" w:sz="0" w:space="0" w:color="auto"/>
            <w:right w:val="none" w:sz="0" w:space="0" w:color="auto"/>
          </w:divBdr>
        </w:div>
      </w:divsChild>
    </w:div>
    <w:div w:id="1456176658">
      <w:bodyDiv w:val="1"/>
      <w:marLeft w:val="0"/>
      <w:marRight w:val="0"/>
      <w:marTop w:val="0"/>
      <w:marBottom w:val="0"/>
      <w:divBdr>
        <w:top w:val="none" w:sz="0" w:space="0" w:color="auto"/>
        <w:left w:val="none" w:sz="0" w:space="0" w:color="auto"/>
        <w:bottom w:val="none" w:sz="0" w:space="0" w:color="auto"/>
        <w:right w:val="none" w:sz="0" w:space="0" w:color="auto"/>
      </w:divBdr>
      <w:divsChild>
        <w:div w:id="1040785946">
          <w:marLeft w:val="0"/>
          <w:marRight w:val="0"/>
          <w:marTop w:val="0"/>
          <w:marBottom w:val="0"/>
          <w:divBdr>
            <w:top w:val="none" w:sz="0" w:space="0" w:color="auto"/>
            <w:left w:val="none" w:sz="0" w:space="0" w:color="auto"/>
            <w:bottom w:val="none" w:sz="0" w:space="0" w:color="auto"/>
            <w:right w:val="none" w:sz="0" w:space="0" w:color="auto"/>
          </w:divBdr>
        </w:div>
      </w:divsChild>
    </w:div>
    <w:div w:id="1599874004">
      <w:bodyDiv w:val="1"/>
      <w:marLeft w:val="0"/>
      <w:marRight w:val="0"/>
      <w:marTop w:val="0"/>
      <w:marBottom w:val="0"/>
      <w:divBdr>
        <w:top w:val="none" w:sz="0" w:space="0" w:color="auto"/>
        <w:left w:val="none" w:sz="0" w:space="0" w:color="auto"/>
        <w:bottom w:val="none" w:sz="0" w:space="0" w:color="auto"/>
        <w:right w:val="none" w:sz="0" w:space="0" w:color="auto"/>
      </w:divBdr>
      <w:divsChild>
        <w:div w:id="558596054">
          <w:marLeft w:val="0"/>
          <w:marRight w:val="0"/>
          <w:marTop w:val="0"/>
          <w:marBottom w:val="0"/>
          <w:divBdr>
            <w:top w:val="none" w:sz="0" w:space="0" w:color="auto"/>
            <w:left w:val="none" w:sz="0" w:space="0" w:color="auto"/>
            <w:bottom w:val="none" w:sz="0" w:space="0" w:color="auto"/>
            <w:right w:val="none" w:sz="0" w:space="0" w:color="auto"/>
          </w:divBdr>
        </w:div>
      </w:divsChild>
    </w:div>
    <w:div w:id="1802993613">
      <w:bodyDiv w:val="1"/>
      <w:marLeft w:val="0"/>
      <w:marRight w:val="0"/>
      <w:marTop w:val="0"/>
      <w:marBottom w:val="0"/>
      <w:divBdr>
        <w:top w:val="none" w:sz="0" w:space="0" w:color="auto"/>
        <w:left w:val="none" w:sz="0" w:space="0" w:color="auto"/>
        <w:bottom w:val="none" w:sz="0" w:space="0" w:color="auto"/>
        <w:right w:val="none" w:sz="0" w:space="0" w:color="auto"/>
      </w:divBdr>
      <w:divsChild>
        <w:div w:id="1262641839">
          <w:marLeft w:val="0"/>
          <w:marRight w:val="0"/>
          <w:marTop w:val="0"/>
          <w:marBottom w:val="0"/>
          <w:divBdr>
            <w:top w:val="none" w:sz="0" w:space="0" w:color="auto"/>
            <w:left w:val="none" w:sz="0" w:space="0" w:color="auto"/>
            <w:bottom w:val="none" w:sz="0" w:space="0" w:color="auto"/>
            <w:right w:val="none" w:sz="0" w:space="0" w:color="auto"/>
          </w:divBdr>
        </w:div>
      </w:divsChild>
    </w:div>
    <w:div w:id="1811165571">
      <w:bodyDiv w:val="1"/>
      <w:marLeft w:val="0"/>
      <w:marRight w:val="0"/>
      <w:marTop w:val="0"/>
      <w:marBottom w:val="0"/>
      <w:divBdr>
        <w:top w:val="none" w:sz="0" w:space="0" w:color="auto"/>
        <w:left w:val="none" w:sz="0" w:space="0" w:color="auto"/>
        <w:bottom w:val="none" w:sz="0" w:space="0" w:color="auto"/>
        <w:right w:val="none" w:sz="0" w:space="0" w:color="auto"/>
      </w:divBdr>
      <w:divsChild>
        <w:div w:id="1837526687">
          <w:marLeft w:val="0"/>
          <w:marRight w:val="0"/>
          <w:marTop w:val="0"/>
          <w:marBottom w:val="0"/>
          <w:divBdr>
            <w:top w:val="none" w:sz="0" w:space="0" w:color="auto"/>
            <w:left w:val="none" w:sz="0" w:space="0" w:color="auto"/>
            <w:bottom w:val="none" w:sz="0" w:space="0" w:color="auto"/>
            <w:right w:val="none" w:sz="0" w:space="0" w:color="auto"/>
          </w:divBdr>
        </w:div>
      </w:divsChild>
    </w:div>
    <w:div w:id="1890417436">
      <w:bodyDiv w:val="1"/>
      <w:marLeft w:val="0"/>
      <w:marRight w:val="0"/>
      <w:marTop w:val="0"/>
      <w:marBottom w:val="0"/>
      <w:divBdr>
        <w:top w:val="none" w:sz="0" w:space="0" w:color="auto"/>
        <w:left w:val="none" w:sz="0" w:space="0" w:color="auto"/>
        <w:bottom w:val="none" w:sz="0" w:space="0" w:color="auto"/>
        <w:right w:val="none" w:sz="0" w:space="0" w:color="auto"/>
      </w:divBdr>
      <w:divsChild>
        <w:div w:id="1427917071">
          <w:marLeft w:val="0"/>
          <w:marRight w:val="0"/>
          <w:marTop w:val="0"/>
          <w:marBottom w:val="0"/>
          <w:divBdr>
            <w:top w:val="none" w:sz="0" w:space="0" w:color="auto"/>
            <w:left w:val="none" w:sz="0" w:space="0" w:color="auto"/>
            <w:bottom w:val="none" w:sz="0" w:space="0" w:color="auto"/>
            <w:right w:val="none" w:sz="0" w:space="0" w:color="auto"/>
          </w:divBdr>
        </w:div>
      </w:divsChild>
    </w:div>
    <w:div w:id="1907640288">
      <w:bodyDiv w:val="1"/>
      <w:marLeft w:val="0"/>
      <w:marRight w:val="0"/>
      <w:marTop w:val="0"/>
      <w:marBottom w:val="0"/>
      <w:divBdr>
        <w:top w:val="none" w:sz="0" w:space="0" w:color="auto"/>
        <w:left w:val="none" w:sz="0" w:space="0" w:color="auto"/>
        <w:bottom w:val="none" w:sz="0" w:space="0" w:color="auto"/>
        <w:right w:val="none" w:sz="0" w:space="0" w:color="auto"/>
      </w:divBdr>
      <w:divsChild>
        <w:div w:id="1472281987">
          <w:marLeft w:val="0"/>
          <w:marRight w:val="0"/>
          <w:marTop w:val="0"/>
          <w:marBottom w:val="0"/>
          <w:divBdr>
            <w:top w:val="none" w:sz="0" w:space="0" w:color="auto"/>
            <w:left w:val="none" w:sz="0" w:space="0" w:color="auto"/>
            <w:bottom w:val="none" w:sz="0" w:space="0" w:color="auto"/>
            <w:right w:val="none" w:sz="0" w:space="0" w:color="auto"/>
          </w:divBdr>
        </w:div>
      </w:divsChild>
    </w:div>
    <w:div w:id="1918443971">
      <w:bodyDiv w:val="1"/>
      <w:marLeft w:val="0"/>
      <w:marRight w:val="0"/>
      <w:marTop w:val="0"/>
      <w:marBottom w:val="0"/>
      <w:divBdr>
        <w:top w:val="none" w:sz="0" w:space="0" w:color="auto"/>
        <w:left w:val="none" w:sz="0" w:space="0" w:color="auto"/>
        <w:bottom w:val="none" w:sz="0" w:space="0" w:color="auto"/>
        <w:right w:val="none" w:sz="0" w:space="0" w:color="auto"/>
      </w:divBdr>
      <w:divsChild>
        <w:div w:id="869072909">
          <w:marLeft w:val="0"/>
          <w:marRight w:val="0"/>
          <w:marTop w:val="0"/>
          <w:marBottom w:val="0"/>
          <w:divBdr>
            <w:top w:val="none" w:sz="0" w:space="0" w:color="auto"/>
            <w:left w:val="none" w:sz="0" w:space="0" w:color="auto"/>
            <w:bottom w:val="none" w:sz="0" w:space="0" w:color="auto"/>
            <w:right w:val="none" w:sz="0" w:space="0" w:color="auto"/>
          </w:divBdr>
        </w:div>
      </w:divsChild>
    </w:div>
    <w:div w:id="2016682544">
      <w:bodyDiv w:val="1"/>
      <w:marLeft w:val="0"/>
      <w:marRight w:val="0"/>
      <w:marTop w:val="0"/>
      <w:marBottom w:val="0"/>
      <w:divBdr>
        <w:top w:val="none" w:sz="0" w:space="0" w:color="auto"/>
        <w:left w:val="none" w:sz="0" w:space="0" w:color="auto"/>
        <w:bottom w:val="none" w:sz="0" w:space="0" w:color="auto"/>
        <w:right w:val="none" w:sz="0" w:space="0" w:color="auto"/>
      </w:divBdr>
      <w:divsChild>
        <w:div w:id="1043364625">
          <w:marLeft w:val="0"/>
          <w:marRight w:val="0"/>
          <w:marTop w:val="0"/>
          <w:marBottom w:val="0"/>
          <w:divBdr>
            <w:top w:val="none" w:sz="0" w:space="0" w:color="auto"/>
            <w:left w:val="none" w:sz="0" w:space="0" w:color="auto"/>
            <w:bottom w:val="none" w:sz="0" w:space="0" w:color="auto"/>
            <w:right w:val="none" w:sz="0" w:space="0" w:color="auto"/>
          </w:divBdr>
        </w:div>
      </w:divsChild>
    </w:div>
    <w:div w:id="2102797340">
      <w:bodyDiv w:val="1"/>
      <w:marLeft w:val="0"/>
      <w:marRight w:val="0"/>
      <w:marTop w:val="0"/>
      <w:marBottom w:val="0"/>
      <w:divBdr>
        <w:top w:val="none" w:sz="0" w:space="0" w:color="auto"/>
        <w:left w:val="none" w:sz="0" w:space="0" w:color="auto"/>
        <w:bottom w:val="none" w:sz="0" w:space="0" w:color="auto"/>
        <w:right w:val="none" w:sz="0" w:space="0" w:color="auto"/>
      </w:divBdr>
      <w:divsChild>
        <w:div w:id="920338416">
          <w:marLeft w:val="0"/>
          <w:marRight w:val="0"/>
          <w:marTop w:val="0"/>
          <w:marBottom w:val="0"/>
          <w:divBdr>
            <w:top w:val="none" w:sz="0" w:space="0" w:color="auto"/>
            <w:left w:val="none" w:sz="0" w:space="0" w:color="auto"/>
            <w:bottom w:val="none" w:sz="0" w:space="0" w:color="auto"/>
            <w:right w:val="none" w:sz="0" w:space="0" w:color="auto"/>
          </w:divBdr>
        </w:div>
      </w:divsChild>
    </w:div>
    <w:div w:id="2118133670">
      <w:bodyDiv w:val="1"/>
      <w:marLeft w:val="0"/>
      <w:marRight w:val="0"/>
      <w:marTop w:val="0"/>
      <w:marBottom w:val="0"/>
      <w:divBdr>
        <w:top w:val="none" w:sz="0" w:space="0" w:color="auto"/>
        <w:left w:val="none" w:sz="0" w:space="0" w:color="auto"/>
        <w:bottom w:val="none" w:sz="0" w:space="0" w:color="auto"/>
        <w:right w:val="none" w:sz="0" w:space="0" w:color="auto"/>
      </w:divBdr>
      <w:divsChild>
        <w:div w:id="1959872880">
          <w:marLeft w:val="0"/>
          <w:marRight w:val="0"/>
          <w:marTop w:val="0"/>
          <w:marBottom w:val="0"/>
          <w:divBdr>
            <w:top w:val="none" w:sz="0" w:space="0" w:color="auto"/>
            <w:left w:val="none" w:sz="0" w:space="0" w:color="auto"/>
            <w:bottom w:val="none" w:sz="0" w:space="0" w:color="auto"/>
            <w:right w:val="none" w:sz="0" w:space="0" w:color="auto"/>
          </w:divBdr>
        </w:div>
      </w:divsChild>
    </w:div>
    <w:div w:id="2135368056">
      <w:bodyDiv w:val="1"/>
      <w:marLeft w:val="0"/>
      <w:marRight w:val="0"/>
      <w:marTop w:val="0"/>
      <w:marBottom w:val="0"/>
      <w:divBdr>
        <w:top w:val="none" w:sz="0" w:space="0" w:color="auto"/>
        <w:left w:val="none" w:sz="0" w:space="0" w:color="auto"/>
        <w:bottom w:val="none" w:sz="0" w:space="0" w:color="auto"/>
        <w:right w:val="none" w:sz="0" w:space="0" w:color="auto"/>
      </w:divBdr>
      <w:divsChild>
        <w:div w:id="13765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2025-04-22T18:40:00Z</dcterms:created>
  <dcterms:modified xsi:type="dcterms:W3CDTF">2025-04-22T18:43:00Z</dcterms:modified>
</cp:coreProperties>
</file>