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B74C1F" w14:textId="77777777" w:rsidR="00264EFA" w:rsidRPr="00264EFA" w:rsidRDefault="00264EFA" w:rsidP="00264EFA">
      <w:pPr>
        <w:rPr>
          <w:b/>
          <w:bCs/>
        </w:rPr>
      </w:pPr>
      <w:r w:rsidRPr="00264EFA">
        <w:rPr>
          <w:rFonts w:hint="eastAsia"/>
          <w:b/>
          <w:bCs/>
        </w:rPr>
        <w:t>There is no end to the work style construction</w:t>
      </w:r>
    </w:p>
    <w:p w14:paraId="7FB2CB0B" w14:textId="77777777" w:rsidR="00264EFA" w:rsidRDefault="00264EFA" w:rsidP="00264EFA">
      <w:r w:rsidRPr="00264EFA">
        <w:rPr>
          <w:rFonts w:hint="eastAsia"/>
        </w:rPr>
        <w:t>Source: </w:t>
      </w:r>
      <w:proofErr w:type="spellStart"/>
      <w:r w:rsidRPr="00264EFA">
        <w:fldChar w:fldCharType="begin"/>
      </w:r>
      <w:r w:rsidRPr="00264EFA">
        <w:instrText>HYPERLINK "https://epaper.gmw.cn/gmrb/html/2025-04/10/nw.D110000gmrb_20250410_1-06.htm" \t "_blank"</w:instrText>
      </w:r>
      <w:r w:rsidRPr="00264EFA">
        <w:fldChar w:fldCharType="separate"/>
      </w:r>
      <w:r w:rsidRPr="00264EFA">
        <w:rPr>
          <w:rStyle w:val="Hyperlink"/>
        </w:rPr>
        <w:t>Guangming</w:t>
      </w:r>
      <w:proofErr w:type="spellEnd"/>
      <w:r w:rsidRPr="00264EFA">
        <w:rPr>
          <w:rStyle w:val="Hyperlink"/>
        </w:rPr>
        <w:t xml:space="preserve"> Daily</w:t>
      </w:r>
      <w:r w:rsidRPr="00264EFA">
        <w:fldChar w:fldCharType="end"/>
      </w:r>
      <w:r w:rsidRPr="00264EFA">
        <w:rPr>
          <w:rFonts w:hint="eastAsia"/>
        </w:rPr>
        <w:t> </w:t>
      </w:r>
    </w:p>
    <w:p w14:paraId="07F03601" w14:textId="24E1A63A" w:rsidR="00264EFA" w:rsidRDefault="00264EFA" w:rsidP="00264EFA">
      <w:r w:rsidRPr="00264EFA">
        <w:rPr>
          <w:rFonts w:hint="eastAsia"/>
        </w:rPr>
        <w:t>Author: </w:t>
      </w:r>
      <w:r w:rsidRPr="00264EFA">
        <w:t xml:space="preserve">Zheng </w:t>
      </w:r>
      <w:proofErr w:type="spellStart"/>
      <w:r w:rsidRPr="00264EFA">
        <w:t>Wentao</w:t>
      </w:r>
      <w:proofErr w:type="spellEnd"/>
    </w:p>
    <w:p w14:paraId="389BB706" w14:textId="223E6F8E" w:rsidR="00264EFA" w:rsidRDefault="00264EFA" w:rsidP="00264EFA">
      <w:r w:rsidRPr="00264EFA">
        <w:rPr>
          <w:rFonts w:hint="eastAsia"/>
        </w:rPr>
        <w:t xml:space="preserve">Editor: Qu </w:t>
      </w:r>
      <w:proofErr w:type="spellStart"/>
      <w:r w:rsidRPr="00264EFA">
        <w:rPr>
          <w:rFonts w:hint="eastAsia"/>
        </w:rPr>
        <w:t>Tongyu</w:t>
      </w:r>
      <w:proofErr w:type="spellEnd"/>
    </w:p>
    <w:p w14:paraId="55595B1E" w14:textId="1E7D0111" w:rsidR="00264EFA" w:rsidRDefault="00264EFA" w:rsidP="00264EFA">
      <w:r w:rsidRPr="00264EFA">
        <w:t>2025-04-10</w:t>
      </w:r>
    </w:p>
    <w:p w14:paraId="4ECB49C7" w14:textId="569EDD11" w:rsidR="00264EFA" w:rsidRDefault="00264EFA" w:rsidP="00264EFA">
      <w:hyperlink r:id="rId4" w:history="1">
        <w:r w:rsidRPr="009D2012">
          <w:rPr>
            <w:rStyle w:val="Hyperlink"/>
          </w:rPr>
          <w:t>https://www.rmlt.com.cn/2025/0410/727328.shtml</w:t>
        </w:r>
      </w:hyperlink>
    </w:p>
    <w:p w14:paraId="3B8CC289" w14:textId="77777777" w:rsidR="00264EFA" w:rsidRDefault="00264EFA" w:rsidP="00264EFA"/>
    <w:p w14:paraId="64208C7B" w14:textId="77777777" w:rsidR="00264EFA" w:rsidRPr="00264EFA" w:rsidRDefault="00264EFA" w:rsidP="00264EFA">
      <w:r w:rsidRPr="00264EFA">
        <w:rPr>
          <w:rFonts w:hint="eastAsia"/>
          <w:b/>
          <w:bCs/>
        </w:rPr>
        <w:t>The construction of work style is always on the road and there is no rest. The Party Central Committee decided to carry out in-depth study and education on the implementation of the spirit of the Central Committee's eight regulations throughout the Party. This is the key task of party building this year, and it has further released a strong signal that we will not slacken or stop in promoting the rectification of work style and discipline. We must deeply understand the great significance and practical requirements of carrying out in-depth study and education on the implementation of the spirit of the Central Committee's eight regulations (hereinafter referred to as "study and education"), and effectively enhance the political consciousness, ideological consciousness and action consciousness of completing the study and education tasks with high quality, promote the construction of work style to go deep and practical, and promote the maintenance of the advanced nature and purity of the Party with new achievements in the construction of work style, and constantly win the trust and support of the people, so as to provide a strong guarantee for further deepening reform and promoting Chinese-style modernization.</w:t>
      </w:r>
    </w:p>
    <w:p w14:paraId="4FBA3335" w14:textId="77777777" w:rsidR="00264EFA" w:rsidRPr="00264EFA" w:rsidRDefault="00264EFA" w:rsidP="00264EFA">
      <w:pPr>
        <w:rPr>
          <w:rFonts w:hint="eastAsia"/>
        </w:rPr>
      </w:pPr>
      <w:r w:rsidRPr="00264EFA">
        <w:rPr>
          <w:rFonts w:hint="eastAsia"/>
          <w:b/>
          <w:bCs/>
        </w:rPr>
        <w:t>1. The eight central regulations are a concentrated embodiment and continuation of the party’s glorious traditions and fine style of work.</w:t>
      </w:r>
    </w:p>
    <w:p w14:paraId="354B6101" w14:textId="77777777" w:rsidR="00264EFA" w:rsidRPr="00264EFA" w:rsidRDefault="00264EFA" w:rsidP="00264EFA">
      <w:pPr>
        <w:rPr>
          <w:rFonts w:hint="eastAsia"/>
        </w:rPr>
      </w:pPr>
      <w:r w:rsidRPr="00264EFA">
        <w:rPr>
          <w:rFonts w:hint="eastAsia"/>
        </w:rPr>
        <w:t>The Party's style is the Party's image, which affects the people's support and the Party's survival. Our Party has gone through a century of prosperity and has survived many hardships. It has grown from a party with more than 50 members to the world's largest ruling party with more than 99 million members, leading a country with a population of more than 1.4 billion and having a significant global influence. A clear red line running through it is to continuously promote the Party's style of work and ensure that the Party will never degenerate, change color or taste.</w:t>
      </w:r>
    </w:p>
    <w:p w14:paraId="27D53AA8" w14:textId="77777777" w:rsidR="00264EFA" w:rsidRPr="00264EFA" w:rsidRDefault="00264EFA" w:rsidP="00264EFA">
      <w:pPr>
        <w:rPr>
          <w:rFonts w:hint="eastAsia"/>
        </w:rPr>
      </w:pPr>
      <w:r w:rsidRPr="00264EFA">
        <w:rPr>
          <w:rFonts w:hint="eastAsia"/>
        </w:rPr>
        <w:t xml:space="preserve">As early as the period of the revolutionary struggle in </w:t>
      </w:r>
      <w:proofErr w:type="spellStart"/>
      <w:r w:rsidRPr="00264EFA">
        <w:rPr>
          <w:rFonts w:hint="eastAsia"/>
        </w:rPr>
        <w:t>Jinggangshan</w:t>
      </w:r>
      <w:proofErr w:type="spellEnd"/>
      <w:r w:rsidRPr="00264EFA">
        <w:rPr>
          <w:rFonts w:hint="eastAsia"/>
        </w:rPr>
        <w:t xml:space="preserve">, Comrade Mao Zedong stipulated "three disciplines and six points of attention" for the Workers' and Peasants' Revolutionary Army. This is not only a strict discipline requirement for the Party to lead the people's army, but also a clear style requirement for the Party to attach importance to strengthening its own construction. In the </w:t>
      </w:r>
      <w:proofErr w:type="spellStart"/>
      <w:r w:rsidRPr="00264EFA">
        <w:rPr>
          <w:rFonts w:hint="eastAsia"/>
        </w:rPr>
        <w:t>Yan'an</w:t>
      </w:r>
      <w:proofErr w:type="spellEnd"/>
      <w:r w:rsidRPr="00264EFA">
        <w:rPr>
          <w:rFonts w:hint="eastAsia"/>
        </w:rPr>
        <w:t xml:space="preserve"> Rectification Movement, Comrade Mao Zedong profoundly explained the meaning of the Party's style and called on the whole Party to "oppose subjectivism to rectify the style of study, oppose sectarianism to rectify the style of the Party, and oppose party stereotypes to rectify the style of writing." At the Seventh National Congress of the Party, Comrade Mao Zedong summarized the excellent style of work formed by the Party in its long struggle into three styles, namely "the style of combining theory with practice, the style of being closely connected with the masses, and the style of self-criticism." During the </w:t>
      </w:r>
      <w:proofErr w:type="spellStart"/>
      <w:r w:rsidRPr="00264EFA">
        <w:rPr>
          <w:rFonts w:hint="eastAsia"/>
        </w:rPr>
        <w:t>Yan'an</w:t>
      </w:r>
      <w:proofErr w:type="spellEnd"/>
      <w:r w:rsidRPr="00264EFA">
        <w:rPr>
          <w:rFonts w:hint="eastAsia"/>
        </w:rPr>
        <w:t xml:space="preserve"> period, the Party put forward "ten no's" and defeated the "Xi'an style" with the "</w:t>
      </w:r>
      <w:proofErr w:type="spellStart"/>
      <w:r w:rsidRPr="00264EFA">
        <w:rPr>
          <w:rFonts w:hint="eastAsia"/>
        </w:rPr>
        <w:t>Yan'an</w:t>
      </w:r>
      <w:proofErr w:type="spellEnd"/>
      <w:r w:rsidRPr="00264EFA">
        <w:rPr>
          <w:rFonts w:hint="eastAsia"/>
        </w:rPr>
        <w:t xml:space="preserve"> style." At </w:t>
      </w:r>
      <w:r w:rsidRPr="00264EFA">
        <w:rPr>
          <w:rFonts w:hint="eastAsia"/>
        </w:rPr>
        <w:lastRenderedPageBreak/>
        <w:t>the Second Plenary Session of the Seventh Central Committee of the Party, Comrade Mao Zedong warned the whole Party to withstand the test of governing after seizing national power, and warned the whole Party "to ensure that comrades continue to maintain a style of modesty, prudence, no arrogance, and no impetuosity, and to ensure that comrades continue to maintain a style of hard struggle." Based on Comrade Mao Zedong's proposal, this plenary session made six provisions to prevent bourgeois corruption and oppose prominent individuals. After the founding of New China, Comrade Mao Zedong always required the whole party to be highly vigilant and strive to prevent party members and cadres from becoming corrupt and degenerate, resolutely punish corruption, and successively carry out the rectification movement, the "Three Antis" and "Five Antis" movement, etc., to eliminate bad work styles and maintain good work styles. The party continued to mature in one revolutionary forging after another.</w:t>
      </w:r>
    </w:p>
    <w:p w14:paraId="3A3809F6" w14:textId="77777777" w:rsidR="00264EFA" w:rsidRPr="00264EFA" w:rsidRDefault="00264EFA" w:rsidP="00264EFA">
      <w:pPr>
        <w:rPr>
          <w:rFonts w:hint="eastAsia"/>
        </w:rPr>
      </w:pPr>
      <w:r w:rsidRPr="00264EFA">
        <w:rPr>
          <w:rFonts w:hint="eastAsia"/>
        </w:rPr>
        <w:t>In the new period of reform and opening up and socialist modernization, Comrade Deng Xiaoping proposed that "the key to improving our party style, military style and people's style is to improve the party style" and "to restore and carry forward Comrade Mao Zedong's theory of party building and the party's entire style of work". The Third Plenary Session of the 11th Central Committee of the Party decided to improve the party's democratic centralism, improve party rules and laws, and enforce party discipline. The 12th National Congress of the Party decided to use three years from the second half of 1983 to carry out a comprehensive rectification of the party's style and organization. The "Decision of the Central Committee of the Communist Party of China on Strengthening the Ties between the Party and the People" adopted by the Sixth Plenary Session of the 13th Central Committee of the Party emphasized that the people are the source of our party's strength and the basis of victory, and required the inheritance and development of our party's fine tradition of close contact with the masses. The Party Constitution of the 14th National Congress of the Party clearly made the important conclusion that "the issue of party style and the issue of the party's connection with the people is a matter of life and death for the party." The "Decision of the CPC Central Committee on Strengthening and Improving the Party's Work Style" adopted at the Sixth Plenary Session of the 15th CPC Central Committee clearly pointed out that "the Party's work style of the ruling party is related to the Party's image, the people's support, and the life and death of the Party and the country", and elaborated on the "eight insistences and eight oppositions" in the Party's work style. The "Decision of the CPC Central Committee on Strengthening and Improving Several Major Issues in Party Building under the New Situation" adopted at the Fourth Plenary Session of the 17th CPC Central Committee proposed to vigorously promote the style of close contact with the masses, the style of seeking truth and being pragmatic, the style of hard work, and the style of criticism and self-criticism, to ensure the Party's work style with strong Party spirit, to promote the government style and lead the people's style with good Party style, and to form a powerful force to unite the hearts of the Party and the people.</w:t>
      </w:r>
    </w:p>
    <w:p w14:paraId="12E2EE6C" w14:textId="77777777" w:rsidR="00264EFA" w:rsidRPr="00264EFA" w:rsidRDefault="00264EFA" w:rsidP="00264EFA">
      <w:pPr>
        <w:rPr>
          <w:rFonts w:hint="eastAsia"/>
        </w:rPr>
      </w:pPr>
      <w:r w:rsidRPr="00264EFA">
        <w:rPr>
          <w:rFonts w:hint="eastAsia"/>
        </w:rPr>
        <w:t xml:space="preserve">Since the 18th CPC National Congress, the CPC Central Committee with Comrade Xi Jinping as its core has inherited and carried forward the glorious traditions and fine style of the Party, starting with the formulation and implementation of the eight central regulations, insisting on top-down and leading by example, and solving the problems of where to start, what to do and how to do the Party's style of work under the new situation. General Secretary Xi Jinping pointed out in a resounding voice: "Our responsibility is to work with all Party comrades to insist that the Party must manage itself and govern itself strictly, effectively solve the outstanding problems that exist within itself, effectively improve the work style, and maintain close ties with the masses, so that our Party will always be the strong </w:t>
      </w:r>
      <w:r w:rsidRPr="00264EFA">
        <w:rPr>
          <w:rFonts w:hint="eastAsia"/>
        </w:rPr>
        <w:lastRenderedPageBreak/>
        <w:t>leadership core of the cause of socialism with Chinese characteristics." This not only fully demonstrates the clear attitude of carrying out the Party's self-revolution to the end, but also points out that Party building must adhere to the problem-oriented approach and consistently promote the comprehensive and strict governance of the Party through style of work. From improving investigation and research to streamlining meetings and improving meeting styles, from streamlining documents and improving writing styles to standardizing visits, from improving security work to improving news reports, from strictly publishing manuscripts to practicing thrift and diligence, the eight central regulations are concise and clear, covering all aspects. The whole party acted quickly to thoroughly implement the spirit of the eight central regulations, and strived to curb unhealthy tendencies and reshape the political ecology. Now, the party style and political style have been completely renewed, and the social style and customs continue to improve. The eight central regulations have leveraged major changes with a "small incision", profoundly changing the way of thinking, working and living of the whole party and society. It is a far-reaching change in style that "changes China". The spirit of the eight central regulations has become more deeply rooted in the hearts of the party and the people. According to a survey by the National Bureau of Statistics in 2024, 94.9% of the respondents affirmed the effectiveness of the implementation of the spirit of the eight central regulations. Our party has won the trust and support of the people with a new atmosphere and new achievements in style construction. The eight central regulations, the "golden business card" of the party's style construction, is getting brighter and brighter.</w:t>
      </w:r>
    </w:p>
    <w:p w14:paraId="26E166B9" w14:textId="77777777" w:rsidR="00264EFA" w:rsidRPr="00264EFA" w:rsidRDefault="00264EFA" w:rsidP="00264EFA">
      <w:pPr>
        <w:rPr>
          <w:rFonts w:hint="eastAsia"/>
        </w:rPr>
      </w:pPr>
      <w:r w:rsidRPr="00264EFA">
        <w:rPr>
          <w:rFonts w:hint="eastAsia"/>
          <w:b/>
          <w:bCs/>
        </w:rPr>
        <w:t>2. Implement the eight central regulations with a clear mind and determination to solve the unique problems of a large party</w:t>
      </w:r>
    </w:p>
    <w:p w14:paraId="302E979B" w14:textId="77777777" w:rsidR="00264EFA" w:rsidRPr="00264EFA" w:rsidRDefault="00264EFA" w:rsidP="00264EFA">
      <w:pPr>
        <w:rPr>
          <w:rFonts w:hint="eastAsia"/>
        </w:rPr>
      </w:pPr>
      <w:r w:rsidRPr="00264EFA">
        <w:rPr>
          <w:rFonts w:hint="eastAsia"/>
        </w:rPr>
        <w:t xml:space="preserve">In the report of the 20th CPC National Congress, General Secretary Xi Jinping solemnly warned the whole party that "we must always remain sober and firm in solving the unique problems of a big party". Solving the "unique problems of a big party" around the "six </w:t>
      </w:r>
      <w:proofErr w:type="spellStart"/>
      <w:r w:rsidRPr="00264EFA">
        <w:rPr>
          <w:rFonts w:hint="eastAsia"/>
        </w:rPr>
        <w:t>hows</w:t>
      </w:r>
      <w:proofErr w:type="spellEnd"/>
      <w:r w:rsidRPr="00264EFA">
        <w:rPr>
          <w:rFonts w:hint="eastAsia"/>
        </w:rPr>
        <w:t>" is a systematic project. At its core, it is to focus on the major issue of the times, namely, what kind of long-term ruling Marxist party to build and how to build a long-term ruling Marxist party, and to deeply promote the new great project of party building in the new era. It is an important historical experience to promote the whole party to solve outstanding problems in party building with the spirit of self-revolution through concentrated education. Since the 20th CPC National Congress, our party has successively carried out the theme education of studying and implementing Xi Jinping Thought on Socialism with Chinese Characteristics for a New Era (hereinafter referred to as "theme education") and party discipline study education. The theme education highlights strengthening the party's political construction and ideological construction, while the party discipline study education highlights strengthening the party's discipline construction. The study and education deployed this year highlights strengthening the party's style of work. Carrying out this study and education is to further consolidate and expand the results of the theme education and consolidate and deepen the results of party discipline study and education, persevere in implementing the spirit of the Central Committee's eight regulations, promote the in-depth development of comprehensive and strict party governance, continuously enhance the party's creativity, cohesion, and combat effectiveness, and continuously build the political foundation and mass foundation of the party's governance.</w:t>
      </w:r>
    </w:p>
    <w:p w14:paraId="067AEB55" w14:textId="77777777" w:rsidR="00264EFA" w:rsidRPr="00264EFA" w:rsidRDefault="00264EFA" w:rsidP="00264EFA">
      <w:pPr>
        <w:rPr>
          <w:rFonts w:hint="eastAsia"/>
        </w:rPr>
      </w:pPr>
      <w:r w:rsidRPr="00264EFA">
        <w:rPr>
          <w:rFonts w:hint="eastAsia"/>
        </w:rPr>
        <w:t xml:space="preserve">General Secretary Xi Jinping pointed out: "Work style problems are stubborn and repetitive. It is impossible to form good work styles once and for all, and it is impossible to overcome bad work styles in one fell swoop." We must be clear that the "four winds" problem is highly variable and contagious. Party members and cadres still violate the spirit of the eight central regulations and their implementation </w:t>
      </w:r>
      <w:r w:rsidRPr="00264EFA">
        <w:rPr>
          <w:rFonts w:hint="eastAsia"/>
        </w:rPr>
        <w:lastRenderedPageBreak/>
        <w:t xml:space="preserve">rules. Formalism and bureaucracy are still prominent. Hedonism and extravagance are rising from time to time, and invisible and mutated behaviors are growing secretly. Solving work style problems must persist in long-term efforts and unremitting efforts, and implement them in a concrete rather than abstract, serious rather than perfunctory manner. This study and education </w:t>
      </w:r>
      <w:proofErr w:type="gramStart"/>
      <w:r w:rsidRPr="00264EFA">
        <w:rPr>
          <w:rFonts w:hint="eastAsia"/>
        </w:rPr>
        <w:t>emphasizes</w:t>
      </w:r>
      <w:proofErr w:type="gramEnd"/>
      <w:r w:rsidRPr="00264EFA">
        <w:rPr>
          <w:rFonts w:hint="eastAsia"/>
        </w:rPr>
        <w:t xml:space="preserve"> adhering to problem orientation, solving any problems that exist, and rectifying any outstanding problems. It requires a list of problems to be drawn up, rectification measures to be formulated item by item, and resolute and forceful implementation. We must accurately grasp the characteristics and work requirements of the anti-"four winds" under the new situation, promote learning, investigation and rectification in an integrated manner, work hard on the constant and long-term, strict and practical, deep and detailed, and unremittingly implement the spirit of the eight central regulations and their implementation rules. We must firmly stand on the people's side, strengthen the flesh-and-blood ties between the Party and the masses, focus on solving problems that affect the people's vital interests, solve the unhealthy tendencies around the masses, and make it possible for the people to feel and touch them. We must thoroughly find the deep-seated causes of the problems, work hard to curb unhealthy tendencies from the aspects of ideals and beliefs, work procedures, systems and mechanisms, and make the work style construction a normal and long-term practice.</w:t>
      </w:r>
    </w:p>
    <w:p w14:paraId="34A2BD13" w14:textId="77777777" w:rsidR="00264EFA" w:rsidRPr="00264EFA" w:rsidRDefault="00264EFA" w:rsidP="00264EFA">
      <w:pPr>
        <w:rPr>
          <w:rFonts w:hint="eastAsia"/>
        </w:rPr>
      </w:pPr>
      <w:r w:rsidRPr="00264EFA">
        <w:rPr>
          <w:rFonts w:hint="eastAsia"/>
        </w:rPr>
        <w:t xml:space="preserve">The Party's work style construction must be advanced to the stage at which the Party and the people's cause develops. Comprehensively promoting the construction of a strong country and the great cause of national rejuvenation with Chinese-style modernization is the central task of our Party in the new era and new journey. At present, the adverse effects of changes in the external environment have deepened, and my country's economic operation still faces many difficulties and challenges. It requires greater efforts to promote the steady and long-term development of Chinese-style modernization. The more severe the situation and the heavier the task, the more we need to carry forward the spirit of nailing down and strengthen the Party's work style construction, and use the Party's fine work style to unite people's hearts and minds, inspire fighting spirit, establish an image, and win the hearts of the people. Not long ago, General Secretary Xi Jinping visited Guizhou, Yunnan and other places, requiring them to focus on the theme and organize learning and education in a simple and pragmatic manner. General Secretary Xi Jinping pointed out earnestly: "An important aspect of judging whether the level of party leadership and party building in a place is high is to see whether the political ecology is good. Leading cadres at all levels must earnestly fulfill their responsibilities of managing and governing the party, be upright and fair in their work style, and promote the continuous purification of the political ecology with their exemplary actions." Party organizations at all levels must consciously enhance their political sense of responsibility and practical urgency in learning and education, link them with the new situation, new tasks and new requirements of comprehensive and strict governance of the party, link them with the specific practices and experience of local departments and units in grasping work style construction, further understand the spirit of the Central Committee's eight regulations and their implementation rules, insist on the integration of rectifying work style, strengthening discipline and combating corruption, severely punish the intertwined problems of work style and corruption through "joint investigation", eradicate the common roots of work style and corruption through "joint governance", resolutely correct the corruption problems behind unhealthy practices, thoroughly investigate the unhealthy practices behind corruption cases, educate and guide the majority of party members and cadres to boldly do things and start businesses on the premise of abiding by rules and regulations and being honest and upright, so that every measure of learning and education becomes an effective </w:t>
      </w:r>
      <w:r w:rsidRPr="00264EFA">
        <w:rPr>
          <w:rFonts w:hint="eastAsia"/>
        </w:rPr>
        <w:lastRenderedPageBreak/>
        <w:t>measure to promote the central work and promote high-quality development, go all out to carry out learning and education, and complete all work tasks in a solid manner.</w:t>
      </w:r>
    </w:p>
    <w:p w14:paraId="623C4749" w14:textId="77777777" w:rsidR="00264EFA" w:rsidRPr="00264EFA" w:rsidRDefault="00264EFA" w:rsidP="00264EFA">
      <w:pPr>
        <w:rPr>
          <w:rFonts w:hint="eastAsia"/>
        </w:rPr>
      </w:pPr>
      <w:r w:rsidRPr="00264EFA">
        <w:rPr>
          <w:rFonts w:hint="eastAsia"/>
        </w:rPr>
        <w:t>General Secretary Xi Jinping emphasized: "The eight central regulations are not regulations for five or ten years, but iron rules and hard levers that are effective in the long term." On the new journey, the whole party must be firm in the confidence and determination to "move forward the more difficult it is", maintain the determination and perseverance to "hold on to the green mountains and never let go", be vigilant and self-reflective, be cautious and resolute, uphold integrity and innovation, and promote the good and eliminate the bad. We must always adhere to the spirit of reform and strict standards in governing the Party, build a solid dam for implementing the spirit of the eight central regulations and their implementation rules, fight a protracted battle, a tough battle, and a psychological battle for style construction, consistently lead the style construction to a deeper level, persevere in comprehensively governing the Party with strict discipline, and promote the century-old party to constantly radiate vitality in self-revolution, unite and lead the people of the whole country to write a more splendid chapter of socialism with Chinese characteristics in the new era!</w:t>
      </w:r>
    </w:p>
    <w:p w14:paraId="3D879D00" w14:textId="77777777" w:rsidR="00264EFA" w:rsidRPr="00264EFA" w:rsidRDefault="00264EFA" w:rsidP="00264EFA">
      <w:pPr>
        <w:rPr>
          <w:rFonts w:hint="eastAsia"/>
        </w:rPr>
      </w:pPr>
      <w:r w:rsidRPr="00264EFA">
        <w:rPr>
          <w:rFonts w:hint="eastAsia"/>
          <w:b/>
          <w:bCs/>
        </w:rPr>
        <w:t xml:space="preserve">(Author: Zheng </w:t>
      </w:r>
      <w:proofErr w:type="spellStart"/>
      <w:r w:rsidRPr="00264EFA">
        <w:rPr>
          <w:rFonts w:hint="eastAsia"/>
          <w:b/>
          <w:bCs/>
        </w:rPr>
        <w:t>Wentao</w:t>
      </w:r>
      <w:proofErr w:type="spellEnd"/>
      <w:r w:rsidRPr="00264EFA">
        <w:rPr>
          <w:rFonts w:hint="eastAsia"/>
          <w:b/>
          <w:bCs/>
        </w:rPr>
        <w:t>, special researcher at the Beijing Research Center for Xi Jinping Thought on Socialism with Chinese Characteristics for a New Era and professor at Capital Normal University)</w:t>
      </w:r>
    </w:p>
    <w:p w14:paraId="2EF4A16C" w14:textId="77777777" w:rsidR="00264EFA" w:rsidRPr="00264EFA" w:rsidRDefault="00264EFA" w:rsidP="00264EFA">
      <w:pPr>
        <w:rPr>
          <w:rFonts w:hint="eastAsia"/>
        </w:rPr>
      </w:pPr>
    </w:p>
    <w:p w14:paraId="7FE1612D" w14:textId="77777777" w:rsidR="007F4898" w:rsidRDefault="007F4898"/>
    <w:sectPr w:rsidR="007F48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4EFA"/>
    <w:rsid w:val="00264EFA"/>
    <w:rsid w:val="007F4898"/>
    <w:rsid w:val="00AD576D"/>
    <w:rsid w:val="00ED7A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45969C"/>
  <w15:chartTrackingRefBased/>
  <w15:docId w15:val="{8F5403B3-2C1E-4D31-926A-795C8C3880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64EF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64EF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64EF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64EF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64EF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64EF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64EF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64EF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64EF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4EF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64EF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64EF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64EF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64EF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64EF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64EF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64EF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64EFA"/>
    <w:rPr>
      <w:rFonts w:eastAsiaTheme="majorEastAsia" w:cstheme="majorBidi"/>
      <w:color w:val="272727" w:themeColor="text1" w:themeTint="D8"/>
    </w:rPr>
  </w:style>
  <w:style w:type="paragraph" w:styleId="Title">
    <w:name w:val="Title"/>
    <w:basedOn w:val="Normal"/>
    <w:next w:val="Normal"/>
    <w:link w:val="TitleChar"/>
    <w:uiPriority w:val="10"/>
    <w:qFormat/>
    <w:rsid w:val="00264EF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64EF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64EF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64EF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64EFA"/>
    <w:pPr>
      <w:spacing w:before="160"/>
      <w:jc w:val="center"/>
    </w:pPr>
    <w:rPr>
      <w:i/>
      <w:iCs/>
      <w:color w:val="404040" w:themeColor="text1" w:themeTint="BF"/>
    </w:rPr>
  </w:style>
  <w:style w:type="character" w:customStyle="1" w:styleId="QuoteChar">
    <w:name w:val="Quote Char"/>
    <w:basedOn w:val="DefaultParagraphFont"/>
    <w:link w:val="Quote"/>
    <w:uiPriority w:val="29"/>
    <w:rsid w:val="00264EFA"/>
    <w:rPr>
      <w:i/>
      <w:iCs/>
      <w:color w:val="404040" w:themeColor="text1" w:themeTint="BF"/>
    </w:rPr>
  </w:style>
  <w:style w:type="paragraph" w:styleId="ListParagraph">
    <w:name w:val="List Paragraph"/>
    <w:basedOn w:val="Normal"/>
    <w:uiPriority w:val="34"/>
    <w:qFormat/>
    <w:rsid w:val="00264EFA"/>
    <w:pPr>
      <w:ind w:left="720"/>
      <w:contextualSpacing/>
    </w:pPr>
  </w:style>
  <w:style w:type="character" w:styleId="IntenseEmphasis">
    <w:name w:val="Intense Emphasis"/>
    <w:basedOn w:val="DefaultParagraphFont"/>
    <w:uiPriority w:val="21"/>
    <w:qFormat/>
    <w:rsid w:val="00264EFA"/>
    <w:rPr>
      <w:i/>
      <w:iCs/>
      <w:color w:val="2F5496" w:themeColor="accent1" w:themeShade="BF"/>
    </w:rPr>
  </w:style>
  <w:style w:type="paragraph" w:styleId="IntenseQuote">
    <w:name w:val="Intense Quote"/>
    <w:basedOn w:val="Normal"/>
    <w:next w:val="Normal"/>
    <w:link w:val="IntenseQuoteChar"/>
    <w:uiPriority w:val="30"/>
    <w:qFormat/>
    <w:rsid w:val="00264EF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64EFA"/>
    <w:rPr>
      <w:i/>
      <w:iCs/>
      <w:color w:val="2F5496" w:themeColor="accent1" w:themeShade="BF"/>
    </w:rPr>
  </w:style>
  <w:style w:type="character" w:styleId="IntenseReference">
    <w:name w:val="Intense Reference"/>
    <w:basedOn w:val="DefaultParagraphFont"/>
    <w:uiPriority w:val="32"/>
    <w:qFormat/>
    <w:rsid w:val="00264EFA"/>
    <w:rPr>
      <w:b/>
      <w:bCs/>
      <w:smallCaps/>
      <w:color w:val="2F5496" w:themeColor="accent1" w:themeShade="BF"/>
      <w:spacing w:val="5"/>
    </w:rPr>
  </w:style>
  <w:style w:type="character" w:styleId="Hyperlink">
    <w:name w:val="Hyperlink"/>
    <w:basedOn w:val="DefaultParagraphFont"/>
    <w:uiPriority w:val="99"/>
    <w:unhideWhenUsed/>
    <w:rsid w:val="00264EFA"/>
    <w:rPr>
      <w:color w:val="0563C1" w:themeColor="hyperlink"/>
      <w:u w:val="single"/>
    </w:rPr>
  </w:style>
  <w:style w:type="character" w:styleId="UnresolvedMention">
    <w:name w:val="Unresolved Mention"/>
    <w:basedOn w:val="DefaultParagraphFont"/>
    <w:uiPriority w:val="99"/>
    <w:semiHidden/>
    <w:unhideWhenUsed/>
    <w:rsid w:val="00264EF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66064843">
      <w:bodyDiv w:val="1"/>
      <w:marLeft w:val="0"/>
      <w:marRight w:val="0"/>
      <w:marTop w:val="0"/>
      <w:marBottom w:val="0"/>
      <w:divBdr>
        <w:top w:val="none" w:sz="0" w:space="0" w:color="auto"/>
        <w:left w:val="none" w:sz="0" w:space="0" w:color="auto"/>
        <w:bottom w:val="none" w:sz="0" w:space="0" w:color="auto"/>
        <w:right w:val="none" w:sz="0" w:space="0" w:color="auto"/>
      </w:divBdr>
    </w:div>
    <w:div w:id="1171680942">
      <w:bodyDiv w:val="1"/>
      <w:marLeft w:val="0"/>
      <w:marRight w:val="0"/>
      <w:marTop w:val="0"/>
      <w:marBottom w:val="0"/>
      <w:divBdr>
        <w:top w:val="none" w:sz="0" w:space="0" w:color="auto"/>
        <w:left w:val="none" w:sz="0" w:space="0" w:color="auto"/>
        <w:bottom w:val="none" w:sz="0" w:space="0" w:color="auto"/>
        <w:right w:val="none" w:sz="0" w:space="0" w:color="auto"/>
      </w:divBdr>
      <w:divsChild>
        <w:div w:id="1295791683">
          <w:marLeft w:val="0"/>
          <w:marRight w:val="0"/>
          <w:marTop w:val="0"/>
          <w:marBottom w:val="0"/>
          <w:divBdr>
            <w:top w:val="none" w:sz="0" w:space="0" w:color="auto"/>
            <w:left w:val="none" w:sz="0" w:space="0" w:color="auto"/>
            <w:bottom w:val="none" w:sz="0" w:space="0" w:color="auto"/>
            <w:right w:val="none" w:sz="0" w:space="0" w:color="auto"/>
          </w:divBdr>
        </w:div>
      </w:divsChild>
    </w:div>
    <w:div w:id="1637222672">
      <w:bodyDiv w:val="1"/>
      <w:marLeft w:val="0"/>
      <w:marRight w:val="0"/>
      <w:marTop w:val="0"/>
      <w:marBottom w:val="0"/>
      <w:divBdr>
        <w:top w:val="none" w:sz="0" w:space="0" w:color="auto"/>
        <w:left w:val="none" w:sz="0" w:space="0" w:color="auto"/>
        <w:bottom w:val="none" w:sz="0" w:space="0" w:color="auto"/>
        <w:right w:val="none" w:sz="0" w:space="0" w:color="auto"/>
      </w:divBdr>
    </w:div>
    <w:div w:id="1668824010">
      <w:bodyDiv w:val="1"/>
      <w:marLeft w:val="0"/>
      <w:marRight w:val="0"/>
      <w:marTop w:val="0"/>
      <w:marBottom w:val="0"/>
      <w:divBdr>
        <w:top w:val="none" w:sz="0" w:space="0" w:color="auto"/>
        <w:left w:val="none" w:sz="0" w:space="0" w:color="auto"/>
        <w:bottom w:val="none" w:sz="0" w:space="0" w:color="auto"/>
        <w:right w:val="none" w:sz="0" w:space="0" w:color="auto"/>
      </w:divBdr>
      <w:divsChild>
        <w:div w:id="18727592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rmlt.com.cn/2025/0410/727328.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2645</Words>
  <Characters>15081</Characters>
  <Application>Microsoft Office Word</Application>
  <DocSecurity>0</DocSecurity>
  <Lines>125</Lines>
  <Paragraphs>35</Paragraphs>
  <ScaleCrop>false</ScaleCrop>
  <Company/>
  <LinksUpToDate>false</LinksUpToDate>
  <CharactersWithSpaces>17691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Garrett Bainwol</dc:creator>
  <cp:keywords/>
  <dc:description/>
  <cp:lastModifiedBy>Garrett Bainwol</cp:lastModifiedBy>
  <cp:revision>1</cp:revision>
  <dcterms:created xsi:type="dcterms:W3CDTF">2025-05-30T16:15:00Z</dcterms:created>
  <dcterms:modified xsi:type="dcterms:W3CDTF">2025-05-30T16:16:00Z</dcterms:modified>
</cp:coreProperties>
</file>