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D43CC4" w:rsidRPr="00BB5DF2" w14:paraId="34CE2967" w14:textId="77777777" w:rsidTr="00C52B50">
        <w:trPr>
          <w:cantSplit/>
          <w:trHeight w:val="277"/>
        </w:trPr>
        <w:tc>
          <w:tcPr>
            <w:tcW w:w="1276" w:type="dxa"/>
            <w:vMerge w:val="restart"/>
          </w:tcPr>
          <w:p w14:paraId="05AA8CB9" w14:textId="77777777" w:rsidR="00D43CC4" w:rsidRPr="00BB5DF2" w:rsidRDefault="00D43CC4" w:rsidP="00C52B50">
            <w:pPr>
              <w:spacing w:line="240" w:lineRule="auto"/>
              <w:jc w:val="center"/>
              <w:rPr>
                <w:i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 wp14:anchorId="68A23BE9" wp14:editId="32E13DE6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7AE5404A" w14:textId="77777777" w:rsidR="00D43CC4" w:rsidRPr="0085481C" w:rsidRDefault="00D43CC4" w:rsidP="00C52B50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47E041BB" w14:textId="77777777" w:rsidR="00D43CC4" w:rsidRPr="0085481C" w:rsidRDefault="00D43CC4" w:rsidP="00C52B5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1467DAD" w14:textId="77777777" w:rsidR="00D43CC4" w:rsidRPr="0085481C" w:rsidRDefault="00D43CC4" w:rsidP="00C52B5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0850080E" w14:textId="77777777" w:rsidR="00D43CC4" w:rsidRPr="0085481C" w:rsidRDefault="00D43CC4" w:rsidP="00C52B50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0151A907" w14:textId="77777777" w:rsidR="00D43CC4" w:rsidRPr="00E7223C" w:rsidRDefault="00D43CC4" w:rsidP="00C52B50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D43CC4" w:rsidRPr="00BB5DF2" w14:paraId="2CE86CB6" w14:textId="77777777" w:rsidTr="00C52B50">
        <w:trPr>
          <w:cantSplit/>
          <w:trHeight w:val="276"/>
        </w:trPr>
        <w:tc>
          <w:tcPr>
            <w:tcW w:w="1276" w:type="dxa"/>
            <w:vMerge/>
          </w:tcPr>
          <w:p w14:paraId="64172AEC" w14:textId="77777777" w:rsidR="00D43CC4" w:rsidRPr="00BB5DF2" w:rsidRDefault="00D43CC4" w:rsidP="00C52B50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67D68CE7" w14:textId="77777777" w:rsidR="00D43CC4" w:rsidRPr="00BB5DF2" w:rsidRDefault="00D43CC4" w:rsidP="00C52B50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263"/>
        <w:gridCol w:w="832"/>
        <w:gridCol w:w="278"/>
        <w:gridCol w:w="6738"/>
      </w:tblGrid>
      <w:tr w:rsidR="00D43CC4" w14:paraId="5E806852" w14:textId="77777777" w:rsidTr="00C52B50">
        <w:trPr>
          <w:trHeight w:val="371"/>
        </w:trPr>
        <w:tc>
          <w:tcPr>
            <w:tcW w:w="1670" w:type="dxa"/>
            <w:vAlign w:val="bottom"/>
          </w:tcPr>
          <w:p w14:paraId="6B9F4015" w14:textId="77777777" w:rsidR="00D43CC4" w:rsidRPr="00CB3CC9" w:rsidRDefault="00D43CC4" w:rsidP="00C52B50">
            <w:pPr>
              <w:spacing w:line="240" w:lineRule="auto"/>
              <w:rPr>
                <w:sz w:val="24"/>
              </w:rPr>
            </w:pPr>
          </w:p>
          <w:p w14:paraId="576A47C9" w14:textId="77777777" w:rsidR="00D43CC4" w:rsidRPr="00CB3CC9" w:rsidRDefault="00D43CC4" w:rsidP="00C52B50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350C210" w14:textId="77777777" w:rsidR="00D43CC4" w:rsidRPr="0085481C" w:rsidRDefault="00D43CC4" w:rsidP="00C52B50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6C31A3B2" w14:textId="77777777" w:rsidR="00D43CC4" w:rsidRPr="0085481C" w:rsidRDefault="00D43CC4" w:rsidP="00C52B50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78" w:type="dxa"/>
            <w:vAlign w:val="bottom"/>
          </w:tcPr>
          <w:p w14:paraId="4761D33B" w14:textId="77777777" w:rsidR="00D43CC4" w:rsidRPr="0085481C" w:rsidRDefault="00D43CC4" w:rsidP="00C52B50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0EF16A1C" w14:textId="77777777" w:rsidR="00D43CC4" w:rsidRPr="0085481C" w:rsidRDefault="00D43CC4" w:rsidP="00C52B50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D43CC4" w:rsidRPr="0085481C" w14:paraId="36256941" w14:textId="77777777" w:rsidTr="00C52B50">
        <w:trPr>
          <w:trHeight w:val="130"/>
        </w:trPr>
        <w:tc>
          <w:tcPr>
            <w:tcW w:w="1670" w:type="dxa"/>
            <w:vAlign w:val="bottom"/>
          </w:tcPr>
          <w:p w14:paraId="7F2EFBCF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487F353A" w14:textId="77777777" w:rsidR="00D43CC4" w:rsidRPr="0085481C" w:rsidRDefault="00D43CC4" w:rsidP="00C52B50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5329C3D1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044A094A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2752FFA0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D43CC4" w14:paraId="0CA1FA1B" w14:textId="77777777" w:rsidTr="00C52B50">
        <w:trPr>
          <w:trHeight w:val="143"/>
        </w:trPr>
        <w:tc>
          <w:tcPr>
            <w:tcW w:w="1670" w:type="dxa"/>
            <w:vAlign w:val="bottom"/>
          </w:tcPr>
          <w:p w14:paraId="5443AB11" w14:textId="77777777" w:rsidR="00D43CC4" w:rsidRPr="00CB3CC9" w:rsidRDefault="00D43CC4" w:rsidP="00C52B50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43069DD1" w14:textId="77777777" w:rsidR="00D43CC4" w:rsidRPr="0085481C" w:rsidRDefault="00D43CC4" w:rsidP="00C52B50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6FE13151" w14:textId="21A10CF0" w:rsidR="00D43CC4" w:rsidRPr="0085481C" w:rsidRDefault="00D43CC4" w:rsidP="00C52B50">
            <w:pPr>
              <w:spacing w:line="240" w:lineRule="auto"/>
              <w:jc w:val="center"/>
            </w:pPr>
            <w:r>
              <w:t>И</w:t>
            </w:r>
            <w:r w:rsidR="00DC6D9F">
              <w:t>4</w:t>
            </w:r>
          </w:p>
        </w:tc>
        <w:tc>
          <w:tcPr>
            <w:tcW w:w="278" w:type="dxa"/>
            <w:vAlign w:val="bottom"/>
          </w:tcPr>
          <w:p w14:paraId="2D2DDAD3" w14:textId="77777777" w:rsidR="00D43CC4" w:rsidRPr="0085481C" w:rsidRDefault="00D43CC4" w:rsidP="00C52B50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5330A7CB" w14:textId="4A2D0CAB" w:rsidR="00D43CC4" w:rsidRPr="0085481C" w:rsidRDefault="00DC6D9F" w:rsidP="00C52B50">
            <w:pPr>
              <w:spacing w:line="240" w:lineRule="auto"/>
            </w:pPr>
            <w:r w:rsidRPr="00DC6D9F">
              <w:t>Радиоэлектронные системы управления</w:t>
            </w:r>
          </w:p>
        </w:tc>
      </w:tr>
      <w:tr w:rsidR="00D43CC4" w:rsidRPr="0085481C" w14:paraId="7E9D2466" w14:textId="77777777" w:rsidTr="00C52B50">
        <w:trPr>
          <w:trHeight w:val="146"/>
        </w:trPr>
        <w:tc>
          <w:tcPr>
            <w:tcW w:w="1670" w:type="dxa"/>
            <w:vAlign w:val="bottom"/>
          </w:tcPr>
          <w:p w14:paraId="3D048BBD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7271B8C2" w14:textId="77777777" w:rsidR="00D43CC4" w:rsidRPr="0085481C" w:rsidRDefault="00D43CC4" w:rsidP="00C52B50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0FC9E849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4FE0EB18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02A7E8DD" w14:textId="77777777" w:rsidR="00D43CC4" w:rsidRPr="0085481C" w:rsidRDefault="00D43CC4" w:rsidP="00C52B50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D43CC4" w14:paraId="6FC58890" w14:textId="77777777" w:rsidTr="00C52B50">
        <w:trPr>
          <w:trHeight w:val="149"/>
        </w:trPr>
        <w:tc>
          <w:tcPr>
            <w:tcW w:w="1670" w:type="dxa"/>
            <w:vAlign w:val="bottom"/>
          </w:tcPr>
          <w:p w14:paraId="6D8A4D26" w14:textId="77777777" w:rsidR="00D43CC4" w:rsidRPr="00CB3CC9" w:rsidRDefault="00D43CC4" w:rsidP="00C52B50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6DBE9187" w14:textId="77777777" w:rsidR="00D43CC4" w:rsidRPr="0085481C" w:rsidRDefault="00D43CC4" w:rsidP="00C52B50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848" w:type="dxa"/>
            <w:gridSpan w:val="3"/>
            <w:tcBorders>
              <w:bottom w:val="single" w:sz="4" w:space="0" w:color="auto"/>
            </w:tcBorders>
            <w:vAlign w:val="bottom"/>
          </w:tcPr>
          <w:p w14:paraId="42E1E972" w14:textId="1DFF43C3" w:rsidR="00D43CC4" w:rsidRPr="0085481C" w:rsidRDefault="00BB6CC3" w:rsidP="00C52B50">
            <w:pPr>
              <w:spacing w:line="240" w:lineRule="auto"/>
            </w:pPr>
            <w:r>
              <w:t>Физические основы микроэлектроники</w:t>
            </w:r>
          </w:p>
        </w:tc>
      </w:tr>
    </w:tbl>
    <w:p w14:paraId="0814E777" w14:textId="77777777" w:rsidR="00D43CC4" w:rsidRPr="00A856A0" w:rsidRDefault="00D43CC4" w:rsidP="00D43CC4">
      <w:pPr>
        <w:spacing w:line="240" w:lineRule="auto"/>
        <w:rPr>
          <w:sz w:val="24"/>
          <w:szCs w:val="24"/>
        </w:rPr>
      </w:pPr>
    </w:p>
    <w:p w14:paraId="25006A1E" w14:textId="77777777" w:rsidR="00D43CC4" w:rsidRPr="00A856A0" w:rsidRDefault="00D43CC4" w:rsidP="00D43CC4">
      <w:pPr>
        <w:spacing w:line="240" w:lineRule="auto"/>
        <w:jc w:val="center"/>
        <w:rPr>
          <w:sz w:val="24"/>
          <w:szCs w:val="24"/>
        </w:rPr>
      </w:pPr>
    </w:p>
    <w:p w14:paraId="1BF3C8FB" w14:textId="77777777" w:rsidR="00D43CC4" w:rsidRPr="00A856A0" w:rsidRDefault="00D43CC4" w:rsidP="00D43CC4">
      <w:pPr>
        <w:spacing w:line="240" w:lineRule="auto"/>
        <w:jc w:val="center"/>
        <w:rPr>
          <w:sz w:val="24"/>
          <w:szCs w:val="24"/>
        </w:rPr>
      </w:pPr>
    </w:p>
    <w:p w14:paraId="727214FB" w14:textId="77777777" w:rsidR="00D43CC4" w:rsidRPr="00A856A0" w:rsidRDefault="00D43CC4" w:rsidP="00D43CC4">
      <w:pPr>
        <w:spacing w:line="240" w:lineRule="auto"/>
        <w:jc w:val="center"/>
        <w:rPr>
          <w:sz w:val="24"/>
          <w:szCs w:val="24"/>
        </w:rPr>
      </w:pPr>
    </w:p>
    <w:p w14:paraId="7CF4E93C" w14:textId="56852665" w:rsidR="00D43CC4" w:rsidRPr="007B0304" w:rsidRDefault="00D43CC4" w:rsidP="00D43CC4">
      <w:pPr>
        <w:spacing w:line="240" w:lineRule="auto"/>
        <w:jc w:val="center"/>
        <w:rPr>
          <w:sz w:val="40"/>
        </w:rPr>
      </w:pPr>
      <w:r w:rsidRPr="00D43CC4">
        <w:rPr>
          <w:sz w:val="40"/>
        </w:rPr>
        <w:t>Лабораторная работа №</w:t>
      </w:r>
      <w:r>
        <w:rPr>
          <w:sz w:val="40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D43CC4" w14:paraId="758A514C" w14:textId="77777777" w:rsidTr="00D43CC4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8B8C" w14:textId="0D23A843" w:rsidR="00D43CC4" w:rsidRDefault="00686964" w:rsidP="00C52B50">
            <w:pPr>
              <w:spacing w:line="240" w:lineRule="auto"/>
              <w:jc w:val="center"/>
              <w:rPr>
                <w:sz w:val="40"/>
              </w:rPr>
            </w:pPr>
            <w:r>
              <w:rPr>
                <w:sz w:val="40"/>
              </w:rPr>
              <w:t>Полупроводниковые диоды</w:t>
            </w:r>
          </w:p>
        </w:tc>
      </w:tr>
      <w:tr w:rsidR="00D43CC4" w14:paraId="67FB2F10" w14:textId="77777777" w:rsidTr="00D43CC4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DCFD6" w14:textId="2F0FA425" w:rsidR="00D43CC4" w:rsidRDefault="00D43CC4" w:rsidP="00D43CC4">
            <w:pPr>
              <w:spacing w:line="240" w:lineRule="auto"/>
              <w:rPr>
                <w:sz w:val="40"/>
              </w:rPr>
            </w:pPr>
          </w:p>
        </w:tc>
      </w:tr>
    </w:tbl>
    <w:p w14:paraId="145D291F" w14:textId="77777777" w:rsidR="00D43CC4" w:rsidRPr="007B0304" w:rsidRDefault="00D43CC4" w:rsidP="00D43CC4">
      <w:pPr>
        <w:spacing w:line="240" w:lineRule="auto"/>
        <w:jc w:val="center"/>
        <w:rPr>
          <w:sz w:val="40"/>
        </w:rPr>
      </w:pPr>
    </w:p>
    <w:p w14:paraId="54FF4E85" w14:textId="77777777" w:rsidR="00D43CC4" w:rsidRPr="00A856A0" w:rsidRDefault="00D43CC4" w:rsidP="00D43CC4">
      <w:pPr>
        <w:spacing w:line="240" w:lineRule="auto"/>
        <w:jc w:val="center"/>
        <w:rPr>
          <w:szCs w:val="28"/>
        </w:rPr>
      </w:pPr>
    </w:p>
    <w:p w14:paraId="6174305C" w14:textId="77777777" w:rsidR="00D43CC4" w:rsidRPr="007B0304" w:rsidRDefault="00D43CC4" w:rsidP="00D43CC4">
      <w:pPr>
        <w:spacing w:line="240" w:lineRule="auto"/>
        <w:rPr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388"/>
        <w:gridCol w:w="965"/>
        <w:gridCol w:w="236"/>
        <w:gridCol w:w="1404"/>
      </w:tblGrid>
      <w:tr w:rsidR="00D43CC4" w14:paraId="4BEF7405" w14:textId="77777777" w:rsidTr="00C52B50">
        <w:trPr>
          <w:trHeight w:val="292"/>
        </w:trPr>
        <w:tc>
          <w:tcPr>
            <w:tcW w:w="3402" w:type="dxa"/>
            <w:gridSpan w:val="3"/>
          </w:tcPr>
          <w:p w14:paraId="417036C7" w14:textId="08F38F36" w:rsidR="00D43CC4" w:rsidRPr="0017570F" w:rsidRDefault="00105C89" w:rsidP="00C52B50">
            <w:pPr>
              <w:tabs>
                <w:tab w:val="left" w:pos="5670"/>
              </w:tabs>
              <w:spacing w:line="240" w:lineRule="auto"/>
              <w:rPr>
                <w:lang w:val="en-US"/>
              </w:rPr>
            </w:pPr>
            <w:proofErr w:type="spellStart"/>
            <w:r w:rsidRPr="00105C89">
              <w:rPr>
                <w:lang w:val="en-US"/>
              </w:rPr>
              <w:t>Выполнил</w:t>
            </w:r>
            <w:proofErr w:type="spellEnd"/>
            <w:r w:rsidRPr="00105C89">
              <w:rPr>
                <w:lang w:val="en-US"/>
              </w:rPr>
              <w:t xml:space="preserve"> </w:t>
            </w:r>
            <w:proofErr w:type="spellStart"/>
            <w:r w:rsidRPr="00105C89">
              <w:rPr>
                <w:lang w:val="en-US"/>
              </w:rPr>
              <w:t>студент</w:t>
            </w:r>
            <w:proofErr w:type="spellEnd"/>
            <w:r w:rsidRPr="00105C89">
              <w:rPr>
                <w:lang w:val="en-US"/>
              </w:rPr>
              <w:t xml:space="preserve"> </w:t>
            </w:r>
            <w:proofErr w:type="spellStart"/>
            <w:r w:rsidRPr="00105C89">
              <w:rPr>
                <w:lang w:val="en-US"/>
              </w:rPr>
              <w:t>группы</w:t>
            </w:r>
            <w:proofErr w:type="spellEnd"/>
          </w:p>
        </w:tc>
        <w:tc>
          <w:tcPr>
            <w:tcW w:w="236" w:type="dxa"/>
          </w:tcPr>
          <w:p w14:paraId="08F245B7" w14:textId="77777777" w:rsidR="00D43CC4" w:rsidRPr="007B0304" w:rsidRDefault="00D43CC4" w:rsidP="00C52B50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516933A7" w14:textId="77777777" w:rsidR="00D43CC4" w:rsidRDefault="00D43CC4" w:rsidP="00C52B50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D43CC4" w14:paraId="6824DFAF" w14:textId="77777777" w:rsidTr="00C52B50">
        <w:trPr>
          <w:trHeight w:val="349"/>
        </w:trPr>
        <w:tc>
          <w:tcPr>
            <w:tcW w:w="5042" w:type="dxa"/>
            <w:gridSpan w:val="5"/>
            <w:tcBorders>
              <w:bottom w:val="single" w:sz="4" w:space="0" w:color="auto"/>
            </w:tcBorders>
          </w:tcPr>
          <w:p w14:paraId="3C42C24D" w14:textId="77777777" w:rsidR="00D43CC4" w:rsidRDefault="00D43CC4" w:rsidP="00C52B50">
            <w:pPr>
              <w:tabs>
                <w:tab w:val="left" w:pos="5670"/>
              </w:tabs>
              <w:spacing w:line="240" w:lineRule="auto"/>
              <w:jc w:val="center"/>
            </w:pPr>
            <w:r>
              <w:t>Дубровский В.И.</w:t>
            </w:r>
          </w:p>
        </w:tc>
      </w:tr>
      <w:tr w:rsidR="00D43CC4" w14:paraId="25999C74" w14:textId="77777777" w:rsidTr="00C52B50">
        <w:trPr>
          <w:trHeight w:val="276"/>
        </w:trPr>
        <w:tc>
          <w:tcPr>
            <w:tcW w:w="5042" w:type="dxa"/>
            <w:gridSpan w:val="5"/>
            <w:tcBorders>
              <w:top w:val="single" w:sz="4" w:space="0" w:color="auto"/>
            </w:tcBorders>
          </w:tcPr>
          <w:p w14:paraId="69A62300" w14:textId="77777777" w:rsidR="00D43CC4" w:rsidRPr="007B0304" w:rsidRDefault="00D43CC4" w:rsidP="00C52B50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D43CC4" w14:paraId="43611DBC" w14:textId="77777777" w:rsidTr="00C52B50">
        <w:trPr>
          <w:trHeight w:val="308"/>
        </w:trPr>
        <w:tc>
          <w:tcPr>
            <w:tcW w:w="5042" w:type="dxa"/>
            <w:gridSpan w:val="5"/>
          </w:tcPr>
          <w:p w14:paraId="127FCE8F" w14:textId="5469661E" w:rsidR="00D43CC4" w:rsidRDefault="00FE000F" w:rsidP="00A869BE">
            <w:pPr>
              <w:tabs>
                <w:tab w:val="left" w:pos="5670"/>
              </w:tabs>
              <w:spacing w:line="240" w:lineRule="auto"/>
              <w:jc w:val="left"/>
              <w:rPr>
                <w:b/>
              </w:rPr>
            </w:pPr>
            <w:r w:rsidRPr="00FE000F">
              <w:rPr>
                <w:b/>
              </w:rPr>
              <w:t>ВАРИАНТ № 6</w:t>
            </w:r>
          </w:p>
          <w:p w14:paraId="1113E5BC" w14:textId="3FB4B490" w:rsidR="00D43CC4" w:rsidRDefault="00D43CC4" w:rsidP="00A869BE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D43CC4" w14:paraId="36C9F4ED" w14:textId="77777777" w:rsidTr="00C52B50">
        <w:trPr>
          <w:trHeight w:val="292"/>
        </w:trPr>
        <w:tc>
          <w:tcPr>
            <w:tcW w:w="2049" w:type="dxa"/>
            <w:tcBorders>
              <w:bottom w:val="single" w:sz="4" w:space="0" w:color="auto"/>
            </w:tcBorders>
          </w:tcPr>
          <w:p w14:paraId="7FBE9739" w14:textId="3E95EBE7" w:rsidR="00D43CC4" w:rsidRDefault="00C52B50" w:rsidP="00C52B50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</w:t>
            </w:r>
            <w:r w:rsidR="00D43CC4">
              <w:t>.</w:t>
            </w:r>
            <w:r>
              <w:t>С</w:t>
            </w:r>
          </w:p>
        </w:tc>
        <w:tc>
          <w:tcPr>
            <w:tcW w:w="388" w:type="dxa"/>
          </w:tcPr>
          <w:p w14:paraId="4DBC756B" w14:textId="77777777" w:rsidR="00D43CC4" w:rsidRDefault="00D43CC4" w:rsidP="00C52B50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51F172B2" w14:textId="77777777" w:rsidR="00D43CC4" w:rsidRDefault="00D43CC4" w:rsidP="00C52B50">
            <w:pPr>
              <w:tabs>
                <w:tab w:val="left" w:pos="5670"/>
              </w:tabs>
              <w:spacing w:line="240" w:lineRule="auto"/>
            </w:pPr>
          </w:p>
        </w:tc>
      </w:tr>
      <w:tr w:rsidR="00D43CC4" w:rsidRPr="007B0304" w14:paraId="506B06B5" w14:textId="77777777" w:rsidTr="00C52B50">
        <w:trPr>
          <w:trHeight w:val="292"/>
        </w:trPr>
        <w:tc>
          <w:tcPr>
            <w:tcW w:w="5042" w:type="dxa"/>
            <w:gridSpan w:val="5"/>
          </w:tcPr>
          <w:p w14:paraId="7CC5EEE7" w14:textId="77777777" w:rsidR="00D43CC4" w:rsidRPr="007B0304" w:rsidRDefault="00D43CC4" w:rsidP="00C52B50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</w:tbl>
    <w:p w14:paraId="4F3E96B7" w14:textId="77777777" w:rsidR="00D43CC4" w:rsidRPr="007B0304" w:rsidRDefault="00D43CC4" w:rsidP="00D43CC4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F28BC74" w14:textId="77777777" w:rsidR="00D43CC4" w:rsidRDefault="00D43CC4" w:rsidP="00D43CC4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8D27D0A" w14:textId="0717603A" w:rsidR="00D43CC4" w:rsidRDefault="00D43CC4" w:rsidP="00D43CC4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13F9212D" w14:textId="36C830CE" w:rsidR="00D43CC4" w:rsidRDefault="00D43CC4" w:rsidP="00D43CC4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905229B" w14:textId="77777777" w:rsidR="00D43CC4" w:rsidRPr="007B0304" w:rsidRDefault="00D43CC4" w:rsidP="00D43CC4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E13CCBD" w14:textId="77777777" w:rsidR="00D43CC4" w:rsidRPr="007B0304" w:rsidRDefault="00D43CC4" w:rsidP="00D43CC4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28FEF2A" w14:textId="17899B4E" w:rsidR="00D67AE1" w:rsidRDefault="00D43CC4" w:rsidP="00D43CC4">
      <w:pPr>
        <w:jc w:val="center"/>
      </w:pPr>
      <w:r w:rsidRPr="00A869BE">
        <w:t>20</w:t>
      </w:r>
      <w:r>
        <w:t>20 г.</w:t>
      </w:r>
    </w:p>
    <w:p w14:paraId="4433C7FE" w14:textId="1A6CF620" w:rsidR="00AB4210" w:rsidRDefault="00A869BE" w:rsidP="00553340">
      <w:pPr>
        <w:spacing w:line="276" w:lineRule="auto"/>
      </w:pPr>
      <w:r w:rsidRPr="00A869BE">
        <w:rPr>
          <w:b/>
          <w:i/>
        </w:rPr>
        <w:lastRenderedPageBreak/>
        <w:t>Цель работы</w:t>
      </w:r>
      <w:r w:rsidRPr="00A869BE">
        <w:t xml:space="preserve"> – исследовать напряжение и ток диода при прямом и обратном смещении p-n-перехода, построить </w:t>
      </w:r>
      <w:proofErr w:type="gramStart"/>
      <w:r w:rsidRPr="00A869BE">
        <w:t>вольт-амперную</w:t>
      </w:r>
      <w:proofErr w:type="gramEnd"/>
      <w:r w:rsidRPr="00A869BE">
        <w:t xml:space="preserve"> характеристику (ВАХ) диода и рассчитать ограничительный резистор в цепи со светодиодом.</w:t>
      </w:r>
    </w:p>
    <w:p w14:paraId="612AF48D" w14:textId="5F7089A4" w:rsidR="00AB4210" w:rsidRDefault="00AB4210" w:rsidP="00553340">
      <w:pPr>
        <w:spacing w:line="276" w:lineRule="auto"/>
      </w:pPr>
      <w:r>
        <w:t>В таблице 1 представлены параметры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Таблица"/>
      </w:tblPr>
      <w:tblGrid>
        <w:gridCol w:w="3381"/>
        <w:gridCol w:w="2873"/>
        <w:gridCol w:w="3091"/>
      </w:tblGrid>
      <w:tr w:rsidR="00AB4210" w14:paraId="05D358D1" w14:textId="77777777" w:rsidTr="00AB4210">
        <w:tc>
          <w:tcPr>
            <w:tcW w:w="3381" w:type="dxa"/>
          </w:tcPr>
          <w:p w14:paraId="134EA73D" w14:textId="4FE56CF4" w:rsidR="00AB4210" w:rsidRPr="00CE7A1B" w:rsidRDefault="00AB4210" w:rsidP="000B076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873" w:type="dxa"/>
          </w:tcPr>
          <w:p w14:paraId="21808F85" w14:textId="23EBC539" w:rsidR="00AB4210" w:rsidRPr="00AB4210" w:rsidRDefault="00AB4210" w:rsidP="000B076F">
            <w:pPr>
              <w:spacing w:line="276" w:lineRule="auto"/>
            </w:pPr>
            <w:r>
              <w:rPr>
                <w:lang w:val="en-US"/>
              </w:rPr>
              <w:t>D2</w:t>
            </w:r>
          </w:p>
        </w:tc>
        <w:tc>
          <w:tcPr>
            <w:tcW w:w="3091" w:type="dxa"/>
          </w:tcPr>
          <w:p w14:paraId="4B729538" w14:textId="3DA9431D" w:rsidR="00AB4210" w:rsidRPr="00A869BE" w:rsidRDefault="00AB4210" w:rsidP="000B076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</w:tr>
      <w:tr w:rsidR="00AB4210" w14:paraId="25112E49" w14:textId="77777777" w:rsidTr="00AB4210">
        <w:tc>
          <w:tcPr>
            <w:tcW w:w="3381" w:type="dxa"/>
          </w:tcPr>
          <w:p w14:paraId="18030ABE" w14:textId="34FA351C" w:rsidR="00AB4210" w:rsidRPr="00CE7A1B" w:rsidRDefault="00AB4210" w:rsidP="000B076F">
            <w:pPr>
              <w:spacing w:line="276" w:lineRule="auto"/>
              <w:rPr>
                <w:szCs w:val="28"/>
              </w:rPr>
            </w:pPr>
            <w:r w:rsidRPr="00CE7A1B">
              <w:rPr>
                <w:color w:val="000000"/>
                <w:szCs w:val="28"/>
                <w:shd w:val="clear" w:color="auto" w:fill="FFFFFF"/>
              </w:rPr>
              <w:t>1N3611GP</w:t>
            </w:r>
          </w:p>
        </w:tc>
        <w:tc>
          <w:tcPr>
            <w:tcW w:w="2873" w:type="dxa"/>
          </w:tcPr>
          <w:p w14:paraId="3A5A3449" w14:textId="5C635A3E" w:rsidR="00AB4210" w:rsidRDefault="00AB4210" w:rsidP="000B076F">
            <w:pPr>
              <w:spacing w:line="276" w:lineRule="auto"/>
            </w:pPr>
            <w:r w:rsidRPr="00AB4210">
              <w:t>1N3879</w:t>
            </w:r>
          </w:p>
        </w:tc>
        <w:tc>
          <w:tcPr>
            <w:tcW w:w="3091" w:type="dxa"/>
          </w:tcPr>
          <w:p w14:paraId="47BFD312" w14:textId="5C0EAEF1" w:rsidR="00AB4210" w:rsidRDefault="00AB4210" w:rsidP="000B076F">
            <w:pPr>
              <w:spacing w:line="276" w:lineRule="auto"/>
            </w:pPr>
            <w:r>
              <w:t>ИК</w:t>
            </w:r>
          </w:p>
        </w:tc>
      </w:tr>
    </w:tbl>
    <w:p w14:paraId="75C443EE" w14:textId="77777777" w:rsidR="00AB4210" w:rsidRDefault="00A869BE" w:rsidP="000B076F">
      <w:pPr>
        <w:spacing w:line="276" w:lineRule="auto"/>
        <w:jc w:val="center"/>
      </w:pPr>
      <w:r>
        <w:t xml:space="preserve">Таблица 1 - </w:t>
      </w:r>
      <w:r w:rsidRPr="00A869BE">
        <w:t>Параметры варианта</w:t>
      </w:r>
      <w:r w:rsidR="00CE7A1B">
        <w:t>.</w:t>
      </w:r>
    </w:p>
    <w:p w14:paraId="201C1342" w14:textId="6D4B74F9" w:rsidR="00E6715D" w:rsidRPr="00AB4210" w:rsidRDefault="00AB4210" w:rsidP="000B076F">
      <w:pPr>
        <w:spacing w:line="276" w:lineRule="auto"/>
        <w:ind w:firstLine="708"/>
        <w:rPr>
          <w:b/>
        </w:rPr>
      </w:pPr>
      <w:r w:rsidRPr="00AB4210">
        <w:rPr>
          <w:b/>
        </w:rPr>
        <w:t>1. Исследование прямой ветви ВАХ диода</w:t>
      </w:r>
    </w:p>
    <w:p w14:paraId="3609035F" w14:textId="41CCC6B0" w:rsidR="00E6715D" w:rsidRDefault="00AB4210" w:rsidP="000B076F">
      <w:pPr>
        <w:spacing w:line="276" w:lineRule="auto"/>
        <w:jc w:val="left"/>
      </w:pPr>
      <w:r>
        <w:t>На рисунке 1.1 представлена схем</w:t>
      </w:r>
      <w:r w:rsidR="00F95704">
        <w:t>а</w:t>
      </w:r>
      <w:r>
        <w:t xml:space="preserve"> для исследования прямой ветви ВАХ первого диода.</w:t>
      </w:r>
      <w:r w:rsidR="00E6715D" w:rsidRPr="00E6715D">
        <w:rPr>
          <w:noProof/>
        </w:rPr>
        <w:drawing>
          <wp:inline distT="0" distB="0" distL="0" distR="0" wp14:anchorId="706E416E" wp14:editId="0C66615B">
            <wp:extent cx="5940425" cy="2300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C43" w14:textId="373A14AA" w:rsidR="004555BD" w:rsidRDefault="00AB4210" w:rsidP="004555BD">
      <w:pPr>
        <w:tabs>
          <w:tab w:val="left" w:pos="5436"/>
        </w:tabs>
        <w:spacing w:line="276" w:lineRule="auto"/>
        <w:jc w:val="center"/>
      </w:pPr>
      <w:r>
        <w:t>Р</w:t>
      </w:r>
      <w:r w:rsidRPr="00AB4210">
        <w:t>исунок 1.1 – схема для исследования прямой ветви ВАХ.</w:t>
      </w:r>
    </w:p>
    <w:p w14:paraId="4A377CB3" w14:textId="77777777" w:rsidR="004555BD" w:rsidRDefault="004555BD" w:rsidP="004555BD">
      <w:pPr>
        <w:tabs>
          <w:tab w:val="left" w:pos="5436"/>
        </w:tabs>
        <w:spacing w:line="276" w:lineRule="auto"/>
        <w:jc w:val="center"/>
      </w:pPr>
    </w:p>
    <w:p w14:paraId="2AE4ABD6" w14:textId="0F6EF24D" w:rsidR="004555BD" w:rsidRDefault="004555BD" w:rsidP="004555BD">
      <w:pPr>
        <w:tabs>
          <w:tab w:val="left" w:pos="5436"/>
        </w:tabs>
        <w:spacing w:line="276" w:lineRule="auto"/>
      </w:pPr>
      <w:r>
        <w:t>В таблице 1.1 приведены результаты измерения прямого смещения диода.</w:t>
      </w:r>
    </w:p>
    <w:p w14:paraId="4E8CD714" w14:textId="135D5000" w:rsidR="000B076F" w:rsidRPr="000B076F" w:rsidRDefault="000B076F" w:rsidP="000B076F">
      <w:pPr>
        <w:pStyle w:val="a8"/>
        <w:keepNext/>
        <w:spacing w:after="0" w:line="276" w:lineRule="auto"/>
        <w:rPr>
          <w:i w:val="0"/>
          <w:color w:val="000000" w:themeColor="text1"/>
          <w:sz w:val="28"/>
          <w:szCs w:val="28"/>
        </w:rPr>
      </w:pPr>
      <w:r w:rsidRPr="000B076F">
        <w:rPr>
          <w:i w:val="0"/>
          <w:color w:val="000000" w:themeColor="text1"/>
          <w:sz w:val="28"/>
          <w:szCs w:val="28"/>
        </w:rPr>
        <w:t>Таблица 1</w:t>
      </w:r>
      <w:r w:rsidR="00553340">
        <w:rPr>
          <w:i w:val="0"/>
          <w:color w:val="000000" w:themeColor="text1"/>
          <w:sz w:val="28"/>
          <w:szCs w:val="28"/>
          <w:lang w:val="en-US"/>
        </w:rPr>
        <w:t>.1</w:t>
      </w:r>
      <w:r w:rsidR="008C05F6">
        <w:rPr>
          <w:i w:val="0"/>
          <w:color w:val="000000" w:themeColor="text1"/>
          <w:sz w:val="28"/>
          <w:szCs w:val="28"/>
        </w:rPr>
        <w:t xml:space="preserve"> – прямое смещение диода</w:t>
      </w:r>
    </w:p>
    <w:tbl>
      <w:tblPr>
        <w:tblStyle w:val="a3"/>
        <w:tblW w:w="9196" w:type="dxa"/>
        <w:jc w:val="center"/>
        <w:tblLook w:val="04A0" w:firstRow="1" w:lastRow="0" w:firstColumn="1" w:lastColumn="0" w:noHBand="0" w:noVBand="1"/>
      </w:tblPr>
      <w:tblGrid>
        <w:gridCol w:w="1727"/>
        <w:gridCol w:w="479"/>
        <w:gridCol w:w="846"/>
        <w:gridCol w:w="846"/>
        <w:gridCol w:w="846"/>
        <w:gridCol w:w="636"/>
        <w:gridCol w:w="636"/>
        <w:gridCol w:w="636"/>
        <w:gridCol w:w="636"/>
        <w:gridCol w:w="636"/>
        <w:gridCol w:w="636"/>
        <w:gridCol w:w="636"/>
      </w:tblGrid>
      <w:tr w:rsidR="00AB4210" w:rsidRPr="00AB4210" w14:paraId="1553FAA3" w14:textId="77777777" w:rsidTr="000B076F">
        <w:trPr>
          <w:trHeight w:val="635"/>
          <w:jc w:val="center"/>
        </w:trPr>
        <w:tc>
          <w:tcPr>
            <w:tcW w:w="1727" w:type="dxa"/>
            <w:noWrap/>
            <w:hideMark/>
          </w:tcPr>
          <w:p w14:paraId="3C55C39A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V1, В</w:t>
            </w:r>
          </w:p>
        </w:tc>
        <w:tc>
          <w:tcPr>
            <w:tcW w:w="479" w:type="dxa"/>
            <w:noWrap/>
            <w:hideMark/>
          </w:tcPr>
          <w:p w14:paraId="413DBD84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</w:t>
            </w:r>
          </w:p>
        </w:tc>
        <w:tc>
          <w:tcPr>
            <w:tcW w:w="846" w:type="dxa"/>
            <w:noWrap/>
            <w:hideMark/>
          </w:tcPr>
          <w:p w14:paraId="789C513C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0,2</w:t>
            </w:r>
          </w:p>
        </w:tc>
        <w:tc>
          <w:tcPr>
            <w:tcW w:w="846" w:type="dxa"/>
            <w:noWrap/>
            <w:hideMark/>
          </w:tcPr>
          <w:p w14:paraId="1FE5544C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0,4</w:t>
            </w:r>
          </w:p>
        </w:tc>
        <w:tc>
          <w:tcPr>
            <w:tcW w:w="846" w:type="dxa"/>
            <w:noWrap/>
            <w:hideMark/>
          </w:tcPr>
          <w:p w14:paraId="3BDFB7DC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0,6</w:t>
            </w:r>
          </w:p>
        </w:tc>
        <w:tc>
          <w:tcPr>
            <w:tcW w:w="636" w:type="dxa"/>
            <w:noWrap/>
            <w:hideMark/>
          </w:tcPr>
          <w:p w14:paraId="109D3B02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0,8</w:t>
            </w:r>
          </w:p>
        </w:tc>
        <w:tc>
          <w:tcPr>
            <w:tcW w:w="636" w:type="dxa"/>
            <w:noWrap/>
            <w:hideMark/>
          </w:tcPr>
          <w:p w14:paraId="7AED6529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</w:t>
            </w:r>
          </w:p>
        </w:tc>
        <w:tc>
          <w:tcPr>
            <w:tcW w:w="636" w:type="dxa"/>
            <w:noWrap/>
            <w:hideMark/>
          </w:tcPr>
          <w:p w14:paraId="004EC0E5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1,2</w:t>
            </w:r>
          </w:p>
        </w:tc>
        <w:tc>
          <w:tcPr>
            <w:tcW w:w="636" w:type="dxa"/>
            <w:noWrap/>
            <w:hideMark/>
          </w:tcPr>
          <w:p w14:paraId="684AD35A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1,4</w:t>
            </w:r>
          </w:p>
        </w:tc>
        <w:tc>
          <w:tcPr>
            <w:tcW w:w="636" w:type="dxa"/>
            <w:noWrap/>
            <w:hideMark/>
          </w:tcPr>
          <w:p w14:paraId="199B0C73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1,6</w:t>
            </w:r>
          </w:p>
        </w:tc>
        <w:tc>
          <w:tcPr>
            <w:tcW w:w="636" w:type="dxa"/>
            <w:noWrap/>
            <w:hideMark/>
          </w:tcPr>
          <w:p w14:paraId="6C395717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1,8</w:t>
            </w:r>
          </w:p>
        </w:tc>
        <w:tc>
          <w:tcPr>
            <w:tcW w:w="636" w:type="dxa"/>
            <w:noWrap/>
            <w:hideMark/>
          </w:tcPr>
          <w:p w14:paraId="6ECEF9D9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2</w:t>
            </w:r>
          </w:p>
        </w:tc>
      </w:tr>
      <w:tr w:rsidR="00AB4210" w:rsidRPr="00AB4210" w14:paraId="0567F973" w14:textId="77777777" w:rsidTr="000B076F">
        <w:trPr>
          <w:trHeight w:val="724"/>
          <w:jc w:val="center"/>
        </w:trPr>
        <w:tc>
          <w:tcPr>
            <w:tcW w:w="1727" w:type="dxa"/>
            <w:noWrap/>
            <w:hideMark/>
          </w:tcPr>
          <w:p w14:paraId="51C2FBFB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proofErr w:type="spellStart"/>
            <w:r w:rsidRPr="00AB4210">
              <w:rPr>
                <w:color w:val="000000"/>
                <w:szCs w:val="28"/>
              </w:rPr>
              <w:t>Uпр</w:t>
            </w:r>
            <w:proofErr w:type="spellEnd"/>
            <w:r w:rsidRPr="00AB4210">
              <w:rPr>
                <w:color w:val="000000"/>
                <w:szCs w:val="28"/>
              </w:rPr>
              <w:t>, мВ</w:t>
            </w:r>
          </w:p>
        </w:tc>
        <w:tc>
          <w:tcPr>
            <w:tcW w:w="479" w:type="dxa"/>
            <w:noWrap/>
            <w:hideMark/>
          </w:tcPr>
          <w:p w14:paraId="4049B1F0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</w:t>
            </w:r>
          </w:p>
        </w:tc>
        <w:tc>
          <w:tcPr>
            <w:tcW w:w="846" w:type="dxa"/>
            <w:noWrap/>
            <w:hideMark/>
          </w:tcPr>
          <w:p w14:paraId="663C1149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200</w:t>
            </w:r>
          </w:p>
        </w:tc>
        <w:tc>
          <w:tcPr>
            <w:tcW w:w="846" w:type="dxa"/>
            <w:noWrap/>
            <w:hideMark/>
          </w:tcPr>
          <w:p w14:paraId="29701A34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397</w:t>
            </w:r>
          </w:p>
        </w:tc>
        <w:tc>
          <w:tcPr>
            <w:tcW w:w="846" w:type="dxa"/>
            <w:noWrap/>
            <w:hideMark/>
          </w:tcPr>
          <w:p w14:paraId="4CA9F9F5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555</w:t>
            </w:r>
          </w:p>
        </w:tc>
        <w:tc>
          <w:tcPr>
            <w:tcW w:w="636" w:type="dxa"/>
            <w:noWrap/>
            <w:hideMark/>
          </w:tcPr>
          <w:p w14:paraId="2FE70745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630</w:t>
            </w:r>
          </w:p>
        </w:tc>
        <w:tc>
          <w:tcPr>
            <w:tcW w:w="636" w:type="dxa"/>
            <w:noWrap/>
            <w:hideMark/>
          </w:tcPr>
          <w:p w14:paraId="4D0E9EAF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669</w:t>
            </w:r>
          </w:p>
        </w:tc>
        <w:tc>
          <w:tcPr>
            <w:tcW w:w="636" w:type="dxa"/>
            <w:noWrap/>
            <w:hideMark/>
          </w:tcPr>
          <w:p w14:paraId="44EA7764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694</w:t>
            </w:r>
          </w:p>
        </w:tc>
        <w:tc>
          <w:tcPr>
            <w:tcW w:w="636" w:type="dxa"/>
            <w:noWrap/>
            <w:hideMark/>
          </w:tcPr>
          <w:p w14:paraId="71F30CAB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712</w:t>
            </w:r>
          </w:p>
        </w:tc>
        <w:tc>
          <w:tcPr>
            <w:tcW w:w="636" w:type="dxa"/>
            <w:noWrap/>
            <w:hideMark/>
          </w:tcPr>
          <w:p w14:paraId="1439F80E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726</w:t>
            </w:r>
          </w:p>
        </w:tc>
        <w:tc>
          <w:tcPr>
            <w:tcW w:w="636" w:type="dxa"/>
            <w:noWrap/>
            <w:hideMark/>
          </w:tcPr>
          <w:p w14:paraId="0EEDF559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738</w:t>
            </w:r>
          </w:p>
        </w:tc>
        <w:tc>
          <w:tcPr>
            <w:tcW w:w="636" w:type="dxa"/>
            <w:noWrap/>
            <w:hideMark/>
          </w:tcPr>
          <w:p w14:paraId="59EA1D04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748</w:t>
            </w:r>
          </w:p>
        </w:tc>
      </w:tr>
      <w:tr w:rsidR="00AB4210" w:rsidRPr="00AB4210" w14:paraId="1B873443" w14:textId="77777777" w:rsidTr="000B076F">
        <w:trPr>
          <w:trHeight w:val="407"/>
          <w:jc w:val="center"/>
        </w:trPr>
        <w:tc>
          <w:tcPr>
            <w:tcW w:w="1727" w:type="dxa"/>
            <w:noWrap/>
            <w:hideMark/>
          </w:tcPr>
          <w:p w14:paraId="00D95FD6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proofErr w:type="spellStart"/>
            <w:r w:rsidRPr="00AB4210">
              <w:rPr>
                <w:color w:val="000000"/>
                <w:szCs w:val="28"/>
              </w:rPr>
              <w:t>Iпр</w:t>
            </w:r>
            <w:proofErr w:type="spellEnd"/>
            <w:r w:rsidRPr="00AB4210">
              <w:rPr>
                <w:color w:val="000000"/>
                <w:szCs w:val="28"/>
              </w:rPr>
              <w:t>, мА</w:t>
            </w:r>
          </w:p>
        </w:tc>
        <w:tc>
          <w:tcPr>
            <w:tcW w:w="479" w:type="dxa"/>
            <w:noWrap/>
            <w:hideMark/>
          </w:tcPr>
          <w:p w14:paraId="2E3E4AEB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</w:t>
            </w:r>
          </w:p>
        </w:tc>
        <w:tc>
          <w:tcPr>
            <w:tcW w:w="846" w:type="dxa"/>
            <w:noWrap/>
            <w:hideMark/>
          </w:tcPr>
          <w:p w14:paraId="26CCD95D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0,008</w:t>
            </w:r>
          </w:p>
        </w:tc>
        <w:tc>
          <w:tcPr>
            <w:tcW w:w="846" w:type="dxa"/>
            <w:noWrap/>
            <w:hideMark/>
          </w:tcPr>
          <w:p w14:paraId="1BBB8869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0,275</w:t>
            </w:r>
          </w:p>
        </w:tc>
        <w:tc>
          <w:tcPr>
            <w:tcW w:w="846" w:type="dxa"/>
            <w:noWrap/>
            <w:hideMark/>
          </w:tcPr>
          <w:p w14:paraId="046CE825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4,505</w:t>
            </w:r>
          </w:p>
        </w:tc>
        <w:tc>
          <w:tcPr>
            <w:tcW w:w="636" w:type="dxa"/>
            <w:noWrap/>
            <w:hideMark/>
          </w:tcPr>
          <w:p w14:paraId="611293EA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17</w:t>
            </w:r>
          </w:p>
        </w:tc>
        <w:tc>
          <w:tcPr>
            <w:tcW w:w="636" w:type="dxa"/>
            <w:noWrap/>
            <w:hideMark/>
          </w:tcPr>
          <w:p w14:paraId="20C1709B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33</w:t>
            </w:r>
          </w:p>
        </w:tc>
        <w:tc>
          <w:tcPr>
            <w:tcW w:w="636" w:type="dxa"/>
            <w:noWrap/>
            <w:hideMark/>
          </w:tcPr>
          <w:p w14:paraId="3809BE61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51</w:t>
            </w:r>
          </w:p>
        </w:tc>
        <w:tc>
          <w:tcPr>
            <w:tcW w:w="636" w:type="dxa"/>
            <w:noWrap/>
            <w:hideMark/>
          </w:tcPr>
          <w:p w14:paraId="68D9616F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69</w:t>
            </w:r>
          </w:p>
        </w:tc>
        <w:tc>
          <w:tcPr>
            <w:tcW w:w="636" w:type="dxa"/>
            <w:noWrap/>
            <w:hideMark/>
          </w:tcPr>
          <w:p w14:paraId="767BC320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87</w:t>
            </w:r>
          </w:p>
        </w:tc>
        <w:tc>
          <w:tcPr>
            <w:tcW w:w="636" w:type="dxa"/>
            <w:noWrap/>
            <w:hideMark/>
          </w:tcPr>
          <w:p w14:paraId="04F9A0BC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106</w:t>
            </w:r>
          </w:p>
        </w:tc>
        <w:tc>
          <w:tcPr>
            <w:tcW w:w="636" w:type="dxa"/>
            <w:noWrap/>
            <w:hideMark/>
          </w:tcPr>
          <w:p w14:paraId="7797F461" w14:textId="77777777" w:rsidR="00AB4210" w:rsidRPr="00AB4210" w:rsidRDefault="00AB4210" w:rsidP="000B076F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AB4210">
              <w:rPr>
                <w:color w:val="000000"/>
                <w:szCs w:val="28"/>
              </w:rPr>
              <w:t>125</w:t>
            </w:r>
          </w:p>
        </w:tc>
      </w:tr>
    </w:tbl>
    <w:p w14:paraId="19038FA3" w14:textId="7343932A" w:rsidR="008C05F6" w:rsidRDefault="008C05F6" w:rsidP="000B076F">
      <w:pPr>
        <w:tabs>
          <w:tab w:val="left" w:pos="5436"/>
        </w:tabs>
        <w:spacing w:line="276" w:lineRule="auto"/>
        <w:jc w:val="left"/>
      </w:pPr>
    </w:p>
    <w:p w14:paraId="0271959E" w14:textId="10D10196" w:rsidR="004555BD" w:rsidRPr="004555BD" w:rsidRDefault="004555BD" w:rsidP="000B076F">
      <w:pPr>
        <w:tabs>
          <w:tab w:val="left" w:pos="5436"/>
        </w:tabs>
        <w:spacing w:line="276" w:lineRule="auto"/>
        <w:jc w:val="left"/>
      </w:pPr>
      <w:r>
        <w:t>Рисунок 1.2 показывает прямые ветви ВАХ диодов</w:t>
      </w:r>
      <w:r w:rsidRPr="004555BD">
        <w:t xml:space="preserve"> </w:t>
      </w:r>
      <w:r>
        <w:rPr>
          <w:lang w:val="en-US"/>
        </w:rPr>
        <w:t>D</w:t>
      </w:r>
      <w:r w:rsidRPr="004555BD">
        <w:t xml:space="preserve">1 </w:t>
      </w:r>
      <w:r>
        <w:t xml:space="preserve">и </w:t>
      </w:r>
      <w:r>
        <w:rPr>
          <w:lang w:val="en-US"/>
        </w:rPr>
        <w:t>D</w:t>
      </w:r>
      <w:r w:rsidRPr="004555BD">
        <w:t>2.</w:t>
      </w:r>
    </w:p>
    <w:p w14:paraId="793E3372" w14:textId="2E802429" w:rsidR="00E541C1" w:rsidRPr="008C666B" w:rsidRDefault="00446255" w:rsidP="000B076F">
      <w:pPr>
        <w:tabs>
          <w:tab w:val="left" w:pos="5436"/>
        </w:tabs>
        <w:spacing w:line="276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F7FA89" wp14:editId="385311BE">
            <wp:extent cx="4568414" cy="2689412"/>
            <wp:effectExtent l="0" t="0" r="3810" b="1587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C1D353A-4CC1-4E54-9294-04DB2D623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41C3C384" w14:textId="77777777" w:rsidR="00447BA9" w:rsidRDefault="000B076F" w:rsidP="00447BA9">
      <w:pPr>
        <w:tabs>
          <w:tab w:val="left" w:pos="5436"/>
        </w:tabs>
        <w:spacing w:line="276" w:lineRule="auto"/>
        <w:jc w:val="center"/>
      </w:pPr>
      <w:r>
        <w:t xml:space="preserve">Рисунок 1.2 – прямая ветвь ВАХ диодов </w:t>
      </w:r>
      <w:r>
        <w:rPr>
          <w:lang w:val="en-US"/>
        </w:rPr>
        <w:t>D</w:t>
      </w:r>
      <w:r w:rsidRPr="000B076F">
        <w:t xml:space="preserve">1 </w:t>
      </w:r>
      <w:r>
        <w:t xml:space="preserve">и </w:t>
      </w:r>
      <w:r>
        <w:rPr>
          <w:lang w:val="en-US"/>
        </w:rPr>
        <w:t>D</w:t>
      </w:r>
      <w:r w:rsidRPr="000B076F">
        <w:t>2</w:t>
      </w:r>
    </w:p>
    <w:p w14:paraId="77264CA5" w14:textId="435EE506" w:rsidR="00447BA9" w:rsidRDefault="00447BA9" w:rsidP="00447BA9">
      <w:pPr>
        <w:spacing w:line="276" w:lineRule="auto"/>
        <w:ind w:firstLine="708"/>
        <w:rPr>
          <w:b/>
        </w:rPr>
      </w:pPr>
      <w:r>
        <w:rPr>
          <w:b/>
        </w:rPr>
        <w:t>2</w:t>
      </w:r>
      <w:r w:rsidRPr="00AB4210">
        <w:rPr>
          <w:b/>
        </w:rPr>
        <w:t>.</w:t>
      </w:r>
      <w:r>
        <w:rPr>
          <w:b/>
        </w:rPr>
        <w:t xml:space="preserve"> </w:t>
      </w:r>
      <w:r w:rsidRPr="00AB4210">
        <w:rPr>
          <w:b/>
        </w:rPr>
        <w:t>Исследование</w:t>
      </w:r>
      <w:r>
        <w:rPr>
          <w:b/>
        </w:rPr>
        <w:t xml:space="preserve"> обратной</w:t>
      </w:r>
      <w:r w:rsidRPr="00AB4210">
        <w:rPr>
          <w:b/>
        </w:rPr>
        <w:t xml:space="preserve"> ветви ВАХ диода</w:t>
      </w:r>
    </w:p>
    <w:p w14:paraId="49641B62" w14:textId="5F7A328E" w:rsidR="00234F40" w:rsidRDefault="00234F40" w:rsidP="00553340">
      <w:pPr>
        <w:spacing w:line="276" w:lineRule="auto"/>
        <w:jc w:val="left"/>
      </w:pPr>
      <w:r>
        <w:t>На рисунке 2.1 представлена схем</w:t>
      </w:r>
      <w:r w:rsidR="0017570F">
        <w:t>а</w:t>
      </w:r>
      <w:r>
        <w:t xml:space="preserve"> для исследования </w:t>
      </w:r>
      <w:r w:rsidR="00553340">
        <w:t>обратной</w:t>
      </w:r>
      <w:r>
        <w:t xml:space="preserve"> ветви ВАХ первого диода.</w:t>
      </w:r>
      <w:r w:rsidRPr="00234F40">
        <w:t xml:space="preserve"> </w:t>
      </w:r>
      <w:r w:rsidRPr="00234F40">
        <w:rPr>
          <w:noProof/>
        </w:rPr>
        <w:drawing>
          <wp:inline distT="0" distB="0" distL="0" distR="0" wp14:anchorId="58BA3D09" wp14:editId="5DC1FA27">
            <wp:extent cx="5940425" cy="2898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3131" w14:textId="1697D125" w:rsidR="00234F40" w:rsidRPr="0056163D" w:rsidRDefault="00234F40" w:rsidP="0056163D">
      <w:pPr>
        <w:tabs>
          <w:tab w:val="left" w:pos="5436"/>
        </w:tabs>
        <w:spacing w:line="276" w:lineRule="auto"/>
        <w:jc w:val="center"/>
      </w:pPr>
      <w:r>
        <w:t>Р</w:t>
      </w:r>
      <w:r w:rsidRPr="00AB4210">
        <w:t xml:space="preserve">исунок </w:t>
      </w:r>
      <w:r>
        <w:t>2</w:t>
      </w:r>
      <w:r w:rsidRPr="00AB4210">
        <w:t xml:space="preserve">.1 – схема для исследования </w:t>
      </w:r>
      <w:r w:rsidR="00553340">
        <w:t xml:space="preserve">обратной </w:t>
      </w:r>
      <w:r w:rsidRPr="00AB4210">
        <w:t>ветви ВАХ.</w:t>
      </w:r>
    </w:p>
    <w:p w14:paraId="687AD9EA" w14:textId="77777777" w:rsidR="0056163D" w:rsidRDefault="0056163D" w:rsidP="004555BD">
      <w:pPr>
        <w:tabs>
          <w:tab w:val="left" w:pos="5436"/>
        </w:tabs>
        <w:spacing w:line="276" w:lineRule="auto"/>
      </w:pPr>
    </w:p>
    <w:p w14:paraId="2CF2D81B" w14:textId="6B92595B" w:rsidR="004555BD" w:rsidRPr="004555BD" w:rsidRDefault="004555BD" w:rsidP="004555BD">
      <w:pPr>
        <w:tabs>
          <w:tab w:val="left" w:pos="5436"/>
        </w:tabs>
        <w:spacing w:line="276" w:lineRule="auto"/>
      </w:pPr>
      <w:r>
        <w:t xml:space="preserve">В таблице 2.2 приведены результаты измерения </w:t>
      </w:r>
      <w:r w:rsidR="0056163D">
        <w:t xml:space="preserve">обратного </w:t>
      </w:r>
      <w:r>
        <w:t>смещения диода.</w:t>
      </w:r>
    </w:p>
    <w:p w14:paraId="31C4BD9E" w14:textId="77777777" w:rsidR="0056163D" w:rsidRDefault="0056163D" w:rsidP="00234F40">
      <w:pPr>
        <w:pStyle w:val="a8"/>
        <w:keepNext/>
        <w:spacing w:after="0" w:line="276" w:lineRule="auto"/>
        <w:rPr>
          <w:i w:val="0"/>
          <w:color w:val="000000" w:themeColor="text1"/>
          <w:sz w:val="28"/>
          <w:szCs w:val="28"/>
        </w:rPr>
      </w:pPr>
    </w:p>
    <w:p w14:paraId="372A5F92" w14:textId="77777777" w:rsidR="0056163D" w:rsidRDefault="0056163D" w:rsidP="00234F40">
      <w:pPr>
        <w:pStyle w:val="a8"/>
        <w:keepNext/>
        <w:spacing w:after="0" w:line="276" w:lineRule="auto"/>
        <w:rPr>
          <w:i w:val="0"/>
          <w:color w:val="000000" w:themeColor="text1"/>
          <w:sz w:val="28"/>
          <w:szCs w:val="28"/>
        </w:rPr>
      </w:pPr>
    </w:p>
    <w:p w14:paraId="14297C72" w14:textId="77777777" w:rsidR="0056163D" w:rsidRDefault="0056163D" w:rsidP="00234F40">
      <w:pPr>
        <w:pStyle w:val="a8"/>
        <w:keepNext/>
        <w:spacing w:after="0" w:line="276" w:lineRule="auto"/>
        <w:rPr>
          <w:i w:val="0"/>
          <w:color w:val="000000" w:themeColor="text1"/>
          <w:sz w:val="28"/>
          <w:szCs w:val="28"/>
        </w:rPr>
      </w:pPr>
    </w:p>
    <w:p w14:paraId="78E8E6BE" w14:textId="6FA12586" w:rsidR="00234F40" w:rsidRPr="000B076F" w:rsidRDefault="00234F40" w:rsidP="00234F40">
      <w:pPr>
        <w:pStyle w:val="a8"/>
        <w:keepNext/>
        <w:spacing w:after="0" w:line="276" w:lineRule="auto"/>
        <w:rPr>
          <w:i w:val="0"/>
          <w:color w:val="000000" w:themeColor="text1"/>
          <w:sz w:val="28"/>
          <w:szCs w:val="28"/>
        </w:rPr>
      </w:pPr>
      <w:r w:rsidRPr="000B076F">
        <w:rPr>
          <w:i w:val="0"/>
          <w:color w:val="000000" w:themeColor="text1"/>
          <w:sz w:val="28"/>
          <w:szCs w:val="28"/>
        </w:rPr>
        <w:t xml:space="preserve">Таблица </w:t>
      </w:r>
      <w:r w:rsidR="008C05F6">
        <w:rPr>
          <w:i w:val="0"/>
          <w:color w:val="000000" w:themeColor="text1"/>
          <w:sz w:val="28"/>
          <w:szCs w:val="28"/>
        </w:rPr>
        <w:t>2</w:t>
      </w:r>
      <w:r w:rsidR="00553340">
        <w:rPr>
          <w:i w:val="0"/>
          <w:color w:val="000000" w:themeColor="text1"/>
          <w:sz w:val="28"/>
          <w:szCs w:val="28"/>
          <w:lang w:val="en-US"/>
        </w:rPr>
        <w:t>.2</w:t>
      </w:r>
      <w:r w:rsidR="008C05F6">
        <w:rPr>
          <w:i w:val="0"/>
          <w:color w:val="000000" w:themeColor="text1"/>
          <w:sz w:val="28"/>
          <w:szCs w:val="28"/>
        </w:rPr>
        <w:t xml:space="preserve"> – обратное смещение диода</w:t>
      </w:r>
    </w:p>
    <w:tbl>
      <w:tblPr>
        <w:tblStyle w:val="a3"/>
        <w:tblW w:w="10022" w:type="dxa"/>
        <w:jc w:val="center"/>
        <w:tblLook w:val="04A0" w:firstRow="1" w:lastRow="0" w:firstColumn="1" w:lastColumn="0" w:noHBand="0" w:noVBand="1"/>
      </w:tblPr>
      <w:tblGrid>
        <w:gridCol w:w="1858"/>
        <w:gridCol w:w="539"/>
        <w:gridCol w:w="945"/>
        <w:gridCol w:w="945"/>
        <w:gridCol w:w="945"/>
        <w:gridCol w:w="989"/>
        <w:gridCol w:w="1267"/>
        <w:gridCol w:w="1267"/>
        <w:gridCol w:w="1267"/>
      </w:tblGrid>
      <w:tr w:rsidR="00234F40" w:rsidRPr="00AB4210" w14:paraId="46658969" w14:textId="77777777" w:rsidTr="008C05F6">
        <w:trPr>
          <w:trHeight w:val="479"/>
          <w:jc w:val="center"/>
        </w:trPr>
        <w:tc>
          <w:tcPr>
            <w:tcW w:w="1858" w:type="dxa"/>
            <w:noWrap/>
            <w:vAlign w:val="bottom"/>
            <w:hideMark/>
          </w:tcPr>
          <w:p w14:paraId="19E90A86" w14:textId="62933D1F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V1, B</w:t>
            </w:r>
          </w:p>
        </w:tc>
        <w:tc>
          <w:tcPr>
            <w:tcW w:w="539" w:type="dxa"/>
            <w:noWrap/>
            <w:vAlign w:val="bottom"/>
            <w:hideMark/>
          </w:tcPr>
          <w:p w14:paraId="1C458821" w14:textId="2933F93A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32841E79" w14:textId="21569F85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5</w:t>
            </w:r>
          </w:p>
        </w:tc>
        <w:tc>
          <w:tcPr>
            <w:tcW w:w="945" w:type="dxa"/>
            <w:noWrap/>
            <w:vAlign w:val="bottom"/>
            <w:hideMark/>
          </w:tcPr>
          <w:p w14:paraId="1191E28C" w14:textId="138D40AA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10</w:t>
            </w:r>
          </w:p>
        </w:tc>
        <w:tc>
          <w:tcPr>
            <w:tcW w:w="945" w:type="dxa"/>
            <w:noWrap/>
            <w:vAlign w:val="bottom"/>
            <w:hideMark/>
          </w:tcPr>
          <w:p w14:paraId="24ACDF7D" w14:textId="079AE803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50</w:t>
            </w:r>
          </w:p>
        </w:tc>
        <w:tc>
          <w:tcPr>
            <w:tcW w:w="989" w:type="dxa"/>
            <w:noWrap/>
            <w:vAlign w:val="bottom"/>
            <w:hideMark/>
          </w:tcPr>
          <w:p w14:paraId="170694F5" w14:textId="509AE0AA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110,5</w:t>
            </w:r>
          </w:p>
        </w:tc>
        <w:tc>
          <w:tcPr>
            <w:tcW w:w="1267" w:type="dxa"/>
            <w:noWrap/>
            <w:vAlign w:val="bottom"/>
            <w:hideMark/>
          </w:tcPr>
          <w:p w14:paraId="728D269C" w14:textId="6CC2BF11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120,5</w:t>
            </w:r>
          </w:p>
        </w:tc>
        <w:tc>
          <w:tcPr>
            <w:tcW w:w="1267" w:type="dxa"/>
            <w:noWrap/>
            <w:vAlign w:val="bottom"/>
            <w:hideMark/>
          </w:tcPr>
          <w:p w14:paraId="2C0F23F0" w14:textId="683B3306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130,5</w:t>
            </w:r>
          </w:p>
        </w:tc>
        <w:tc>
          <w:tcPr>
            <w:tcW w:w="1267" w:type="dxa"/>
            <w:noWrap/>
            <w:vAlign w:val="bottom"/>
            <w:hideMark/>
          </w:tcPr>
          <w:p w14:paraId="5BE26C01" w14:textId="1662C64E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170,5</w:t>
            </w:r>
          </w:p>
        </w:tc>
      </w:tr>
      <w:tr w:rsidR="00234F40" w:rsidRPr="00AB4210" w14:paraId="497F1154" w14:textId="77777777" w:rsidTr="008C05F6">
        <w:trPr>
          <w:trHeight w:val="403"/>
          <w:jc w:val="center"/>
        </w:trPr>
        <w:tc>
          <w:tcPr>
            <w:tcW w:w="1858" w:type="dxa"/>
            <w:noWrap/>
            <w:vAlign w:val="bottom"/>
            <w:hideMark/>
          </w:tcPr>
          <w:p w14:paraId="4055487A" w14:textId="4B55CBA8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proofErr w:type="spellStart"/>
            <w:r w:rsidRPr="008C05F6">
              <w:rPr>
                <w:color w:val="000000"/>
                <w:szCs w:val="28"/>
              </w:rPr>
              <w:t>Uобр</w:t>
            </w:r>
            <w:proofErr w:type="spellEnd"/>
            <w:r w:rsidRPr="008C05F6">
              <w:rPr>
                <w:color w:val="000000"/>
                <w:szCs w:val="28"/>
              </w:rPr>
              <w:t>, В</w:t>
            </w:r>
          </w:p>
        </w:tc>
        <w:tc>
          <w:tcPr>
            <w:tcW w:w="539" w:type="dxa"/>
            <w:noWrap/>
            <w:vAlign w:val="bottom"/>
            <w:hideMark/>
          </w:tcPr>
          <w:p w14:paraId="22CA472A" w14:textId="1017E26F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4518DDBD" w14:textId="35BD9299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-5</w:t>
            </w:r>
          </w:p>
        </w:tc>
        <w:tc>
          <w:tcPr>
            <w:tcW w:w="945" w:type="dxa"/>
            <w:noWrap/>
            <w:vAlign w:val="bottom"/>
            <w:hideMark/>
          </w:tcPr>
          <w:p w14:paraId="65FF8070" w14:textId="5942852F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-10</w:t>
            </w:r>
          </w:p>
        </w:tc>
        <w:tc>
          <w:tcPr>
            <w:tcW w:w="945" w:type="dxa"/>
            <w:noWrap/>
            <w:vAlign w:val="bottom"/>
            <w:hideMark/>
          </w:tcPr>
          <w:p w14:paraId="15EF2E4B" w14:textId="538A4E36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-50</w:t>
            </w:r>
          </w:p>
        </w:tc>
        <w:tc>
          <w:tcPr>
            <w:tcW w:w="989" w:type="dxa"/>
            <w:noWrap/>
            <w:vAlign w:val="bottom"/>
            <w:hideMark/>
          </w:tcPr>
          <w:p w14:paraId="13CFB26A" w14:textId="73931AD4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-110,5</w:t>
            </w:r>
          </w:p>
        </w:tc>
        <w:tc>
          <w:tcPr>
            <w:tcW w:w="1267" w:type="dxa"/>
            <w:noWrap/>
            <w:vAlign w:val="bottom"/>
            <w:hideMark/>
          </w:tcPr>
          <w:p w14:paraId="21FC44B5" w14:textId="5AD2D8EC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-120,335</w:t>
            </w:r>
          </w:p>
        </w:tc>
        <w:tc>
          <w:tcPr>
            <w:tcW w:w="1267" w:type="dxa"/>
            <w:noWrap/>
            <w:vAlign w:val="bottom"/>
            <w:hideMark/>
          </w:tcPr>
          <w:p w14:paraId="65E49012" w14:textId="464FDB01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-120,491</w:t>
            </w:r>
          </w:p>
        </w:tc>
        <w:tc>
          <w:tcPr>
            <w:tcW w:w="1267" w:type="dxa"/>
            <w:noWrap/>
            <w:vAlign w:val="bottom"/>
            <w:hideMark/>
          </w:tcPr>
          <w:p w14:paraId="0C77E4D9" w14:textId="6A15DC3C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-120,731</w:t>
            </w:r>
          </w:p>
        </w:tc>
      </w:tr>
      <w:tr w:rsidR="00234F40" w:rsidRPr="00AB4210" w14:paraId="24D94B30" w14:textId="77777777" w:rsidTr="008C05F6">
        <w:trPr>
          <w:trHeight w:val="419"/>
          <w:jc w:val="center"/>
        </w:trPr>
        <w:tc>
          <w:tcPr>
            <w:tcW w:w="1858" w:type="dxa"/>
            <w:noWrap/>
            <w:vAlign w:val="bottom"/>
            <w:hideMark/>
          </w:tcPr>
          <w:p w14:paraId="2AC89304" w14:textId="458AFF35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proofErr w:type="spellStart"/>
            <w:r w:rsidRPr="008C05F6">
              <w:rPr>
                <w:color w:val="000000"/>
                <w:szCs w:val="28"/>
              </w:rPr>
              <w:t>Iобр</w:t>
            </w:r>
            <w:proofErr w:type="spellEnd"/>
            <w:r w:rsidRPr="008C05F6">
              <w:rPr>
                <w:color w:val="000000"/>
                <w:szCs w:val="28"/>
              </w:rPr>
              <w:t>, мА</w:t>
            </w:r>
          </w:p>
        </w:tc>
        <w:tc>
          <w:tcPr>
            <w:tcW w:w="539" w:type="dxa"/>
            <w:noWrap/>
            <w:vAlign w:val="bottom"/>
            <w:hideMark/>
          </w:tcPr>
          <w:p w14:paraId="6BBCCF93" w14:textId="038F6497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45743369" w14:textId="79328928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-0,002</w:t>
            </w:r>
          </w:p>
        </w:tc>
        <w:tc>
          <w:tcPr>
            <w:tcW w:w="945" w:type="dxa"/>
            <w:noWrap/>
            <w:vAlign w:val="bottom"/>
            <w:hideMark/>
          </w:tcPr>
          <w:p w14:paraId="15E52A79" w14:textId="720A3FC4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-0,002</w:t>
            </w:r>
          </w:p>
        </w:tc>
        <w:tc>
          <w:tcPr>
            <w:tcW w:w="945" w:type="dxa"/>
            <w:noWrap/>
            <w:vAlign w:val="bottom"/>
            <w:hideMark/>
          </w:tcPr>
          <w:p w14:paraId="139B29F1" w14:textId="5D99D36E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-0,002</w:t>
            </w:r>
          </w:p>
        </w:tc>
        <w:tc>
          <w:tcPr>
            <w:tcW w:w="989" w:type="dxa"/>
            <w:noWrap/>
            <w:vAlign w:val="bottom"/>
            <w:hideMark/>
          </w:tcPr>
          <w:p w14:paraId="42A4CF0D" w14:textId="4A893B72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-0,002</w:t>
            </w:r>
          </w:p>
        </w:tc>
        <w:tc>
          <w:tcPr>
            <w:tcW w:w="1267" w:type="dxa"/>
            <w:noWrap/>
            <w:vAlign w:val="bottom"/>
            <w:hideMark/>
          </w:tcPr>
          <w:p w14:paraId="47A81105" w14:textId="44035B29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-1,6</w:t>
            </w:r>
          </w:p>
        </w:tc>
        <w:tc>
          <w:tcPr>
            <w:tcW w:w="1267" w:type="dxa"/>
            <w:noWrap/>
            <w:vAlign w:val="bottom"/>
            <w:hideMark/>
          </w:tcPr>
          <w:p w14:paraId="15A1CADB" w14:textId="0A3E23D5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-100</w:t>
            </w:r>
          </w:p>
        </w:tc>
        <w:tc>
          <w:tcPr>
            <w:tcW w:w="1267" w:type="dxa"/>
            <w:noWrap/>
            <w:vAlign w:val="bottom"/>
            <w:hideMark/>
          </w:tcPr>
          <w:p w14:paraId="7AEFE575" w14:textId="21FBBE49" w:rsidR="00234F40" w:rsidRPr="008C05F6" w:rsidRDefault="00234F40" w:rsidP="00234F40">
            <w:pPr>
              <w:spacing w:line="276" w:lineRule="auto"/>
              <w:jc w:val="left"/>
              <w:rPr>
                <w:color w:val="000000"/>
                <w:szCs w:val="28"/>
              </w:rPr>
            </w:pPr>
            <w:r w:rsidRPr="008C05F6">
              <w:rPr>
                <w:color w:val="000000"/>
                <w:szCs w:val="28"/>
              </w:rPr>
              <w:t>-597</w:t>
            </w:r>
          </w:p>
        </w:tc>
      </w:tr>
    </w:tbl>
    <w:p w14:paraId="7C91DD71" w14:textId="71FC6C90" w:rsidR="008C05F6" w:rsidRDefault="008C05F6" w:rsidP="00447BA9">
      <w:pPr>
        <w:tabs>
          <w:tab w:val="left" w:pos="5436"/>
        </w:tabs>
        <w:spacing w:line="276" w:lineRule="auto"/>
      </w:pPr>
    </w:p>
    <w:p w14:paraId="7BDDC50C" w14:textId="4A5FF8C6" w:rsidR="004555BD" w:rsidRDefault="004555BD" w:rsidP="004555BD">
      <w:pPr>
        <w:tabs>
          <w:tab w:val="left" w:pos="5436"/>
        </w:tabs>
        <w:spacing w:line="276" w:lineRule="auto"/>
        <w:jc w:val="left"/>
      </w:pPr>
      <w:r>
        <w:t xml:space="preserve">Рисунок 2.2 показывает </w:t>
      </w:r>
      <w:r w:rsidR="0056163D">
        <w:t xml:space="preserve">обратные </w:t>
      </w:r>
      <w:r>
        <w:t>ветви ВАХ диодов</w:t>
      </w:r>
      <w:r w:rsidRPr="004555BD">
        <w:t xml:space="preserve"> </w:t>
      </w:r>
      <w:r>
        <w:rPr>
          <w:lang w:val="en-US"/>
        </w:rPr>
        <w:t>D</w:t>
      </w:r>
      <w:r w:rsidRPr="004555BD">
        <w:t xml:space="preserve">1 </w:t>
      </w:r>
      <w:r>
        <w:t xml:space="preserve">и </w:t>
      </w:r>
      <w:r>
        <w:rPr>
          <w:lang w:val="en-US"/>
        </w:rPr>
        <w:t>D</w:t>
      </w:r>
      <w:r w:rsidRPr="004555BD">
        <w:t>2.</w:t>
      </w:r>
    </w:p>
    <w:p w14:paraId="49EEB277" w14:textId="04F6ABCE" w:rsidR="008C05F6" w:rsidRPr="008C666B" w:rsidRDefault="00446255" w:rsidP="008C05F6">
      <w:pPr>
        <w:tabs>
          <w:tab w:val="left" w:pos="5436"/>
        </w:tabs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4A804B" wp14:editId="3C28ACAA">
            <wp:extent cx="4568414" cy="2689412"/>
            <wp:effectExtent l="0" t="0" r="381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27A9D99A-FA1C-41C1-BA9A-DBD897A4BD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414D4E" w14:textId="729B2B8E" w:rsidR="008C05F6" w:rsidRDefault="008C05F6" w:rsidP="008C05F6">
      <w:pPr>
        <w:tabs>
          <w:tab w:val="left" w:pos="5436"/>
        </w:tabs>
        <w:spacing w:line="276" w:lineRule="auto"/>
        <w:jc w:val="center"/>
      </w:pPr>
      <w:r>
        <w:t xml:space="preserve">Рисунок </w:t>
      </w:r>
      <w:r w:rsidR="00EB0C6C">
        <w:t>2</w:t>
      </w:r>
      <w:r>
        <w:t xml:space="preserve">.2 – </w:t>
      </w:r>
      <w:r w:rsidR="00EB0C6C">
        <w:t xml:space="preserve">обратная </w:t>
      </w:r>
      <w:r>
        <w:t xml:space="preserve">ветвь ВАХ диодов </w:t>
      </w:r>
      <w:r>
        <w:rPr>
          <w:lang w:val="en-US"/>
        </w:rPr>
        <w:t>D</w:t>
      </w:r>
      <w:r w:rsidRPr="000B076F">
        <w:t xml:space="preserve">1 </w:t>
      </w:r>
      <w:r>
        <w:t xml:space="preserve">и </w:t>
      </w:r>
      <w:r>
        <w:rPr>
          <w:lang w:val="en-US"/>
        </w:rPr>
        <w:t>D</w:t>
      </w:r>
      <w:r w:rsidRPr="000B076F">
        <w:t>2</w:t>
      </w:r>
    </w:p>
    <w:p w14:paraId="16972E9E" w14:textId="3C578A40" w:rsidR="004B792D" w:rsidRDefault="004B792D" w:rsidP="004B792D">
      <w:pPr>
        <w:spacing w:line="276" w:lineRule="auto"/>
        <w:ind w:firstLine="708"/>
        <w:rPr>
          <w:b/>
        </w:rPr>
      </w:pPr>
      <w:r w:rsidRPr="004B792D">
        <w:rPr>
          <w:b/>
        </w:rPr>
        <w:t>3</w:t>
      </w:r>
      <w:r w:rsidRPr="00AB4210">
        <w:rPr>
          <w:b/>
        </w:rPr>
        <w:t>.</w:t>
      </w:r>
      <w:r>
        <w:rPr>
          <w:b/>
        </w:rPr>
        <w:t xml:space="preserve"> </w:t>
      </w:r>
      <w:r w:rsidRPr="00AB4210">
        <w:rPr>
          <w:b/>
        </w:rPr>
        <w:t>Исследование</w:t>
      </w:r>
      <w:r>
        <w:rPr>
          <w:b/>
        </w:rPr>
        <w:t xml:space="preserve"> светодиода</w:t>
      </w:r>
    </w:p>
    <w:p w14:paraId="055F896D" w14:textId="515E6AB9" w:rsidR="004555BD" w:rsidRPr="004555BD" w:rsidRDefault="004555BD" w:rsidP="004555BD">
      <w:pPr>
        <w:spacing w:line="276" w:lineRule="auto"/>
      </w:pPr>
      <w:r>
        <w:t>Формула (3.1) используется для нахождения значения ограничительного резистора.</w:t>
      </w:r>
    </w:p>
    <w:p w14:paraId="52983A20" w14:textId="4EDAEBC1" w:rsidR="00234F40" w:rsidRPr="004555BD" w:rsidRDefault="004555BD" w:rsidP="004555BD">
      <w:pPr>
        <w:tabs>
          <w:tab w:val="left" w:pos="5436"/>
        </w:tabs>
        <w:spacing w:line="276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LED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LED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1,826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0,02</m:t>
              </m:r>
            </m:den>
          </m:f>
          <m:r>
            <w:rPr>
              <w:rFonts w:ascii="Cambria Math" w:hAnsi="Cambria Math"/>
            </w:rPr>
            <m:t xml:space="preserve">=457 Ом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</m:t>
              </m:r>
            </m:e>
          </m:d>
        </m:oMath>
      </m:oMathPara>
    </w:p>
    <w:p w14:paraId="60AD9C42" w14:textId="77D802FF" w:rsidR="004555BD" w:rsidRDefault="004555BD" w:rsidP="004555BD">
      <w:pPr>
        <w:tabs>
          <w:tab w:val="left" w:pos="5436"/>
        </w:tabs>
        <w:spacing w:line="276" w:lineRule="auto"/>
        <w:jc w:val="center"/>
      </w:pPr>
      <w:r>
        <w:t xml:space="preserve">где </w:t>
      </w:r>
      <m:oMath>
        <m:r>
          <w:rPr>
            <w:rFonts w:ascii="Cambria Math" w:hAnsi="Cambria Math"/>
          </w:rPr>
          <m:t>V1</m:t>
        </m:r>
      </m:oMath>
      <w:r>
        <w:t xml:space="preserve"> – напряжение источника питания; </w:t>
      </w:r>
    </w:p>
    <w:p w14:paraId="3766D5F4" w14:textId="47B4E00B" w:rsidR="004555BD" w:rsidRPr="004555BD" w:rsidRDefault="0071512F" w:rsidP="004555BD">
      <w:pPr>
        <w:tabs>
          <w:tab w:val="left" w:pos="5436"/>
        </w:tabs>
        <w:spacing w:line="276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LED</m:t>
            </m:r>
          </m:sub>
        </m:sSub>
      </m:oMath>
      <w:r w:rsidR="004555BD">
        <w:t xml:space="preserve"> – напряжение, падающее на светодиоде при прохождении через него тока срабатывания светодиода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LED</m:t>
            </m:r>
          </m:sub>
        </m:sSub>
      </m:oMath>
    </w:p>
    <w:p w14:paraId="511D6A33" w14:textId="77777777" w:rsidR="004555BD" w:rsidRPr="004555BD" w:rsidRDefault="004555BD" w:rsidP="004555BD">
      <w:pPr>
        <w:tabs>
          <w:tab w:val="left" w:pos="5436"/>
        </w:tabs>
        <w:spacing w:line="276" w:lineRule="auto"/>
        <w:jc w:val="center"/>
        <w:rPr>
          <w:rFonts w:eastAsiaTheme="minorEastAsia"/>
        </w:rPr>
      </w:pPr>
    </w:p>
    <w:p w14:paraId="597F3D8A" w14:textId="77C110C9" w:rsidR="0017570F" w:rsidRPr="004B792D" w:rsidRDefault="0017570F" w:rsidP="00447BA9">
      <w:pPr>
        <w:tabs>
          <w:tab w:val="left" w:pos="5436"/>
        </w:tabs>
        <w:spacing w:line="276" w:lineRule="auto"/>
        <w:rPr>
          <w:i/>
        </w:rPr>
      </w:pPr>
      <w:r>
        <w:t xml:space="preserve">На рисунке </w:t>
      </w:r>
      <w:r w:rsidRPr="0017570F">
        <w:t>3</w:t>
      </w:r>
      <w:r>
        <w:t>.1 представлена схема для исследования светодиода.</w:t>
      </w:r>
    </w:p>
    <w:p w14:paraId="0261239E" w14:textId="32080421" w:rsidR="000D50C1" w:rsidRDefault="00F35E9B" w:rsidP="000D50C1">
      <w:pPr>
        <w:spacing w:line="276" w:lineRule="auto"/>
        <w:jc w:val="left"/>
      </w:pPr>
      <w:r w:rsidRPr="00F35E9B">
        <w:rPr>
          <w:noProof/>
        </w:rPr>
        <w:lastRenderedPageBreak/>
        <w:drawing>
          <wp:inline distT="0" distB="0" distL="0" distR="0" wp14:anchorId="124EC1C2" wp14:editId="726BF0F6">
            <wp:extent cx="5700254" cy="338357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3E7" w14:textId="2288EF6F" w:rsidR="000D50C1" w:rsidRDefault="000D50C1" w:rsidP="000D50C1">
      <w:pPr>
        <w:tabs>
          <w:tab w:val="left" w:pos="5436"/>
        </w:tabs>
        <w:spacing w:line="276" w:lineRule="auto"/>
        <w:jc w:val="center"/>
      </w:pPr>
      <w:r>
        <w:t>Р</w:t>
      </w:r>
      <w:r w:rsidRPr="00AB4210">
        <w:t xml:space="preserve">исунок </w:t>
      </w:r>
      <w:r>
        <w:t>3</w:t>
      </w:r>
      <w:r w:rsidRPr="00AB4210">
        <w:t>.1 – схема для исследования</w:t>
      </w:r>
      <w:r w:rsidR="00F35E9B">
        <w:t xml:space="preserve"> светодиода</w:t>
      </w:r>
    </w:p>
    <w:p w14:paraId="3CFAF7E7" w14:textId="3BBF3709" w:rsidR="004B792D" w:rsidRPr="00447BA9" w:rsidRDefault="004B792D" w:rsidP="00447BA9">
      <w:pPr>
        <w:tabs>
          <w:tab w:val="left" w:pos="5436"/>
        </w:tabs>
        <w:spacing w:line="276" w:lineRule="auto"/>
      </w:pPr>
    </w:p>
    <w:sectPr w:rsidR="004B792D" w:rsidRPr="00447BA9" w:rsidSect="00D43CC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8E697" w14:textId="77777777" w:rsidR="0071512F" w:rsidRDefault="0071512F" w:rsidP="00D43CC4">
      <w:pPr>
        <w:spacing w:after="0" w:line="240" w:lineRule="auto"/>
      </w:pPr>
      <w:r>
        <w:separator/>
      </w:r>
    </w:p>
  </w:endnote>
  <w:endnote w:type="continuationSeparator" w:id="0">
    <w:p w14:paraId="6C825F17" w14:textId="77777777" w:rsidR="0071512F" w:rsidRDefault="0071512F" w:rsidP="00D4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348842"/>
      <w:docPartObj>
        <w:docPartGallery w:val="Page Numbers (Bottom of Page)"/>
        <w:docPartUnique/>
      </w:docPartObj>
    </w:sdtPr>
    <w:sdtEndPr/>
    <w:sdtContent>
      <w:p w14:paraId="664CCAA2" w14:textId="38821BEA" w:rsidR="00C52B50" w:rsidRDefault="00C52B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0F0244" w14:textId="77777777" w:rsidR="00C52B50" w:rsidRDefault="00C52B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6465C" w14:textId="77777777" w:rsidR="0071512F" w:rsidRDefault="0071512F" w:rsidP="00D43CC4">
      <w:pPr>
        <w:spacing w:after="0" w:line="240" w:lineRule="auto"/>
      </w:pPr>
      <w:r>
        <w:separator/>
      </w:r>
    </w:p>
  </w:footnote>
  <w:footnote w:type="continuationSeparator" w:id="0">
    <w:p w14:paraId="3806B3F3" w14:textId="77777777" w:rsidR="0071512F" w:rsidRDefault="0071512F" w:rsidP="00D43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E1"/>
    <w:rsid w:val="000B076F"/>
    <w:rsid w:val="000D50C1"/>
    <w:rsid w:val="00105C89"/>
    <w:rsid w:val="0013167F"/>
    <w:rsid w:val="0017570F"/>
    <w:rsid w:val="00234F40"/>
    <w:rsid w:val="00305BEB"/>
    <w:rsid w:val="00440C84"/>
    <w:rsid w:val="00446255"/>
    <w:rsid w:val="00447BA9"/>
    <w:rsid w:val="004555BD"/>
    <w:rsid w:val="0047602F"/>
    <w:rsid w:val="004B792D"/>
    <w:rsid w:val="00534062"/>
    <w:rsid w:val="00553340"/>
    <w:rsid w:val="0056163D"/>
    <w:rsid w:val="00593D58"/>
    <w:rsid w:val="00686964"/>
    <w:rsid w:val="0071512F"/>
    <w:rsid w:val="00763C61"/>
    <w:rsid w:val="007D5372"/>
    <w:rsid w:val="008C05F6"/>
    <w:rsid w:val="008C666B"/>
    <w:rsid w:val="00A869BE"/>
    <w:rsid w:val="00AB4210"/>
    <w:rsid w:val="00BB6CC3"/>
    <w:rsid w:val="00C41447"/>
    <w:rsid w:val="00C52B50"/>
    <w:rsid w:val="00CE7A1B"/>
    <w:rsid w:val="00D43CC4"/>
    <w:rsid w:val="00D63846"/>
    <w:rsid w:val="00D67AE1"/>
    <w:rsid w:val="00DC6D9F"/>
    <w:rsid w:val="00E541C1"/>
    <w:rsid w:val="00E6715D"/>
    <w:rsid w:val="00EB0C6C"/>
    <w:rsid w:val="00F278A5"/>
    <w:rsid w:val="00F35E9B"/>
    <w:rsid w:val="00F95704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7BBF"/>
  <w15:chartTrackingRefBased/>
  <w15:docId w15:val="{84A6BF4B-1719-47EE-8442-6E032BB9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D43CC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43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3CC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43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3CC4"/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E67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4B7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islav\Desktop\multisim\1\tab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ladislav\Desktop\multisim\1\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layout>
        <c:manualLayout>
          <c:xMode val="edge"/>
          <c:yMode val="edge"/>
          <c:x val="0.44834711286089246"/>
          <c:y val="4.629629629629629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189916168450049E-2"/>
          <c:y val="0.18332586525770972"/>
          <c:w val="0.87109574570080561"/>
          <c:h val="0.69220558248420105"/>
        </c:manualLayout>
      </c:layout>
      <c:scatterChart>
        <c:scatterStyle val="smoothMarker"/>
        <c:varyColors val="0"/>
        <c:ser>
          <c:idx val="2"/>
          <c:order val="0"/>
          <c:tx>
            <c:v>D1</c:v>
          </c:tx>
          <c:xVal>
            <c:numRef>
              <c:f>Лист1!$B$2:$L$2</c:f>
              <c:numCache>
                <c:formatCode>General</c:formatCode>
                <c:ptCount val="11"/>
                <c:pt idx="0">
                  <c:v>0</c:v>
                </c:pt>
                <c:pt idx="1">
                  <c:v>200</c:v>
                </c:pt>
                <c:pt idx="2">
                  <c:v>397</c:v>
                </c:pt>
                <c:pt idx="3">
                  <c:v>555</c:v>
                </c:pt>
                <c:pt idx="4">
                  <c:v>630</c:v>
                </c:pt>
                <c:pt idx="5">
                  <c:v>669</c:v>
                </c:pt>
                <c:pt idx="6">
                  <c:v>694</c:v>
                </c:pt>
                <c:pt idx="7">
                  <c:v>712</c:v>
                </c:pt>
                <c:pt idx="8">
                  <c:v>726</c:v>
                </c:pt>
                <c:pt idx="9">
                  <c:v>738</c:v>
                </c:pt>
                <c:pt idx="10">
                  <c:v>748</c:v>
                </c:pt>
              </c:numCache>
            </c:numRef>
          </c:xVal>
          <c:yVal>
            <c:numRef>
              <c:f>Лист1!$B$3:$L$3</c:f>
              <c:numCache>
                <c:formatCode>General</c:formatCode>
                <c:ptCount val="11"/>
                <c:pt idx="0">
                  <c:v>0</c:v>
                </c:pt>
                <c:pt idx="1">
                  <c:v>8.0000000000000002E-3</c:v>
                </c:pt>
                <c:pt idx="2">
                  <c:v>0.27500000000000002</c:v>
                </c:pt>
                <c:pt idx="3">
                  <c:v>4.5049999999999999</c:v>
                </c:pt>
                <c:pt idx="4">
                  <c:v>17</c:v>
                </c:pt>
                <c:pt idx="5">
                  <c:v>33</c:v>
                </c:pt>
                <c:pt idx="6">
                  <c:v>51</c:v>
                </c:pt>
                <c:pt idx="7">
                  <c:v>69</c:v>
                </c:pt>
                <c:pt idx="8">
                  <c:v>87</c:v>
                </c:pt>
                <c:pt idx="9">
                  <c:v>106</c:v>
                </c:pt>
                <c:pt idx="10">
                  <c:v>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E6-483D-8B7A-416A1288D9EE}"/>
            </c:ext>
          </c:extLst>
        </c:ser>
        <c:ser>
          <c:idx val="3"/>
          <c:order val="1"/>
          <c:tx>
            <c:v>D2</c:v>
          </c:tx>
          <c:xVal>
            <c:numRef>
              <c:f>Лист1!$B$6:$L$6</c:f>
              <c:numCache>
                <c:formatCode>General</c:formatCode>
                <c:ptCount val="11"/>
                <c:pt idx="0">
                  <c:v>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  <c:pt idx="4">
                  <c:v>795</c:v>
                </c:pt>
                <c:pt idx="5">
                  <c:v>886</c:v>
                </c:pt>
                <c:pt idx="6">
                  <c:v>914</c:v>
                </c:pt>
                <c:pt idx="7">
                  <c:v>929</c:v>
                </c:pt>
                <c:pt idx="8">
                  <c:v>939</c:v>
                </c:pt>
                <c:pt idx="9">
                  <c:v>947</c:v>
                </c:pt>
                <c:pt idx="10">
                  <c:v>953</c:v>
                </c:pt>
              </c:numCache>
            </c:numRef>
          </c:xVal>
          <c:yVal>
            <c:numRef>
              <c:f>Лист1!$B$7:$L$7</c:f>
              <c:numCache>
                <c:formatCode>General</c:formatCode>
                <c:ptCount val="11"/>
                <c:pt idx="0">
                  <c:v>0</c:v>
                </c:pt>
                <c:pt idx="1">
                  <c:v>1.0830000000000001E-9</c:v>
                </c:pt>
                <c:pt idx="2">
                  <c:v>7.7999999999999994E-7</c:v>
                </c:pt>
                <c:pt idx="3">
                  <c:v>6.8799999999999992E-4</c:v>
                </c:pt>
                <c:pt idx="4">
                  <c:v>0.51100000000000001</c:v>
                </c:pt>
                <c:pt idx="5">
                  <c:v>11</c:v>
                </c:pt>
                <c:pt idx="6">
                  <c:v>29</c:v>
                </c:pt>
                <c:pt idx="7">
                  <c:v>47</c:v>
                </c:pt>
                <c:pt idx="8">
                  <c:v>66</c:v>
                </c:pt>
                <c:pt idx="9">
                  <c:v>85</c:v>
                </c:pt>
                <c:pt idx="10">
                  <c:v>105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E6-483D-8B7A-416A1288D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1318127"/>
        <c:axId val="1023162543"/>
      </c:scatterChart>
      <c:valAx>
        <c:axId val="1021318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162543"/>
        <c:crosses val="autoZero"/>
        <c:crossBetween val="midCat"/>
      </c:valAx>
      <c:valAx>
        <c:axId val="102316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31812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ВАХ обр.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layout>
        <c:manualLayout>
          <c:xMode val="edge"/>
          <c:yMode val="edge"/>
          <c:x val="0.44834711286089246"/>
          <c:y val="4.629629629629629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189916168450049E-2"/>
          <c:y val="0.18332586525770972"/>
          <c:w val="0.87109574570080561"/>
          <c:h val="0.69220558248420105"/>
        </c:manualLayout>
      </c:layout>
      <c:scatterChart>
        <c:scatterStyle val="lineMarker"/>
        <c:varyColors val="0"/>
        <c:ser>
          <c:idx val="2"/>
          <c:order val="0"/>
          <c:tx>
            <c:v>D1</c:v>
          </c:tx>
          <c:xVal>
            <c:numRef>
              <c:f>Лист1!$B$24:$I$24</c:f>
              <c:numCache>
                <c:formatCode>General</c:formatCode>
                <c:ptCount val="8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-50</c:v>
                </c:pt>
                <c:pt idx="4">
                  <c:v>-110.5</c:v>
                </c:pt>
                <c:pt idx="5">
                  <c:v>-120.33499999999999</c:v>
                </c:pt>
                <c:pt idx="6">
                  <c:v>-120.491</c:v>
                </c:pt>
                <c:pt idx="7">
                  <c:v>-120.73099999999999</c:v>
                </c:pt>
              </c:numCache>
            </c:numRef>
          </c:xVal>
          <c:yVal>
            <c:numRef>
              <c:f>Лист1!$B$25:$I$25</c:f>
              <c:numCache>
                <c:formatCode>General</c:formatCode>
                <c:ptCount val="8"/>
                <c:pt idx="0">
                  <c:v>0</c:v>
                </c:pt>
                <c:pt idx="1">
                  <c:v>-2E-3</c:v>
                </c:pt>
                <c:pt idx="2">
                  <c:v>-2E-3</c:v>
                </c:pt>
                <c:pt idx="3">
                  <c:v>-2E-3</c:v>
                </c:pt>
                <c:pt idx="4">
                  <c:v>-2E-3</c:v>
                </c:pt>
                <c:pt idx="5">
                  <c:v>-16</c:v>
                </c:pt>
                <c:pt idx="6">
                  <c:v>-1001</c:v>
                </c:pt>
                <c:pt idx="7">
                  <c:v>-4977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DE-48D6-838C-68576A02CF13}"/>
            </c:ext>
          </c:extLst>
        </c:ser>
        <c:ser>
          <c:idx val="3"/>
          <c:order val="1"/>
          <c:tx>
            <c:v>D2</c:v>
          </c:tx>
          <c:xVal>
            <c:numRef>
              <c:f>Лист1!$B$28:$I$28</c:f>
              <c:numCache>
                <c:formatCode>General</c:formatCode>
                <c:ptCount val="8"/>
                <c:pt idx="0">
                  <c:v>0</c:v>
                </c:pt>
                <c:pt idx="1">
                  <c:v>-5</c:v>
                </c:pt>
                <c:pt idx="2">
                  <c:v>-10</c:v>
                </c:pt>
                <c:pt idx="3">
                  <c:v>-50</c:v>
                </c:pt>
                <c:pt idx="4">
                  <c:v>-90</c:v>
                </c:pt>
                <c:pt idx="5">
                  <c:v>-99.998999999999995</c:v>
                </c:pt>
                <c:pt idx="6">
                  <c:v>-100.251</c:v>
                </c:pt>
                <c:pt idx="7">
                  <c:v>-100.346</c:v>
                </c:pt>
              </c:numCache>
            </c:numRef>
          </c:xVal>
          <c:yVal>
            <c:numRef>
              <c:f>Лист1!$B$29:$I$29</c:f>
              <c:numCache>
                <c:formatCode>General</c:formatCode>
                <c:ptCount val="8"/>
                <c:pt idx="0">
                  <c:v>0</c:v>
                </c:pt>
                <c:pt idx="1">
                  <c:v>-5.0000000000000001E-9</c:v>
                </c:pt>
                <c:pt idx="2">
                  <c:v>-1E-8</c:v>
                </c:pt>
                <c:pt idx="3">
                  <c:v>-4.9999999999999998E-8</c:v>
                </c:pt>
                <c:pt idx="4">
                  <c:v>-8.9999999999999999E-8</c:v>
                </c:pt>
                <c:pt idx="5">
                  <c:v>-9.6000000000000002E-2</c:v>
                </c:pt>
                <c:pt idx="6">
                  <c:v>-975</c:v>
                </c:pt>
                <c:pt idx="7">
                  <c:v>-4965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DE-48D6-838C-68576A02C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1318127"/>
        <c:axId val="1023162543"/>
      </c:scatterChart>
      <c:valAx>
        <c:axId val="1021318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162543"/>
        <c:crosses val="autoZero"/>
        <c:crossBetween val="midCat"/>
      </c:valAx>
      <c:valAx>
        <c:axId val="102316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318127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702319886069865"/>
          <c:y val="0.67711678240448103"/>
          <c:w val="0.1405408966875594"/>
          <c:h val="0.17078305592449206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EBA17-1667-49CB-ABF4-9DC541FB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Дубровский</dc:creator>
  <cp:keywords/>
  <dc:description/>
  <cp:lastModifiedBy>Владислав Дубровский</cp:lastModifiedBy>
  <cp:revision>27</cp:revision>
  <dcterms:created xsi:type="dcterms:W3CDTF">2020-03-01T21:21:00Z</dcterms:created>
  <dcterms:modified xsi:type="dcterms:W3CDTF">2020-03-03T19:30:00Z</dcterms:modified>
</cp:coreProperties>
</file>