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0A" w:rsidRPr="0096760A" w:rsidRDefault="0096760A" w:rsidP="0096760A">
      <w:pPr>
        <w:rPr>
          <w:b/>
        </w:rPr>
      </w:pPr>
      <w:r w:rsidRPr="0096760A">
        <w:rPr>
          <w:b/>
        </w:rPr>
        <w:t>Лабораторная работа 1</w:t>
      </w:r>
    </w:p>
    <w:p w:rsidR="0096760A" w:rsidRPr="0096760A" w:rsidRDefault="0096760A" w:rsidP="0096760A">
      <w:pPr>
        <w:jc w:val="center"/>
        <w:rPr>
          <w:b/>
        </w:rPr>
      </w:pPr>
      <w:r w:rsidRPr="0096760A">
        <w:rPr>
          <w:b/>
        </w:rPr>
        <w:t>Подключение SDL 2.0</w:t>
      </w:r>
    </w:p>
    <w:p w:rsidR="0096760A" w:rsidRDefault="0096760A" w:rsidP="0096760A">
      <w:pPr>
        <w:jc w:val="both"/>
      </w:pPr>
      <w:r>
        <w:t>Подключить SDL 2.0 и вывести на экран любимую геометрическую фигуру, а также текст с ФИО автора и версией SDL.</w:t>
      </w:r>
      <w:r>
        <w:t xml:space="preserve"> </w:t>
      </w:r>
      <w:r>
        <w:t>Версию SDL получ</w:t>
      </w:r>
      <w:r>
        <w:t xml:space="preserve">ать при помощи </w:t>
      </w:r>
      <w:proofErr w:type="spellStart"/>
      <w:r>
        <w:t>SDL_</w:t>
      </w:r>
      <w:proofErr w:type="gramStart"/>
      <w:r>
        <w:t>GetVersion</w:t>
      </w:r>
      <w:proofErr w:type="spellEnd"/>
      <w:r>
        <w:t>(</w:t>
      </w:r>
      <w:proofErr w:type="gramEnd"/>
      <w:r>
        <w:t>).</w:t>
      </w:r>
    </w:p>
    <w:p w:rsidR="0096760A" w:rsidRDefault="0096760A" w:rsidP="0096760A">
      <w:pPr>
        <w:jc w:val="both"/>
      </w:pPr>
      <w:r>
        <w:t xml:space="preserve">Работа выполняется на языке С++. Программа обязательно должна содержать пользовательские класс(ы). Например, класс 1 содержит инициализацию </w:t>
      </w:r>
      <w:r>
        <w:rPr>
          <w:lang w:val="en-US"/>
        </w:rPr>
        <w:t>SDL</w:t>
      </w:r>
      <w:r w:rsidRPr="0096760A">
        <w:t xml:space="preserve"> </w:t>
      </w:r>
      <w:r>
        <w:t xml:space="preserve">и основной цикл обработки сообщений, класс 2 содержит инициализацию окна приложения, </w:t>
      </w:r>
      <w:proofErr w:type="spellStart"/>
      <w:r>
        <w:t>отрисовку</w:t>
      </w:r>
      <w:proofErr w:type="spellEnd"/>
      <w:r>
        <w:t xml:space="preserve"> и т.д., класс 3 содержит </w:t>
      </w:r>
      <w:r w:rsidR="00EA10F6">
        <w:t xml:space="preserve">способ заполнения текстур для </w:t>
      </w:r>
      <w:proofErr w:type="spellStart"/>
      <w:r w:rsidR="00EA10F6">
        <w:t>отрисовки</w:t>
      </w:r>
      <w:proofErr w:type="spellEnd"/>
      <w:r w:rsidR="00EA10F6">
        <w:t xml:space="preserve">. </w:t>
      </w:r>
      <w:proofErr w:type="spellStart"/>
      <w:r w:rsidR="00EA10F6">
        <w:t>Функия</w:t>
      </w:r>
      <w:proofErr w:type="spellEnd"/>
      <w:r w:rsidR="00EA10F6">
        <w:t xml:space="preserve"> </w:t>
      </w:r>
      <w:r w:rsidR="00EA10F6">
        <w:rPr>
          <w:lang w:val="en-US"/>
        </w:rPr>
        <w:t>main</w:t>
      </w:r>
      <w:r w:rsidR="00EA10F6" w:rsidRPr="00EA10F6">
        <w:t xml:space="preserve"> </w:t>
      </w:r>
      <w:r w:rsidR="00EA10F6">
        <w:t>обязательно должна содержать только одну строчку пользовательского кода. Все сообщения на русском языке.</w:t>
      </w:r>
    </w:p>
    <w:p w:rsidR="00EA10F6" w:rsidRPr="00EA10F6" w:rsidRDefault="00EA10F6" w:rsidP="0096760A">
      <w:pPr>
        <w:jc w:val="both"/>
      </w:pPr>
      <w:bookmarkStart w:id="0" w:name="_GoBack"/>
      <w:bookmarkEnd w:id="0"/>
    </w:p>
    <w:sectPr w:rsidR="00EA10F6" w:rsidRPr="00EA1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0A"/>
    <w:rsid w:val="00305081"/>
    <w:rsid w:val="0096760A"/>
    <w:rsid w:val="00E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20FD17-893B-4AC8-BAAA-00AAED7F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2018-09-21T17:21:00Z</dcterms:created>
  <dcterms:modified xsi:type="dcterms:W3CDTF">2018-09-21T17:33:00Z</dcterms:modified>
</cp:coreProperties>
</file>