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019" w:rsidRPr="00051644" w:rsidRDefault="00051644" w:rsidP="00051644">
      <w:r w:rsidRPr="00051644">
        <w:t xml:space="preserve">Our group communicated with Facebook's 'messenger' application during this project. Smooth communication is one of the important factors in working with many people, and our group worked carefully by presenting their opinions and sharing their responses. Our group's communication is almost daily and answers to questions are very quick. For example, when selecting topics, groups present their opinions and discuss which choices will be more efficient as the project progresses. Our group held face to face meetings as well as communication using mobile phone applications. We thought 'face to face' communication and cell phone communication were different and we tried 'face to face' communication. </w:t>
      </w:r>
      <w:proofErr w:type="spellStart"/>
      <w:r w:rsidRPr="00051644">
        <w:t>Quan</w:t>
      </w:r>
      <w:proofErr w:type="spellEnd"/>
      <w:r w:rsidRPr="00051644">
        <w:t xml:space="preserve"> booked a school conference room and arranged our time to schedule a meeting. Unfortunately, one person did not attend the meeting due to health problems, but those who did not participate actively enough to ask in detail about the contents of the meeting through the messenger application and not feel "disappointment." The choice of 'face to face' style of communication was certainly good, as it led us more passionately. If one of our team members does not try to communicate </w:t>
      </w:r>
      <w:bookmarkStart w:id="0" w:name="_GoBack"/>
      <w:bookmarkEnd w:id="0"/>
      <w:r w:rsidRPr="00051644">
        <w:t>and there is no response, we should contact him personally to help him participate as much as possible, but fortunately our team members did not. There was always smooth communication.</w:t>
      </w:r>
    </w:p>
    <w:sectPr w:rsidR="00CF0019" w:rsidRPr="0005164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DF7"/>
    <w:rsid w:val="00051644"/>
    <w:rsid w:val="001904ED"/>
    <w:rsid w:val="006C7DF7"/>
    <w:rsid w:val="00CF0019"/>
    <w:rsid w:val="00F240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204</Words>
  <Characters>1167</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MTS</dc:creator>
  <cp:lastModifiedBy>MTS</cp:lastModifiedBy>
  <cp:revision>1</cp:revision>
  <dcterms:created xsi:type="dcterms:W3CDTF">2020-09-15T15:21:00Z</dcterms:created>
  <dcterms:modified xsi:type="dcterms:W3CDTF">2020-09-15T16:05:00Z</dcterms:modified>
</cp:coreProperties>
</file>