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proofErr w:type="spellStart"/>
      <w:r w:rsidR="007061E4">
        <w:t>Chaosium</w:t>
      </w:r>
      <w:proofErr w:type="spellEnd"/>
      <w:r w:rsidR="007061E4">
        <w:t xml:space="preserve"> Inc. Call of Cthulhu</w:t>
      </w:r>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 xml:space="preserve">Pacific Northwest traditions for the “end of the world.”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 xml:space="preserve">done a lot of reading on the ancient city of Troy.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power source to bring it glory. Something else is rising in Portland. Can the investigators stop this? Will the military arm of LGBT rescue them?</w:t>
      </w:r>
      <w:r>
        <w:t xml:space="preserve"> Is 21 December 2012’s Saturday Market </w:t>
      </w:r>
      <w:r w:rsidR="00763945">
        <w:t>in Portland the place of the apocalypse?</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0C05B1">
        <w:fldChar w:fldCharType="begin"/>
      </w:r>
      <w:r w:rsidR="00FA2598">
        <w:instrText xml:space="preserve"> REF _Ref254202523 \h </w:instrText>
      </w:r>
      <w:r w:rsidR="000C05B1">
        <w:fldChar w:fldCharType="separate"/>
      </w:r>
      <w:r w:rsidR="00EC161A" w:rsidRPr="00B11DB8">
        <w:t>The End</w:t>
      </w:r>
      <w:r w:rsidR="000C05B1">
        <w:fldChar w:fldCharType="end"/>
      </w:r>
      <w:r w:rsidR="00A64767">
        <w:t>). The ancient remains of the legendary city of Troy visit Portland and bring the means to summ</w:t>
      </w:r>
      <w:r w:rsidR="003E7B80">
        <w:t xml:space="preserve">on ancient powers to </w:t>
      </w:r>
      <w:r w:rsidR="005F6586">
        <w:t xml:space="preserve">Portland, </w:t>
      </w:r>
      <w:r w:rsidR="003E7B80">
        <w:t xml:space="preserve">known also as The </w:t>
      </w:r>
      <w:r w:rsidR="005F6586">
        <w:t>Rose City</w:t>
      </w:r>
      <w:r w:rsidR="00FF26EA">
        <w:t xml:space="preserve">. </w:t>
      </w:r>
      <w:r w:rsidR="003E7B80">
        <w:t xml:space="preserve">These powers destroyed Troy in ancient times and now wish to escape their fate by moving to their future and wreck Portland. </w:t>
      </w:r>
      <w:r w:rsidR="005F6586">
        <w:t xml:space="preserve">The </w:t>
      </w:r>
      <w:r w:rsidR="003E7B80">
        <w:t>investigators and agents are summoned to a meeting in Portland and stop this plot.</w:t>
      </w:r>
    </w:p>
    <w:p w:rsidR="007C0CB8" w:rsidRDefault="003E7B80" w:rsidP="00B7776C">
      <w:r>
        <w:t xml:space="preserve">Before moving to the plot, it is necessary to </w:t>
      </w:r>
      <w:r w:rsidR="00FF26EA">
        <w:t>understand the events two versions of the Trojan War follow,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and to supply the Keeper</w:t>
      </w:r>
      <w:r>
        <w:t xml:space="preserve"> with needed background material.</w:t>
      </w:r>
    </w:p>
    <w:p w:rsidR="00B70C1B" w:rsidRDefault="003E7B80" w:rsidP="00D24F0F">
      <w:r>
        <w:t>Paraphrasing, t</w:t>
      </w:r>
      <w:r w:rsidR="00D24F0F" w:rsidRPr="004132B8">
        <w:t>he</w:t>
      </w:r>
      <w:r w:rsidR="00A1079C">
        <w:t xml:space="preserve"> Trojan War and the destruction of Troy are prophesized years before the war is even threatened. </w:t>
      </w:r>
      <w:r>
        <w:t>In the traditional story t</w:t>
      </w:r>
      <w:r w:rsidR="00A1079C">
        <w:t xml:space="preserve">he </w:t>
      </w:r>
      <w:r>
        <w:t xml:space="preserve">second </w:t>
      </w:r>
      <w:r w:rsidR="00A1079C">
        <w:t xml:space="preserve">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w:t>
      </w:r>
      <w:r>
        <w:t xml:space="preserve"> has previously </w:t>
      </w:r>
      <w:r w:rsidR="00BC10A7">
        <w:t>pronounc</w:t>
      </w:r>
      <w:r>
        <w:t xml:space="preserve">ed his older son’s fate, Hector; </w:t>
      </w:r>
      <w:r w:rsidR="00BC10A7">
        <w:t>Hector is</w:t>
      </w:r>
      <w:r w:rsidR="00A1079C">
        <w:t xml:space="preserve"> to be remembered forever for his great deeds </w:t>
      </w:r>
      <w:r>
        <w:t xml:space="preserve">he will perform </w:t>
      </w:r>
      <w:r w:rsidR="00A1079C">
        <w:t xml:space="preserve">defending Troy. King </w:t>
      </w:r>
      <w:proofErr w:type="spellStart"/>
      <w:r w:rsidR="00A1079C">
        <w:t>Priam</w:t>
      </w:r>
      <w:r w:rsidR="00BC10A7">
        <w:t>’s</w:t>
      </w:r>
      <w:proofErr w:type="spellEnd"/>
      <w:r w:rsidR="00A1079C">
        <w:t xml:space="preserve"> </w:t>
      </w:r>
      <w:r w:rsidR="00BC10A7">
        <w:t xml:space="preserve">wife dreams that </w:t>
      </w:r>
      <w:r>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w:t>
      </w:r>
      <w:r>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t xml:space="preserve">important </w:t>
      </w:r>
      <w:r w:rsidR="00B70C1B">
        <w:t xml:space="preserve">person in society. </w:t>
      </w:r>
      <w:proofErr w:type="gramStart"/>
      <w:r w:rsidR="00B70C1B">
        <w:t>His f</w:t>
      </w:r>
      <w:r w:rsidR="00940D0A">
        <w:t>amily thinking him gone (knowing in some stories that he is now a shepherd)</w:t>
      </w:r>
      <w:r>
        <w:t xml:space="preserve"> and his </w:t>
      </w:r>
      <w:r w:rsidR="00B70C1B">
        <w:t xml:space="preserve">fate </w:t>
      </w:r>
      <w:r>
        <w:t xml:space="preserve">as destroyer of Troy </w:t>
      </w:r>
      <w:r w:rsidR="00B70C1B">
        <w:t>avoided.</w:t>
      </w:r>
      <w:proofErr w:type="gramEnd"/>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w:t>
      </w:r>
      <w:proofErr w:type="spellStart"/>
      <w:r w:rsidR="006525A3">
        <w:t>Menelaus</w:t>
      </w:r>
      <w:r w:rsidR="00940D0A">
        <w:t>’s</w:t>
      </w:r>
      <w:proofErr w:type="spellEnd"/>
      <w:r w:rsidR="00940D0A">
        <w:t xml:space="preserve"> home to find Menelaus</w:t>
      </w:r>
      <w:r w:rsidR="006525A3">
        <w:t xml:space="preserve"> is</w:t>
      </w:r>
      <w:r>
        <w:t xml:space="preserve"> not there. Helen falls for Paris with the help of the gods and runs away with him. A thousands ships are then launched and war of all of Greece against Troy. </w:t>
      </w:r>
      <w:r w:rsidR="000958E9">
        <w:t>The oath to protect Helen’s marriage to Menelaus forces the Greeks to war in a distant land. The gods are shocked as Discord’s Apple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t xml:space="preserve">He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t xml:space="preserve"> do the stones of </w:t>
      </w:r>
      <w:r w:rsidR="00940D0A">
        <w:t xml:space="preserve">ancient </w:t>
      </w:r>
      <w:r w:rsidR="00520E84">
        <w:t>Bronze Age</w:t>
      </w:r>
      <w:r w:rsidR="00940D0A">
        <w:t xml:space="preserve"> Greece and Troy </w:t>
      </w:r>
      <w:r w:rsidR="00C62CAA">
        <w:t>are seen</w:t>
      </w:r>
      <w:r w:rsidR="00520E84">
        <w:t xml:space="preserve">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w:t>
      </w:r>
      <w:proofErr w:type="spellStart"/>
      <w:r>
        <w:t>Priam</w:t>
      </w:r>
      <w:proofErr w:type="spellEnd"/>
      <w:r>
        <w:t xml:space="preserve">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proofErr w:type="spellStart"/>
      <w:r w:rsidR="00DB414B">
        <w:t>Priam</w:t>
      </w:r>
      <w:proofErr w:type="spellEnd"/>
      <w:r w:rsidR="00DB414B">
        <w:t xml:space="preserve">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n the form of a wooden horse</w:t>
      </w:r>
      <w:r w:rsidR="00C303CC">
        <w:t>. The wise Odysseus also</w:t>
      </w:r>
      <w:r w:rsidR="00325FE7">
        <w:t xml:space="preserve"> </w:t>
      </w:r>
      <w:r w:rsidR="00C303CC">
        <w:t xml:space="preserve">summons </w:t>
      </w:r>
      <w:r w:rsidR="00325FE7">
        <w:t xml:space="preserve">dimensional </w:t>
      </w:r>
      <w:proofErr w:type="spellStart"/>
      <w:r w:rsidR="00325FE7">
        <w:t>sham</w:t>
      </w:r>
      <w:r w:rsidR="003F0BCA">
        <w:t>blers</w:t>
      </w:r>
      <w:proofErr w:type="spellEnd"/>
      <w:r w:rsidR="003F0BCA">
        <w:t xml:space="preserve"> to protect the </w:t>
      </w:r>
      <w:r w:rsidR="00325FE7">
        <w:t xml:space="preserve">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3F0BCA">
        <w:t xml:space="preserve"> to destroy </w:t>
      </w:r>
      <w:r w:rsidR="00EB5401">
        <w:t>Helen</w:t>
      </w:r>
      <w:r>
        <w:t xml:space="preserve">. </w:t>
      </w:r>
      <w:r w:rsidR="00EB5401">
        <w:t xml:space="preserve">Helen/Nyarlathotep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cutting off her ear</w:t>
      </w:r>
      <w:r w:rsidR="003F0BCA">
        <w:t>ring</w:t>
      </w:r>
      <w:r w:rsidR="00EB5401">
        <w:t xml:space="preserve"> with the arrow—she is knocked-out and part of her magic jewelry is lost. The </w:t>
      </w:r>
      <w:proofErr w:type="spellStart"/>
      <w:r w:rsidR="00EB5401">
        <w:t>shoggoth</w:t>
      </w:r>
      <w:proofErr w:type="spellEnd"/>
      <w:r w:rsidR="00EB5401">
        <w:t xml:space="preserve"> goes berserk</w:t>
      </w:r>
      <w:r w:rsidR="00BE0A6F">
        <w:t xml:space="preserve"> when Helen/Nyarlathotep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 xml:space="preserve">ccording to the archeologist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7C4CE5"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t xml:space="preserve">The treasure disappeared after World War 2 and currently resurfaced in </w:t>
      </w:r>
      <w:r w:rsidR="00F16A5C">
        <w:t>Russia and on display there. Schliemann’s</w:t>
      </w:r>
      <w:r>
        <w:t xml:space="preserve"> reports, as best as they are, show </w:t>
      </w:r>
      <w:r w:rsidR="000810C4">
        <w:t>no clay tablets or inscriptions found in the depths of the mound.</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454555"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 and thus were retained in Germany for years in a dusty basement storage area.</w:t>
      </w:r>
    </w:p>
    <w:p w:rsidR="00E645EB" w:rsidRPr="002535E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of Troy. The god Nyarlathotep is trying to avoid its end as Helen in Troy. It has connected Portland and Troy by sending its earring, with Helen’s blood, into the future. Nyarlathotep hopes to rewrite history and escape to Portland and continue the sack of Troy there. Likely other forces of Mythos will awaken to find the stars strangely ready for them. The end of Troy and Portland will create the power to end the world by making the stars right for the horrors sleeping!</w:t>
      </w:r>
    </w:p>
    <w:p w:rsidR="007253C5" w:rsidRDefault="007C0CB8" w:rsidP="007C0CB8">
      <w:r>
        <w:t xml:space="preserve">If the </w:t>
      </w:r>
      <w:proofErr w:type="spellStart"/>
      <w:r>
        <w:t>DM’s</w:t>
      </w:r>
      <w:proofErr w:type="spellEnd"/>
      <w:r>
        <w:t xml:space="preserve"> campaign does not fit with the 21</w:t>
      </w:r>
      <w:r w:rsidRPr="00045686">
        <w:rPr>
          <w:vertAlign w:val="superscript"/>
        </w:rPr>
        <w:t>st</w:t>
      </w:r>
      <w:r>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8"/>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9"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proofErr w:type="gramStart"/>
      <w:r w:rsidR="00B50C7A">
        <w:t>well made</w:t>
      </w:r>
      <w:proofErr w:type="gramEnd"/>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AF22BE" w:rsidP="007C0CB8">
      <w:r>
        <w:t xml:space="preserve">Of course there is also a cult in these </w:t>
      </w:r>
      <w:r w:rsidR="00C841C5">
        <w:t>tunnels. A great cult of Nyarlathotep</w:t>
      </w:r>
      <w:r>
        <w:t xml:space="preserve"> lurks in the tunnels and a small temple is found at the intersection of West Burnside and Northwest Broadway w</w:t>
      </w:r>
      <w:r w:rsidR="00C841C5">
        <w:t xml:space="preserve">ith a terrible figure of Nyarlathotep as technology and information. The cult </w:t>
      </w:r>
      <w:r>
        <w:t>calls itself the Leader of New Light (LNL</w:t>
      </w:r>
      <w:r w:rsidR="00C841C5">
        <w:t>)</w:t>
      </w:r>
      <w:r>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5"/>
      </w:r>
      <w:r>
        <w:t xml:space="preserve"> found in his dig in the hill known as </w:t>
      </w:r>
      <w:proofErr w:type="spellStart"/>
      <w:r w:rsidRPr="007E09AD">
        <w:t>Hisarlik</w:t>
      </w:r>
      <w:proofErr w:type="spellEnd"/>
      <w:r>
        <w:t xml:space="preserve"> (Tro</w:t>
      </w:r>
      <w:r w:rsidR="00C841C5">
        <w:t>y) and boxes them up. He</w:t>
      </w:r>
      <w:r>
        <w:t xml:space="preserve">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6"/>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shoggoth</w:t>
      </w:r>
      <w:proofErr w:type="spellEnd"/>
      <w:r w:rsidR="00DC792A">
        <w:t xml:space="preserve">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7"/>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3" w:name="_Toc265069317"/>
      <w:r>
        <w:t>The Late Artist</w:t>
      </w:r>
      <w:bookmarkEnd w:id="13"/>
    </w:p>
    <w:p w:rsidR="00DF068D"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r w:rsidR="005B0C35">
        <w:t xml:space="preserve">After he saw a few episodes of CSI Las Vegas and the “miniature killer” episode he decided to leave behind large metal sculptures </w:t>
      </w:r>
      <w:r w:rsidR="00D931CB">
        <w:t>that did not sell</w:t>
      </w:r>
      <w:r w:rsidR="00DF068D">
        <w:t xml:space="preserve"> </w:t>
      </w:r>
      <w:r w:rsidR="005B0C35">
        <w:t>and began</w:t>
      </w:r>
      <w:r w:rsidR="00DF068D">
        <w:t xml:space="preserve"> to build miniature horror scenes. Being a perfectionist and wanting every last bit perfect, difficult when welding multi-tons of metal, he found miniature better fitting </w:t>
      </w:r>
      <w:r w:rsidR="005B0C35">
        <w:t>h</w:t>
      </w:r>
      <w:r w:rsidR="00DF068D">
        <w:t xml:space="preserve">is temperament and his strange dreams he has been having of horror. Soon he built perfect models </w:t>
      </w:r>
      <w:r w:rsidR="00D931CB">
        <w:t xml:space="preserve">only a few feet across </w:t>
      </w:r>
      <w:r w:rsidR="00DF068D">
        <w:t xml:space="preserve">of a building or scene in a park in Portland all </w:t>
      </w:r>
      <w:r w:rsidR="00D931CB">
        <w:t>with lights and tiny people</w:t>
      </w:r>
      <w:r w:rsidR="00DF068D">
        <w:t>. The models appear to be high quality architectural models or even model railroad layouts. The models are viewed at 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park—not very interesting but nice demonstration of what can be done in miniature. Some panels are painted sky and block some of the view except for an “eyepiece.”  Someone looking through the eyepiece sees that hidden man with a knife just behind a tree and a victim cut to ribbons and hidden in the trees. The trees no longer look normal but seem to have shapes and faces for this angle.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DF068D" w:rsidRDefault="00DF068D" w:rsidP="00DF068D">
      <w:r>
        <w:t>Alfred last creations were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657B48" w:rsidRDefault="00DF068D" w:rsidP="00DF068D">
      <w:r>
        <w:t xml:space="preserve">The investigators and agents will </w:t>
      </w:r>
      <w:r w:rsidR="003C781A">
        <w:t>begin by investigating Alfred’s death. Alfred was throws off the bridge by followers of the Leader of New Light. The police believe he was murdered, but have no leads. They suspect some stalker fan of his weird art.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8"/>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0"/>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9"/>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 xml:space="preserve">Tom is a script </w:t>
      </w:r>
      <w:proofErr w:type="spellStart"/>
      <w:r>
        <w:t>kittie</w:t>
      </w:r>
      <w:proofErr w:type="spellEnd"/>
      <w:r>
        <w:t xml:space="preserv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0C05B1">
        <w:fldChar w:fldCharType="begin"/>
      </w:r>
      <w:r w:rsidR="00622827">
        <w:instrText xml:space="preserve"> REF _Ref257263674 \h </w:instrText>
      </w:r>
      <w:r w:rsidR="000C05B1">
        <w:fldChar w:fldCharType="separate"/>
      </w:r>
      <w:r w:rsidR="00EC161A">
        <w:t>The Hittite Club</w:t>
      </w:r>
      <w:r w:rsidR="000C05B1">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w:t>
      </w:r>
      <w:proofErr w:type="spellStart"/>
      <w:r>
        <w:t>Harry’s</w:t>
      </w:r>
      <w:proofErr w:type="spellEnd"/>
      <w:r>
        <w:t xml:space="preserve">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1"/>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0"/>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p>
    <w:p w:rsidR="00581941" w:rsidRDefault="00581941" w:rsidP="00581941">
      <w:pPr>
        <w:pStyle w:val="Heading2"/>
      </w:pPr>
      <w:bookmarkStart w:id="24" w:name="_Toc265069326"/>
      <w:r>
        <w:t xml:space="preserve">LBGT of </w:t>
      </w:r>
      <w:proofErr w:type="spellStart"/>
      <w:r>
        <w:t>Cascadia</w:t>
      </w:r>
      <w:bookmarkEnd w:id="24"/>
      <w:proofErr w:type="spellEnd"/>
    </w:p>
    <w:p w:rsidR="00AB63EC" w:rsidRDefault="00581941" w:rsidP="007C0CB8">
      <w:r>
        <w:t xml:space="preserve">President Nixon is also the head of a small group of multi-colored t-shirt wearing supporter of gay and like rights known as the LBGT of </w:t>
      </w:r>
      <w:proofErr w:type="spellStart"/>
      <w:r>
        <w:t>Cascadia</w:t>
      </w:r>
      <w:proofErr w:type="spellEnd"/>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2"/>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1"/>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2"/>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3"/>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0C05B1">
        <w:fldChar w:fldCharType="begin"/>
      </w:r>
      <w:r w:rsidR="00A35EAB">
        <w:instrText xml:space="preserve"> REF _Ref257185820 \h </w:instrText>
      </w:r>
      <w:r w:rsidR="000C05B1">
        <w:fldChar w:fldCharType="separate"/>
      </w:r>
      <w:r w:rsidR="00EC161A">
        <w:t>Review of Alfred Quaker’s work</w:t>
      </w:r>
      <w:r w:rsidR="000C05B1">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0C05B1">
        <w:fldChar w:fldCharType="begin"/>
      </w:r>
      <w:r w:rsidR="00394646">
        <w:instrText xml:space="preserve"> REF _Ref265062380 \h </w:instrText>
      </w:r>
      <w:r w:rsidR="000C05B1">
        <w:fldChar w:fldCharType="separate"/>
      </w:r>
      <w:r w:rsidR="002C5DE9">
        <w:t>Alfred Quaker’s dream</w:t>
      </w:r>
      <w:r w:rsidR="000C05B1">
        <w:fldChar w:fldCharType="end"/>
      </w:r>
      <w:r>
        <w:t>).</w:t>
      </w:r>
    </w:p>
    <w:p w:rsidR="00394913" w:rsidRDefault="0079031C" w:rsidP="00394913">
      <w:pPr>
        <w:pStyle w:val="ListParagraph"/>
        <w:numPr>
          <w:ilvl w:val="0"/>
          <w:numId w:val="4"/>
        </w:numPr>
      </w:pPr>
      <w:r>
        <w:t xml:space="preserve">Copy of a review of his new art (see handouts below: </w:t>
      </w:r>
      <w:r w:rsidR="000C05B1">
        <w:fldChar w:fldCharType="begin"/>
      </w:r>
      <w:r>
        <w:instrText xml:space="preserve"> REF _Ref257185820 \h </w:instrText>
      </w:r>
      <w:r w:rsidR="000C05B1">
        <w:fldChar w:fldCharType="separate"/>
      </w:r>
      <w:r w:rsidR="00EC161A">
        <w:t>Review of Alfred Quaker’s work</w:t>
      </w:r>
      <w:r w:rsidR="000C05B1">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w:t>
      </w:r>
      <w:proofErr w:type="gramStart"/>
      <w:r>
        <w:t>same</w:t>
      </w:r>
      <w:proofErr w:type="gramEnd"/>
      <w:r>
        <w:t xml:space="preserve"> note as above.</w:t>
      </w:r>
    </w:p>
    <w:p w:rsidR="00EC161A" w:rsidRDefault="00394913" w:rsidP="006B06C9">
      <w:r>
        <w:t xml:space="preserve">A translation of the same text into English </w:t>
      </w:r>
      <w:proofErr w:type="gramStart"/>
      <w:r>
        <w:t>pronouncement which</w:t>
      </w:r>
      <w:proofErr w:type="gramEnd"/>
      <w:r>
        <w:t xml:space="preserve"> clearly is Mythos chant (see below in handouts:</w:t>
      </w:r>
      <w:r w:rsidR="0056702E">
        <w:t xml:space="preserve"> </w:t>
      </w:r>
      <w:r w:rsidR="000C05B1">
        <w:fldChar w:fldCharType="begin"/>
      </w:r>
      <w:r w:rsidR="00986277">
        <w:instrText xml:space="preserve"> REF _Ref257187381 \h </w:instrText>
      </w:r>
      <w:r w:rsidR="000C05B1">
        <w:fldChar w:fldCharType="separate"/>
      </w:r>
      <w:r w:rsidR="00EC161A">
        <w:t>The keeper may supply this as a handout, read the text to the players, or paraphrase:</w:t>
      </w:r>
    </w:p>
    <w:p w:rsidR="00986277" w:rsidRDefault="000C05B1"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EC161A" w:rsidRDefault="00394913" w:rsidP="00DA3338">
      <w:r>
        <w:t xml:space="preserve">A retelling of the </w:t>
      </w:r>
      <w:r w:rsidR="0056702E">
        <w:t xml:space="preserve">fall of Troy and death of Helen (see below in handouts: </w:t>
      </w:r>
      <w:r w:rsidR="000C05B1">
        <w:fldChar w:fldCharType="begin"/>
      </w:r>
      <w:r w:rsidR="00226C9A">
        <w:instrText xml:space="preserve"> REF _Ref257187418 \h </w:instrText>
      </w:r>
      <w:r w:rsidR="000C05B1">
        <w:fldChar w:fldCharType="separate"/>
      </w:r>
    </w:p>
    <w:p w:rsidR="0056702E" w:rsidRDefault="00EC161A" w:rsidP="00394913">
      <w:pPr>
        <w:pStyle w:val="ListParagraph"/>
        <w:numPr>
          <w:ilvl w:val="0"/>
          <w:numId w:val="5"/>
        </w:numPr>
      </w:pPr>
      <w:r>
        <w:t>Odysseus’s Warning</w:t>
      </w:r>
      <w:r w:rsidR="000C05B1">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xml:space="preserve">. A spot hidden roll success will notice that the slain figure does look much like the figure for </w:t>
      </w:r>
      <w:proofErr w:type="spellStart"/>
      <w:r>
        <w:t>Portlandia</w:t>
      </w:r>
      <w:proofErr w:type="spellEnd"/>
      <w:r>
        <w:rPr>
          <w:rStyle w:val="FootnoteReference"/>
        </w:rPr>
        <w:footnoteReference w:id="13"/>
      </w:r>
      <w:r>
        <w:t xml:space="preserve"> at City Hall in Portland. A successful occult roll would suggest this model might be useable in a spell to bring about what is pictured. A successful art or like check suggests this is a carefully constructed work with many </w:t>
      </w:r>
      <w:r w:rsidR="00694D46">
        <w:t xml:space="preserve">trials and errors—a few lines here and there suggest revisions; the artist was trying to recreate an image that does not fit normal 3D structures. A great success on art of history suggests that the gold jewelry is very important but its purpose is unclear (it is the treasure of </w:t>
      </w:r>
      <w:proofErr w:type="spellStart"/>
      <w:r w:rsidR="00694D46">
        <w:t>Priam</w:t>
      </w:r>
      <w:proofErr w:type="spellEnd"/>
      <w:r w:rsidR="00694D46">
        <w:t>).</w:t>
      </w:r>
    </w:p>
    <w:p w:rsidR="00126067" w:rsidRDefault="00694D46" w:rsidP="00A73513">
      <w:r>
        <w:t xml:space="preserve">To explain plainly: The image starts as a view of any nice park in Portland. The image changes to some local group being controlled by </w:t>
      </w:r>
      <w:proofErr w:type="spellStart"/>
      <w:r>
        <w:t>Nyarlanthotep</w:t>
      </w:r>
      <w:proofErr w:type="spellEnd"/>
      <w:r>
        <w:t xml:space="preserve"> destroying Portland like Troy: </w:t>
      </w:r>
      <w:proofErr w:type="spellStart"/>
      <w:r>
        <w:t>Shoggoth</w:t>
      </w:r>
      <w:proofErr w:type="spellEnd"/>
      <w:r>
        <w:t xml:space="preserve"> and fire.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proofErr w:type="spellStart"/>
      <w:r w:rsidR="000843F1">
        <w:rPr>
          <w:i/>
        </w:rPr>
        <w:t>Chirstmas</w:t>
      </w:r>
      <w:proofErr w:type="spellEnd"/>
      <w:r w:rsidR="000843F1">
        <w:rPr>
          <w:i/>
        </w:rPr>
        <w:t xml:space="preserve">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t xml:space="preserve">.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0C05B1">
        <w:fldChar w:fldCharType="begin"/>
      </w:r>
      <w:r w:rsidR="00B11DB8">
        <w:instrText xml:space="preserve"> REF _Ref257672637 \h </w:instrText>
      </w:r>
      <w:r w:rsidR="000C05B1">
        <w:fldChar w:fldCharType="separate"/>
      </w:r>
      <w:r w:rsidR="00EC161A">
        <w:t>The Golden Apple</w:t>
      </w:r>
      <w:r w:rsidR="000C05B1">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proofErr w:type="gramStart"/>
      <w:r w:rsidRPr="00021461">
        <w:rPr>
          <w:i/>
        </w:rPr>
        <w:t>bio hazards</w:t>
      </w:r>
      <w:proofErr w:type="gramEnd"/>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proofErr w:type="gramStart"/>
      <w:r>
        <w:t>guests</w:t>
      </w:r>
      <w:proofErr w:type="gramEnd"/>
      <w:r>
        <w:t xml:space="preserve">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proofErr w:type="spellStart"/>
      <w:r w:rsidR="0079796F">
        <w:t>imagies</w:t>
      </w:r>
      <w:proofErr w:type="spellEnd"/>
      <w:r w:rsidR="0079796F">
        <w:t xml:space="preserve">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0C05B1">
        <w:fldChar w:fldCharType="begin"/>
      </w:r>
      <w:r w:rsidR="008B5D07">
        <w:instrText xml:space="preserve"> REF _Ref257753979 \h </w:instrText>
      </w:r>
      <w:r w:rsidR="000C05B1">
        <w:fldChar w:fldCharType="separate"/>
      </w:r>
      <w:r w:rsidR="00EC161A" w:rsidRPr="00DB408D">
        <w:t>Sc</w:t>
      </w:r>
      <w:r w:rsidR="00EC161A">
        <w:t>ene 03: The Golden Apple</w:t>
      </w:r>
      <w:r w:rsidR="000C05B1">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14"/>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5"/>
      </w:r>
      <w:r w:rsidR="00ED08FE">
        <w:t xml:space="preserve"> or a script-kitty</w:t>
      </w:r>
      <w:r w:rsidR="00ED08FE">
        <w:rPr>
          <w:rStyle w:val="FootnoteReference"/>
        </w:rPr>
        <w:footnoteReference w:id="16"/>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0C05B1">
        <w:fldChar w:fldCharType="begin"/>
      </w:r>
      <w:r w:rsidR="008B5D07">
        <w:instrText xml:space="preserve"> REF _Ref257188867 \h </w:instrText>
      </w:r>
      <w:r w:rsidR="000C05B1">
        <w:fldChar w:fldCharType="separate"/>
      </w:r>
      <w:r w:rsidR="00EC161A" w:rsidRPr="00DB408D">
        <w:t xml:space="preserve">Scene 01: </w:t>
      </w:r>
      <w:r w:rsidR="00EC161A">
        <w:t>The Late Artist’s Works</w:t>
      </w:r>
      <w:r w:rsidR="000C05B1">
        <w:fldChar w:fldCharType="end"/>
      </w:r>
      <w:r w:rsidR="00F8655D">
        <w:t xml:space="preserve"> </w:t>
      </w:r>
      <w:r w:rsidR="000C05B1">
        <w:fldChar w:fldCharType="begin"/>
      </w:r>
      <w:r w:rsidR="008B5D07">
        <w:instrText xml:space="preserve"> REF _Ref257706131 \h </w:instrText>
      </w:r>
      <w:r w:rsidR="000C05B1">
        <w:fldChar w:fldCharType="separate"/>
      </w:r>
      <w:r w:rsidR="00EC161A">
        <w:t>Alfred’s Model: The Fall of Troy</w:t>
      </w:r>
      <w:r w:rsidR="000C05B1">
        <w:fldChar w:fldCharType="end"/>
      </w:r>
      <w:r w:rsidR="00F8655D">
        <w:t xml:space="preserve"> and </w:t>
      </w:r>
      <w:r w:rsidR="000C05B1">
        <w:fldChar w:fldCharType="begin"/>
      </w:r>
      <w:r w:rsidR="008B5D07">
        <w:instrText xml:space="preserve"> REF _Ref257706133 \h </w:instrText>
      </w:r>
      <w:r w:rsidR="000C05B1">
        <w:fldChar w:fldCharType="separate"/>
      </w:r>
      <w:r w:rsidR="00EC161A">
        <w:t>Alfred’s Model: Portland at the End</w:t>
      </w:r>
      <w:r w:rsidR="000C05B1">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7"/>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0C05B1">
        <w:fldChar w:fldCharType="begin"/>
      </w:r>
      <w:r w:rsidR="008B5D07">
        <w:instrText xml:space="preserve"> REF _Ref257749361 \h </w:instrText>
      </w:r>
      <w:r w:rsidR="000C05B1">
        <w:fldChar w:fldCharType="separate"/>
      </w:r>
      <w:r w:rsidR="00EC161A">
        <w:t>Scene 06</w:t>
      </w:r>
      <w:r w:rsidR="00EC161A" w:rsidRPr="00DB408D">
        <w:t xml:space="preserve">: </w:t>
      </w:r>
      <w:r w:rsidR="00EC161A">
        <w:t>Smith’s Art After Dark</w:t>
      </w:r>
      <w:r w:rsidR="000C05B1">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0C05B1">
        <w:fldChar w:fldCharType="begin"/>
      </w:r>
      <w:r w:rsidR="00111389">
        <w:instrText xml:space="preserve"> REF _Ref257188867 \h </w:instrText>
      </w:r>
      <w:r w:rsidR="000C05B1">
        <w:fldChar w:fldCharType="separate"/>
      </w:r>
      <w:r w:rsidR="00EC161A" w:rsidRPr="00DB408D">
        <w:t xml:space="preserve">Scene 01: </w:t>
      </w:r>
      <w:r w:rsidR="00EC161A">
        <w:t>The Late Artist’s Works</w:t>
      </w:r>
      <w:r w:rsidR="000C05B1">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18"/>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19"/>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0"/>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0C05B1">
        <w:fldChar w:fldCharType="begin"/>
      </w:r>
      <w:r w:rsidR="005852F8">
        <w:instrText xml:space="preserve"> REF _Ref257833309 \h </w:instrText>
      </w:r>
      <w:r w:rsidR="000C05B1">
        <w:fldChar w:fldCharType="separate"/>
      </w:r>
      <w:r w:rsidR="00EC161A">
        <w:t>Scene 04</w:t>
      </w:r>
      <w:r w:rsidR="00EC161A" w:rsidRPr="00DB408D">
        <w:t xml:space="preserve">: </w:t>
      </w:r>
      <w:r w:rsidR="00EC161A">
        <w:t>Night at The Golden Apple</w:t>
      </w:r>
      <w:r w:rsidR="000C05B1">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4"/>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0C05B1">
        <w:fldChar w:fldCharType="begin"/>
      </w:r>
      <w:r>
        <w:instrText xml:space="preserve"> REF _Ref260429984 \h </w:instrText>
      </w:r>
      <w:r w:rsidR="000C05B1">
        <w:fldChar w:fldCharType="separate"/>
      </w:r>
      <w:r w:rsidR="00EC161A">
        <w:t>Unique Items</w:t>
      </w:r>
      <w:r w:rsidR="000C05B1">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 xml:space="preserve">Mr. </w:t>
      </w:r>
      <w:proofErr w:type="spellStart"/>
      <w:r>
        <w:t>McBane</w:t>
      </w:r>
      <w:bookmarkEnd w:id="57"/>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0C05B1">
        <w:fldChar w:fldCharType="begin"/>
      </w:r>
      <w:r w:rsidR="00BD6622">
        <w:instrText xml:space="preserve"> REF _Ref264287460 \h </w:instrText>
      </w:r>
      <w:r w:rsidR="000C05B1">
        <w:fldChar w:fldCharType="separate"/>
      </w:r>
      <w:r w:rsidR="00EC161A">
        <w:t>Scene 09</w:t>
      </w:r>
      <w:r w:rsidR="00EC161A" w:rsidRPr="00DB408D">
        <w:t xml:space="preserve">: </w:t>
      </w:r>
      <w:r w:rsidR="00EC161A">
        <w:t>The LNL Tunnels</w:t>
      </w:r>
      <w:r w:rsidR="000C05B1">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0C05B1">
        <w:fldChar w:fldCharType="begin"/>
      </w:r>
      <w:r w:rsidR="002C5DE9">
        <w:instrText xml:space="preserve"> REF _Ref265062776 \h </w:instrText>
      </w:r>
      <w:r w:rsidR="000C05B1">
        <w:fldChar w:fldCharType="separate"/>
      </w:r>
      <w:r w:rsidR="002C5DE9">
        <w:t xml:space="preserve">Kirk </w:t>
      </w:r>
      <w:proofErr w:type="spellStart"/>
      <w:r w:rsidR="002C5DE9">
        <w:t>McBane’s</w:t>
      </w:r>
      <w:proofErr w:type="spellEnd"/>
      <w:r w:rsidR="002C5DE9">
        <w:t xml:space="preserve"> Notes</w:t>
      </w:r>
      <w:r w:rsidR="000C05B1">
        <w:fldChar w:fldCharType="end"/>
      </w:r>
      <w:proofErr w:type="gramStart"/>
      <w:r w:rsidR="002C5DE9">
        <w:t xml:space="preserve"> )</w:t>
      </w:r>
      <w:proofErr w:type="gramEnd"/>
      <w:r w:rsidR="002C5DE9">
        <w:t xml:space="preserve">. </w:t>
      </w:r>
    </w:p>
    <w:p w:rsidR="000D655F" w:rsidRDefault="000D655F" w:rsidP="000D655F">
      <w:pPr>
        <w:pStyle w:val="Heading3"/>
      </w:pPr>
      <w:bookmarkStart w:id="58" w:name="_Toc265069351"/>
      <w:r>
        <w:t xml:space="preserve">Mr. </w:t>
      </w:r>
      <w:proofErr w:type="spellStart"/>
      <w:r>
        <w:t>McBane’s</w:t>
      </w:r>
      <w:proofErr w:type="spellEnd"/>
      <w:r>
        <w:t xml:space="preserve">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1"/>
      </w:r>
      <w:r w:rsidR="00A40CC3">
        <w:t xml:space="preserve">, silver pullets also blessed for Glock, the Fez of the Leaders of New Light (see below in </w:t>
      </w:r>
      <w:r w:rsidR="000C05B1">
        <w:fldChar w:fldCharType="begin"/>
      </w:r>
      <w:r w:rsidR="00BD6622">
        <w:instrText xml:space="preserve"> REF _Ref260429984 \h </w:instrText>
      </w:r>
      <w:r w:rsidR="000C05B1">
        <w:fldChar w:fldCharType="separate"/>
      </w:r>
      <w:r w:rsidR="00EC161A">
        <w:t>Unique Items</w:t>
      </w:r>
      <w:r w:rsidR="000C05B1">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0C05B1">
        <w:fldChar w:fldCharType="begin"/>
      </w:r>
      <w:r w:rsidR="00BD6622">
        <w:instrText xml:space="preserve"> REF _Ref260429984 \h </w:instrText>
      </w:r>
      <w:r w:rsidR="000C05B1">
        <w:fldChar w:fldCharType="separate"/>
      </w:r>
      <w:r w:rsidR="00EC161A">
        <w:t>Unique Items</w:t>
      </w:r>
      <w:r w:rsidR="000C05B1">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2"/>
      </w:r>
    </w:p>
    <w:p w:rsidR="006F7B22" w:rsidRPr="004132B8" w:rsidRDefault="006F7B22" w:rsidP="006F7B22">
      <w:pPr>
        <w:pStyle w:val="Heading2"/>
      </w:pPr>
      <w:bookmarkStart w:id="66" w:name="_Toc265069359"/>
      <w:r>
        <w:t>Scene 02</w:t>
      </w:r>
      <w:r w:rsidRPr="00DB408D">
        <w:t>:</w:t>
      </w:r>
      <w:r>
        <w:t xml:space="preserve"> USS Oregon Memorial at Night</w:t>
      </w:r>
      <w:bookmarkEnd w:id="66"/>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3"/>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7" w:name="_Toc265069360"/>
      <w:r>
        <w:t>Scene 03</w:t>
      </w:r>
      <w:r w:rsidR="00656BAB" w:rsidRPr="00DB408D">
        <w:t xml:space="preserve">: </w:t>
      </w:r>
      <w:r w:rsidR="00656BAB">
        <w:t>Saturday Market</w:t>
      </w:r>
      <w:bookmarkEnd w:id="67"/>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8" w:name="_Toc265069361"/>
      <w:r>
        <w:t>Scene 03</w:t>
      </w:r>
      <w:r w:rsidRPr="00DB408D">
        <w:t xml:space="preserve">: </w:t>
      </w:r>
      <w:r w:rsidR="00482DA6">
        <w:t>El</w:t>
      </w:r>
      <w:r>
        <w:t>len</w:t>
      </w:r>
      <w:bookmarkEnd w:id="68"/>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4"/>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69" w:name="_Toc265069362"/>
      <w:r>
        <w:t>Scene 04</w:t>
      </w:r>
      <w:r w:rsidRPr="00DB408D">
        <w:t xml:space="preserve">: </w:t>
      </w:r>
      <w:r w:rsidR="00E07A07">
        <w:t>LGBT</w:t>
      </w:r>
      <w:r w:rsidR="00663440">
        <w:t xml:space="preserve"> Booth</w:t>
      </w:r>
      <w:bookmarkEnd w:id="69"/>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5"/>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5"/>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0" w:name="_Toc265069363"/>
      <w:r>
        <w:t>Scene 05: Saturday Market Jumper</w:t>
      </w:r>
      <w:bookmarkEnd w:id="70"/>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0C05B1">
        <w:fldChar w:fldCharType="begin"/>
      </w:r>
      <w:r>
        <w:instrText xml:space="preserve"> REF _Ref260429984 \h </w:instrText>
      </w:r>
      <w:r w:rsidR="000C05B1">
        <w:fldChar w:fldCharType="separate"/>
      </w:r>
      <w:r w:rsidR="00EC161A">
        <w:t>Unique Items</w:t>
      </w:r>
      <w:r w:rsidR="000C05B1">
        <w:fldChar w:fldCharType="end"/>
      </w:r>
      <w:r>
        <w:t>).</w:t>
      </w:r>
    </w:p>
    <w:p w:rsidR="005350CE" w:rsidRPr="004132B8" w:rsidRDefault="001E7AD9" w:rsidP="005350CE">
      <w:pPr>
        <w:pStyle w:val="Heading2"/>
      </w:pPr>
      <w:bookmarkStart w:id="71" w:name="_Toc265069364"/>
      <w:r>
        <w:t>Scene 06</w:t>
      </w:r>
      <w:r w:rsidR="005350CE" w:rsidRPr="00DB408D">
        <w:t xml:space="preserve">: </w:t>
      </w:r>
      <w:r w:rsidR="005350CE">
        <w:t>LGBT</w:t>
      </w:r>
      <w:r>
        <w:t xml:space="preserve"> Pollutes</w:t>
      </w:r>
      <w:bookmarkEnd w:id="71"/>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2" w:name="_Toc265069365"/>
      <w:r>
        <w:t>The End</w:t>
      </w:r>
      <w:bookmarkEnd w:id="72"/>
    </w:p>
    <w:p w:rsidR="00C142EC" w:rsidRPr="004132B8" w:rsidRDefault="00C142EC" w:rsidP="00C142EC">
      <w:pPr>
        <w:pStyle w:val="Heading2"/>
      </w:pPr>
      <w:bookmarkStart w:id="73" w:name="_Toc265069366"/>
      <w:r>
        <w:t>Scene 01</w:t>
      </w:r>
      <w:r w:rsidRPr="00DB408D">
        <w:t xml:space="preserve">: </w:t>
      </w:r>
      <w:r>
        <w:t>The Stars are Right, Again</w:t>
      </w:r>
      <w:bookmarkEnd w:id="73"/>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4" w:name="_Toc265069367"/>
      <w:r>
        <w:t>Scene 02</w:t>
      </w:r>
      <w:r w:rsidRPr="00DB408D">
        <w:t xml:space="preserve">: </w:t>
      </w:r>
      <w:r>
        <w:t>The Last Saturday of the Long Count</w:t>
      </w:r>
      <w:bookmarkEnd w:id="74"/>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26"/>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5" w:name="_Toc265069368"/>
      <w:r w:rsidRPr="00B544B4">
        <w:t>Epilogue</w:t>
      </w:r>
      <w:bookmarkEnd w:id="75"/>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6" w:name="_Toc265069369"/>
      <w:r>
        <w:t>Handouts</w:t>
      </w:r>
      <w:bookmarkEnd w:id="76"/>
    </w:p>
    <w:p w:rsidR="005F7F0C" w:rsidRPr="004132B8" w:rsidRDefault="005F7F0C" w:rsidP="005F7F0C">
      <w:pPr>
        <w:pStyle w:val="Heading2"/>
      </w:pPr>
      <w:bookmarkStart w:id="77" w:name="_Ref257185820"/>
      <w:bookmarkStart w:id="78" w:name="_Toc265069370"/>
      <w:r>
        <w:t xml:space="preserve">Review of Alfred </w:t>
      </w:r>
      <w:r w:rsidR="0079031C">
        <w:t>Quaker’s</w:t>
      </w:r>
      <w:r>
        <w:t xml:space="preserve"> work</w:t>
      </w:r>
      <w:bookmarkEnd w:id="77"/>
      <w:bookmarkEnd w:id="78"/>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79" w:name="_Ref265062380"/>
      <w:bookmarkStart w:id="80" w:name="_Toc265069371"/>
      <w:r>
        <w:t>Alfred Quaker’s dream</w:t>
      </w:r>
      <w:bookmarkEnd w:id="79"/>
      <w:bookmarkEnd w:id="80"/>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1" w:name="_Toc265069372"/>
      <w:r>
        <w:t>Hittite Mythos Chant</w:t>
      </w:r>
      <w:bookmarkEnd w:id="81"/>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2" w:name="_Ref264295026"/>
      <w:bookmarkStart w:id="83" w:name="_Ref257186571"/>
    </w:p>
    <w:p w:rsidR="00CB2DA6" w:rsidRDefault="00CB2DA6" w:rsidP="002C5DE9">
      <w:pPr>
        <w:pStyle w:val="Heading2"/>
      </w:pPr>
      <w:bookmarkStart w:id="84" w:name="_Ref265062776"/>
      <w:bookmarkStart w:id="85" w:name="_Toc265069373"/>
      <w:r>
        <w:t xml:space="preserve">Kirk </w:t>
      </w:r>
      <w:proofErr w:type="spellStart"/>
      <w:r>
        <w:t>McBane’s</w:t>
      </w:r>
      <w:proofErr w:type="spellEnd"/>
      <w:r>
        <w:t xml:space="preserve"> Notes</w:t>
      </w:r>
      <w:bookmarkEnd w:id="82"/>
      <w:bookmarkEnd w:id="84"/>
      <w:bookmarkEnd w:id="85"/>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6" w:name="_Toc265069374"/>
      <w:r>
        <w:t>Hittite Club Flyer</w:t>
      </w:r>
      <w:bookmarkEnd w:id="83"/>
      <w:bookmarkEnd w:id="86"/>
    </w:p>
    <w:p w:rsidR="00394913" w:rsidRPr="00986277" w:rsidRDefault="00394913" w:rsidP="00986277"/>
    <w:p w:rsidR="006B06C9" w:rsidRDefault="006B06C9" w:rsidP="006B06C9">
      <w:bookmarkStart w:id="87" w:name="_Ref257187381"/>
      <w:r>
        <w:t>The keeper may supply this as a handout, read the text to the players, or paraphrase:</w:t>
      </w:r>
    </w:p>
    <w:bookmarkEnd w:id="87"/>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8" w:name="_Ref257187418"/>
    </w:p>
    <w:p w:rsidR="00394913" w:rsidRPr="004132B8" w:rsidRDefault="00394913" w:rsidP="00394913">
      <w:pPr>
        <w:pStyle w:val="Heading2"/>
      </w:pPr>
      <w:bookmarkStart w:id="89" w:name="_Toc265069375"/>
      <w:r>
        <w:t>Odysseus’s Warning</w:t>
      </w:r>
      <w:bookmarkEnd w:id="88"/>
      <w:bookmarkEnd w:id="89"/>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90" w:name="_Ref260429984"/>
      <w:bookmarkStart w:id="91" w:name="_Toc265069376"/>
      <w:r>
        <w:t>Unique Items</w:t>
      </w:r>
      <w:bookmarkEnd w:id="90"/>
      <w:bookmarkEnd w:id="91"/>
    </w:p>
    <w:p w:rsidR="000B1753" w:rsidRPr="004132B8" w:rsidRDefault="000B1753" w:rsidP="000B1753">
      <w:pPr>
        <w:pStyle w:val="Heading2"/>
      </w:pPr>
      <w:bookmarkStart w:id="92" w:name="_Toc265069377"/>
      <w:r>
        <w:t>Leaders of New Light Copper Dagger</w:t>
      </w:r>
      <w:bookmarkEnd w:id="92"/>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3" w:name="_Toc265069378"/>
      <w:r>
        <w:t>Fez of the Leaders of New Light</w:t>
      </w:r>
      <w:bookmarkEnd w:id="93"/>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4" w:name="_Toc265069379"/>
      <w:r>
        <w:t>Unworldly Rifle</w:t>
      </w:r>
      <w:bookmarkEnd w:id="94"/>
    </w:p>
    <w:p w:rsidR="0079498C" w:rsidRDefault="0079498C" w:rsidP="00C03BA6">
      <w:r>
        <w:t xml:space="preserve">Weapon on first look appears to be </w:t>
      </w:r>
      <w:r w:rsidR="00605BAA" w:rsidRPr="00605BAA">
        <w:t>Spencer repeating rifle</w:t>
      </w:r>
      <w:r>
        <w:rPr>
          <w:rStyle w:val="FootnoteReference"/>
        </w:rPr>
        <w:footnoteReference w:id="27"/>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5" w:name="_Toc265069381"/>
      <w:r>
        <w:t>Armor of Achilles</w:t>
      </w:r>
      <w:bookmarkEnd w:id="95"/>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6" w:name="_Toc265069380"/>
      <w:r>
        <w:t>Cassandra Charm</w:t>
      </w:r>
      <w:bookmarkEnd w:id="96"/>
    </w:p>
    <w:p w:rsidR="00F572E2" w:rsidRPr="00D01E5D" w:rsidRDefault="00F572E2" w:rsidP="00F572E2">
      <w:r>
        <w:t>This ancient cameo</w:t>
      </w:r>
      <w:r>
        <w:rPr>
          <w:rStyle w:val="FootnoteReference"/>
        </w:rPr>
        <w:footnoteReference w:id="28"/>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0C05B1">
      <w:pPr>
        <w:pStyle w:val="TOC1"/>
        <w:tabs>
          <w:tab w:val="right" w:leader="dot" w:pos="8630"/>
        </w:tabs>
        <w:rPr>
          <w:rFonts w:eastAsiaTheme="minorEastAsia"/>
          <w:b w:val="0"/>
          <w:caps w:val="0"/>
          <w:noProof/>
          <w:sz w:val="24"/>
          <w:szCs w:val="24"/>
        </w:rPr>
      </w:pPr>
      <w:r w:rsidRPr="000C05B1">
        <w:fldChar w:fldCharType="begin"/>
      </w:r>
      <w:r w:rsidR="00615E78">
        <w:instrText xml:space="preserve"> TOC \o "1-3" </w:instrText>
      </w:r>
      <w:r w:rsidRPr="000C05B1">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D931CB">
        <w:rPr>
          <w:noProof/>
        </w:rPr>
      </w:r>
      <w:r>
        <w:rPr>
          <w:noProof/>
        </w:rPr>
        <w:fldChar w:fldCharType="separate"/>
      </w:r>
      <w:r w:rsidR="00F572E2">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0C05B1">
        <w:rPr>
          <w:noProof/>
        </w:rPr>
        <w:fldChar w:fldCharType="begin"/>
      </w:r>
      <w:r>
        <w:rPr>
          <w:noProof/>
        </w:rPr>
        <w:instrText xml:space="preserve"> PAGEREF _Toc265069308 \h </w:instrText>
      </w:r>
      <w:r w:rsidR="00D931CB">
        <w:rPr>
          <w:noProof/>
        </w:rPr>
      </w:r>
      <w:r w:rsidR="000C05B1">
        <w:rPr>
          <w:noProof/>
        </w:rPr>
        <w:fldChar w:fldCharType="separate"/>
      </w:r>
      <w:r>
        <w:rPr>
          <w:noProof/>
        </w:rPr>
        <w:t>2</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0C05B1">
        <w:rPr>
          <w:noProof/>
        </w:rPr>
        <w:fldChar w:fldCharType="begin"/>
      </w:r>
      <w:r>
        <w:rPr>
          <w:noProof/>
        </w:rPr>
        <w:instrText xml:space="preserve"> PAGEREF _Toc265069309 \h </w:instrText>
      </w:r>
      <w:r w:rsidR="00D931CB">
        <w:rPr>
          <w:noProof/>
        </w:rPr>
      </w:r>
      <w:r w:rsidR="000C05B1">
        <w:rPr>
          <w:noProof/>
        </w:rPr>
        <w:fldChar w:fldCharType="separate"/>
      </w:r>
      <w:r>
        <w:rPr>
          <w:noProof/>
        </w:rPr>
        <w:t>2</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0C05B1">
        <w:rPr>
          <w:noProof/>
        </w:rPr>
        <w:fldChar w:fldCharType="begin"/>
      </w:r>
      <w:r>
        <w:rPr>
          <w:noProof/>
        </w:rPr>
        <w:instrText xml:space="preserve"> PAGEREF _Toc265069310 \h </w:instrText>
      </w:r>
      <w:r w:rsidR="00D931CB">
        <w:rPr>
          <w:noProof/>
        </w:rPr>
      </w:r>
      <w:r w:rsidR="000C05B1">
        <w:rPr>
          <w:noProof/>
        </w:rPr>
        <w:fldChar w:fldCharType="separate"/>
      </w:r>
      <w:r>
        <w:rPr>
          <w:noProof/>
        </w:rPr>
        <w:t>2</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0C05B1">
        <w:rPr>
          <w:noProof/>
        </w:rPr>
        <w:fldChar w:fldCharType="begin"/>
      </w:r>
      <w:r>
        <w:rPr>
          <w:noProof/>
        </w:rPr>
        <w:instrText xml:space="preserve"> PAGEREF _Toc265069311 \h </w:instrText>
      </w:r>
      <w:r w:rsidR="00D931CB">
        <w:rPr>
          <w:noProof/>
        </w:rPr>
      </w:r>
      <w:r w:rsidR="000C05B1">
        <w:rPr>
          <w:noProof/>
        </w:rPr>
        <w:fldChar w:fldCharType="separate"/>
      </w:r>
      <w:r>
        <w:rPr>
          <w:noProof/>
        </w:rPr>
        <w:t>4</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0C05B1">
        <w:rPr>
          <w:noProof/>
        </w:rPr>
        <w:fldChar w:fldCharType="begin"/>
      </w:r>
      <w:r>
        <w:rPr>
          <w:noProof/>
        </w:rPr>
        <w:instrText xml:space="preserve"> PAGEREF _Toc265069312 \h </w:instrText>
      </w:r>
      <w:r w:rsidR="00D931CB">
        <w:rPr>
          <w:noProof/>
        </w:rPr>
      </w:r>
      <w:r w:rsidR="000C05B1">
        <w:rPr>
          <w:noProof/>
        </w:rPr>
        <w:fldChar w:fldCharType="separate"/>
      </w:r>
      <w:r>
        <w:rPr>
          <w:noProof/>
        </w:rPr>
        <w:t>6</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0C05B1">
        <w:rPr>
          <w:noProof/>
        </w:rPr>
        <w:fldChar w:fldCharType="begin"/>
      </w:r>
      <w:r>
        <w:rPr>
          <w:noProof/>
        </w:rPr>
        <w:instrText xml:space="preserve"> PAGEREF _Toc265069313 \h </w:instrText>
      </w:r>
      <w:r w:rsidR="00D931CB">
        <w:rPr>
          <w:noProof/>
        </w:rPr>
      </w:r>
      <w:r w:rsidR="000C05B1">
        <w:rPr>
          <w:noProof/>
        </w:rPr>
        <w:fldChar w:fldCharType="separate"/>
      </w:r>
      <w:r>
        <w:rPr>
          <w:noProof/>
        </w:rPr>
        <w:t>7</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0C05B1">
        <w:rPr>
          <w:noProof/>
        </w:rPr>
        <w:fldChar w:fldCharType="begin"/>
      </w:r>
      <w:r>
        <w:rPr>
          <w:noProof/>
        </w:rPr>
        <w:instrText xml:space="preserve"> PAGEREF _Toc265069314 \h </w:instrText>
      </w:r>
      <w:r w:rsidR="00D931CB">
        <w:rPr>
          <w:noProof/>
        </w:rPr>
      </w:r>
      <w:r w:rsidR="000C05B1">
        <w:rPr>
          <w:noProof/>
        </w:rPr>
        <w:fldChar w:fldCharType="separate"/>
      </w:r>
      <w:r>
        <w:rPr>
          <w:noProof/>
        </w:rPr>
        <w:t>7</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0C05B1">
        <w:rPr>
          <w:noProof/>
        </w:rPr>
        <w:fldChar w:fldCharType="begin"/>
      </w:r>
      <w:r>
        <w:rPr>
          <w:noProof/>
        </w:rPr>
        <w:instrText xml:space="preserve"> PAGEREF _Toc265069315 \h </w:instrText>
      </w:r>
      <w:r w:rsidR="00D931CB">
        <w:rPr>
          <w:noProof/>
        </w:rPr>
      </w:r>
      <w:r w:rsidR="000C05B1">
        <w:rPr>
          <w:noProof/>
        </w:rPr>
        <w:fldChar w:fldCharType="separate"/>
      </w:r>
      <w:r>
        <w:rPr>
          <w:noProof/>
        </w:rPr>
        <w:t>8</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0C05B1">
        <w:rPr>
          <w:noProof/>
        </w:rPr>
        <w:fldChar w:fldCharType="begin"/>
      </w:r>
      <w:r>
        <w:rPr>
          <w:noProof/>
        </w:rPr>
        <w:instrText xml:space="preserve"> PAGEREF _Toc265069316 \h </w:instrText>
      </w:r>
      <w:r w:rsidR="00D931CB">
        <w:rPr>
          <w:noProof/>
        </w:rPr>
      </w:r>
      <w:r w:rsidR="000C05B1">
        <w:rPr>
          <w:noProof/>
        </w:rPr>
        <w:fldChar w:fldCharType="separate"/>
      </w:r>
      <w:r>
        <w:rPr>
          <w:noProof/>
        </w:rPr>
        <w:t>9</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0C05B1">
        <w:rPr>
          <w:noProof/>
        </w:rPr>
        <w:fldChar w:fldCharType="begin"/>
      </w:r>
      <w:r>
        <w:rPr>
          <w:noProof/>
        </w:rPr>
        <w:instrText xml:space="preserve"> PAGEREF _Toc265069317 \h </w:instrText>
      </w:r>
      <w:r w:rsidR="00D931CB">
        <w:rPr>
          <w:noProof/>
        </w:rPr>
      </w:r>
      <w:r w:rsidR="000C05B1">
        <w:rPr>
          <w:noProof/>
        </w:rPr>
        <w:fldChar w:fldCharType="separate"/>
      </w:r>
      <w:r>
        <w:rPr>
          <w:noProof/>
        </w:rPr>
        <w:t>10</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0C05B1">
        <w:rPr>
          <w:noProof/>
        </w:rPr>
        <w:fldChar w:fldCharType="begin"/>
      </w:r>
      <w:r>
        <w:rPr>
          <w:noProof/>
        </w:rPr>
        <w:instrText xml:space="preserve"> PAGEREF _Toc265069318 \h </w:instrText>
      </w:r>
      <w:r w:rsidR="00D931CB">
        <w:rPr>
          <w:noProof/>
        </w:rPr>
      </w:r>
      <w:r w:rsidR="000C05B1">
        <w:rPr>
          <w:noProof/>
        </w:rPr>
        <w:fldChar w:fldCharType="separate"/>
      </w:r>
      <w:r>
        <w:rPr>
          <w:noProof/>
        </w:rPr>
        <w:t>11</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0C05B1">
        <w:rPr>
          <w:noProof/>
        </w:rPr>
        <w:fldChar w:fldCharType="begin"/>
      </w:r>
      <w:r>
        <w:rPr>
          <w:noProof/>
        </w:rPr>
        <w:instrText xml:space="preserve"> PAGEREF _Toc265069319 \h </w:instrText>
      </w:r>
      <w:r w:rsidR="00D931CB">
        <w:rPr>
          <w:noProof/>
        </w:rPr>
      </w:r>
      <w:r w:rsidR="000C05B1">
        <w:rPr>
          <w:noProof/>
        </w:rPr>
        <w:fldChar w:fldCharType="separate"/>
      </w:r>
      <w:r>
        <w:rPr>
          <w:noProof/>
        </w:rPr>
        <w:t>11</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0C05B1">
        <w:rPr>
          <w:noProof/>
        </w:rPr>
        <w:fldChar w:fldCharType="begin"/>
      </w:r>
      <w:r>
        <w:rPr>
          <w:noProof/>
        </w:rPr>
        <w:instrText xml:space="preserve"> PAGEREF _Toc265069320 \h </w:instrText>
      </w:r>
      <w:r w:rsidR="00D931CB">
        <w:rPr>
          <w:noProof/>
        </w:rPr>
      </w:r>
      <w:r w:rsidR="000C05B1">
        <w:rPr>
          <w:noProof/>
        </w:rPr>
        <w:fldChar w:fldCharType="separate"/>
      </w:r>
      <w:r>
        <w:rPr>
          <w:noProof/>
        </w:rPr>
        <w:t>12</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0C05B1">
        <w:rPr>
          <w:noProof/>
        </w:rPr>
        <w:fldChar w:fldCharType="begin"/>
      </w:r>
      <w:r>
        <w:rPr>
          <w:noProof/>
        </w:rPr>
        <w:instrText xml:space="preserve"> PAGEREF _Toc265069321 \h </w:instrText>
      </w:r>
      <w:r w:rsidR="00D931CB">
        <w:rPr>
          <w:noProof/>
        </w:rPr>
      </w:r>
      <w:r w:rsidR="000C05B1">
        <w:rPr>
          <w:noProof/>
        </w:rPr>
        <w:fldChar w:fldCharType="separate"/>
      </w:r>
      <w:r>
        <w:rPr>
          <w:noProof/>
        </w:rPr>
        <w:t>12</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0C05B1">
        <w:rPr>
          <w:noProof/>
        </w:rPr>
        <w:fldChar w:fldCharType="begin"/>
      </w:r>
      <w:r>
        <w:rPr>
          <w:noProof/>
        </w:rPr>
        <w:instrText xml:space="preserve"> PAGEREF _Toc265069322 \h </w:instrText>
      </w:r>
      <w:r w:rsidR="00D931CB">
        <w:rPr>
          <w:noProof/>
        </w:rPr>
      </w:r>
      <w:r w:rsidR="000C05B1">
        <w:rPr>
          <w:noProof/>
        </w:rPr>
        <w:fldChar w:fldCharType="separate"/>
      </w:r>
      <w:r>
        <w:rPr>
          <w:noProof/>
        </w:rPr>
        <w:t>13</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0C05B1">
        <w:rPr>
          <w:noProof/>
        </w:rPr>
        <w:fldChar w:fldCharType="begin"/>
      </w:r>
      <w:r>
        <w:rPr>
          <w:noProof/>
        </w:rPr>
        <w:instrText xml:space="preserve"> PAGEREF _Toc265069323 \h </w:instrText>
      </w:r>
      <w:r w:rsidR="00D931CB">
        <w:rPr>
          <w:noProof/>
        </w:rPr>
      </w:r>
      <w:r w:rsidR="000C05B1">
        <w:rPr>
          <w:noProof/>
        </w:rPr>
        <w:fldChar w:fldCharType="separate"/>
      </w:r>
      <w:r>
        <w:rPr>
          <w:noProof/>
        </w:rPr>
        <w:t>14</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0C05B1">
        <w:rPr>
          <w:noProof/>
        </w:rPr>
        <w:fldChar w:fldCharType="begin"/>
      </w:r>
      <w:r>
        <w:rPr>
          <w:noProof/>
        </w:rPr>
        <w:instrText xml:space="preserve"> PAGEREF _Toc265069324 \h </w:instrText>
      </w:r>
      <w:r w:rsidR="00D931CB">
        <w:rPr>
          <w:noProof/>
        </w:rPr>
      </w:r>
      <w:r w:rsidR="000C05B1">
        <w:rPr>
          <w:noProof/>
        </w:rPr>
        <w:fldChar w:fldCharType="separate"/>
      </w:r>
      <w:r>
        <w:rPr>
          <w:noProof/>
        </w:rPr>
        <w:t>14</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0C05B1">
        <w:rPr>
          <w:noProof/>
        </w:rPr>
        <w:fldChar w:fldCharType="begin"/>
      </w:r>
      <w:r>
        <w:rPr>
          <w:noProof/>
        </w:rPr>
        <w:instrText xml:space="preserve"> PAGEREF _Toc265069325 \h </w:instrText>
      </w:r>
      <w:r w:rsidR="00D931CB">
        <w:rPr>
          <w:noProof/>
        </w:rPr>
      </w:r>
      <w:r w:rsidR="000C05B1">
        <w:rPr>
          <w:noProof/>
        </w:rPr>
        <w:fldChar w:fldCharType="separate"/>
      </w:r>
      <w:r>
        <w:rPr>
          <w:noProof/>
        </w:rPr>
        <w:t>14</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0C05B1">
        <w:rPr>
          <w:noProof/>
        </w:rPr>
        <w:fldChar w:fldCharType="begin"/>
      </w:r>
      <w:r>
        <w:rPr>
          <w:noProof/>
        </w:rPr>
        <w:instrText xml:space="preserve"> PAGEREF _Toc265069326 \h </w:instrText>
      </w:r>
      <w:r w:rsidR="00D931CB">
        <w:rPr>
          <w:noProof/>
        </w:rPr>
      </w:r>
      <w:r w:rsidR="000C05B1">
        <w:rPr>
          <w:noProof/>
        </w:rPr>
        <w:fldChar w:fldCharType="separate"/>
      </w:r>
      <w:r>
        <w:rPr>
          <w:noProof/>
        </w:rPr>
        <w:t>14</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0C05B1">
        <w:rPr>
          <w:noProof/>
        </w:rPr>
        <w:fldChar w:fldCharType="begin"/>
      </w:r>
      <w:r>
        <w:rPr>
          <w:noProof/>
        </w:rPr>
        <w:instrText xml:space="preserve"> PAGEREF _Toc265069327 \h </w:instrText>
      </w:r>
      <w:r w:rsidR="00D931CB">
        <w:rPr>
          <w:noProof/>
        </w:rPr>
      </w:r>
      <w:r w:rsidR="000C05B1">
        <w:rPr>
          <w:noProof/>
        </w:rPr>
        <w:fldChar w:fldCharType="separate"/>
      </w:r>
      <w:r>
        <w:rPr>
          <w:noProof/>
        </w:rPr>
        <w:t>15</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0C05B1">
        <w:rPr>
          <w:noProof/>
        </w:rPr>
        <w:fldChar w:fldCharType="begin"/>
      </w:r>
      <w:r>
        <w:rPr>
          <w:noProof/>
        </w:rPr>
        <w:instrText xml:space="preserve"> PAGEREF _Toc265069328 \h </w:instrText>
      </w:r>
      <w:r w:rsidR="00D931CB">
        <w:rPr>
          <w:noProof/>
        </w:rPr>
      </w:r>
      <w:r w:rsidR="000C05B1">
        <w:rPr>
          <w:noProof/>
        </w:rPr>
        <w:fldChar w:fldCharType="separate"/>
      </w:r>
      <w:r>
        <w:rPr>
          <w:noProof/>
        </w:rPr>
        <w:t>15</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0C05B1">
        <w:rPr>
          <w:noProof/>
        </w:rPr>
        <w:fldChar w:fldCharType="begin"/>
      </w:r>
      <w:r>
        <w:rPr>
          <w:noProof/>
        </w:rPr>
        <w:instrText xml:space="preserve"> PAGEREF _Toc265069329 \h </w:instrText>
      </w:r>
      <w:r w:rsidR="00D931CB">
        <w:rPr>
          <w:noProof/>
        </w:rPr>
      </w:r>
      <w:r w:rsidR="000C05B1">
        <w:rPr>
          <w:noProof/>
        </w:rPr>
        <w:fldChar w:fldCharType="separate"/>
      </w:r>
      <w:r>
        <w:rPr>
          <w:noProof/>
        </w:rPr>
        <w:t>16</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0C05B1">
        <w:rPr>
          <w:noProof/>
        </w:rPr>
        <w:fldChar w:fldCharType="begin"/>
      </w:r>
      <w:r>
        <w:rPr>
          <w:noProof/>
        </w:rPr>
        <w:instrText xml:space="preserve"> PAGEREF _Toc265069330 \h </w:instrText>
      </w:r>
      <w:r w:rsidR="00D931CB">
        <w:rPr>
          <w:noProof/>
        </w:rPr>
      </w:r>
      <w:r w:rsidR="000C05B1">
        <w:rPr>
          <w:noProof/>
        </w:rPr>
        <w:fldChar w:fldCharType="separate"/>
      </w:r>
      <w:r>
        <w:rPr>
          <w:noProof/>
        </w:rPr>
        <w:t>17</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0C05B1">
        <w:rPr>
          <w:noProof/>
        </w:rPr>
        <w:fldChar w:fldCharType="begin"/>
      </w:r>
      <w:r>
        <w:rPr>
          <w:noProof/>
        </w:rPr>
        <w:instrText xml:space="preserve"> PAGEREF _Toc265069331 \h </w:instrText>
      </w:r>
      <w:r w:rsidR="00D931CB">
        <w:rPr>
          <w:noProof/>
        </w:rPr>
      </w:r>
      <w:r w:rsidR="000C05B1">
        <w:rPr>
          <w:noProof/>
        </w:rPr>
        <w:fldChar w:fldCharType="separate"/>
      </w:r>
      <w:r>
        <w:rPr>
          <w:noProof/>
        </w:rPr>
        <w:t>18</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0C05B1">
        <w:rPr>
          <w:noProof/>
        </w:rPr>
        <w:fldChar w:fldCharType="begin"/>
      </w:r>
      <w:r>
        <w:rPr>
          <w:noProof/>
        </w:rPr>
        <w:instrText xml:space="preserve"> PAGEREF _Toc265069332 \h </w:instrText>
      </w:r>
      <w:r w:rsidR="00D931CB">
        <w:rPr>
          <w:noProof/>
        </w:rPr>
      </w:r>
      <w:r w:rsidR="000C05B1">
        <w:rPr>
          <w:noProof/>
        </w:rPr>
        <w:fldChar w:fldCharType="separate"/>
      </w:r>
      <w:r>
        <w:rPr>
          <w:noProof/>
        </w:rPr>
        <w:t>19</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0C05B1">
        <w:rPr>
          <w:noProof/>
        </w:rPr>
        <w:fldChar w:fldCharType="begin"/>
      </w:r>
      <w:r>
        <w:rPr>
          <w:noProof/>
        </w:rPr>
        <w:instrText xml:space="preserve"> PAGEREF _Toc265069333 \h </w:instrText>
      </w:r>
      <w:r w:rsidR="00D931CB">
        <w:rPr>
          <w:noProof/>
        </w:rPr>
      </w:r>
      <w:r w:rsidR="000C05B1">
        <w:rPr>
          <w:noProof/>
        </w:rPr>
        <w:fldChar w:fldCharType="separate"/>
      </w:r>
      <w:r>
        <w:rPr>
          <w:noProof/>
        </w:rPr>
        <w:t>19</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0C05B1">
        <w:rPr>
          <w:noProof/>
        </w:rPr>
        <w:fldChar w:fldCharType="begin"/>
      </w:r>
      <w:r>
        <w:rPr>
          <w:noProof/>
        </w:rPr>
        <w:instrText xml:space="preserve"> PAGEREF _Toc265069334 \h </w:instrText>
      </w:r>
      <w:r w:rsidR="00D931CB">
        <w:rPr>
          <w:noProof/>
        </w:rPr>
      </w:r>
      <w:r w:rsidR="000C05B1">
        <w:rPr>
          <w:noProof/>
        </w:rPr>
        <w:fldChar w:fldCharType="separate"/>
      </w:r>
      <w:r>
        <w:rPr>
          <w:noProof/>
        </w:rPr>
        <w:t>20</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0C05B1">
        <w:rPr>
          <w:noProof/>
        </w:rPr>
        <w:fldChar w:fldCharType="begin"/>
      </w:r>
      <w:r>
        <w:rPr>
          <w:noProof/>
        </w:rPr>
        <w:instrText xml:space="preserve"> PAGEREF _Toc265069335 \h </w:instrText>
      </w:r>
      <w:r w:rsidR="00D931CB">
        <w:rPr>
          <w:noProof/>
        </w:rPr>
      </w:r>
      <w:r w:rsidR="000C05B1">
        <w:rPr>
          <w:noProof/>
        </w:rPr>
        <w:fldChar w:fldCharType="separate"/>
      </w:r>
      <w:r>
        <w:rPr>
          <w:noProof/>
        </w:rPr>
        <w:t>21</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0C05B1">
        <w:rPr>
          <w:noProof/>
        </w:rPr>
        <w:fldChar w:fldCharType="begin"/>
      </w:r>
      <w:r>
        <w:rPr>
          <w:noProof/>
        </w:rPr>
        <w:instrText xml:space="preserve"> PAGEREF _Toc265069336 \h </w:instrText>
      </w:r>
      <w:r w:rsidR="00D931CB">
        <w:rPr>
          <w:noProof/>
        </w:rPr>
      </w:r>
      <w:r w:rsidR="000C05B1">
        <w:rPr>
          <w:noProof/>
        </w:rPr>
        <w:fldChar w:fldCharType="separate"/>
      </w:r>
      <w:r>
        <w:rPr>
          <w:noProof/>
        </w:rPr>
        <w:t>21</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0C05B1">
        <w:rPr>
          <w:noProof/>
        </w:rPr>
        <w:fldChar w:fldCharType="begin"/>
      </w:r>
      <w:r>
        <w:rPr>
          <w:noProof/>
        </w:rPr>
        <w:instrText xml:space="preserve"> PAGEREF _Toc265069337 \h </w:instrText>
      </w:r>
      <w:r w:rsidR="00D931CB">
        <w:rPr>
          <w:noProof/>
        </w:rPr>
      </w:r>
      <w:r w:rsidR="000C05B1">
        <w:rPr>
          <w:noProof/>
        </w:rPr>
        <w:fldChar w:fldCharType="separate"/>
      </w:r>
      <w:r>
        <w:rPr>
          <w:noProof/>
        </w:rPr>
        <w:t>23</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0C05B1">
        <w:rPr>
          <w:noProof/>
        </w:rPr>
        <w:fldChar w:fldCharType="begin"/>
      </w:r>
      <w:r>
        <w:rPr>
          <w:noProof/>
        </w:rPr>
        <w:instrText xml:space="preserve"> PAGEREF _Toc265069338 \h </w:instrText>
      </w:r>
      <w:r w:rsidR="00D931CB">
        <w:rPr>
          <w:noProof/>
        </w:rPr>
      </w:r>
      <w:r w:rsidR="000C05B1">
        <w:rPr>
          <w:noProof/>
        </w:rPr>
        <w:fldChar w:fldCharType="separate"/>
      </w:r>
      <w:r>
        <w:rPr>
          <w:noProof/>
        </w:rPr>
        <w:t>24</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0C05B1">
        <w:rPr>
          <w:noProof/>
        </w:rPr>
        <w:fldChar w:fldCharType="begin"/>
      </w:r>
      <w:r>
        <w:rPr>
          <w:noProof/>
        </w:rPr>
        <w:instrText xml:space="preserve"> PAGEREF _Toc265069339 \h </w:instrText>
      </w:r>
      <w:r w:rsidR="00D931CB">
        <w:rPr>
          <w:noProof/>
        </w:rPr>
      </w:r>
      <w:r w:rsidR="000C05B1">
        <w:rPr>
          <w:noProof/>
        </w:rPr>
        <w:fldChar w:fldCharType="separate"/>
      </w:r>
      <w:r>
        <w:rPr>
          <w:noProof/>
        </w:rPr>
        <w:t>25</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0C05B1">
        <w:rPr>
          <w:noProof/>
        </w:rPr>
        <w:fldChar w:fldCharType="begin"/>
      </w:r>
      <w:r>
        <w:rPr>
          <w:noProof/>
        </w:rPr>
        <w:instrText xml:space="preserve"> PAGEREF _Toc265069340 \h </w:instrText>
      </w:r>
      <w:r w:rsidR="00D931CB">
        <w:rPr>
          <w:noProof/>
        </w:rPr>
      </w:r>
      <w:r w:rsidR="000C05B1">
        <w:rPr>
          <w:noProof/>
        </w:rPr>
        <w:fldChar w:fldCharType="separate"/>
      </w:r>
      <w:r>
        <w:rPr>
          <w:noProof/>
        </w:rPr>
        <w:t>26</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0C05B1">
        <w:rPr>
          <w:noProof/>
        </w:rPr>
        <w:fldChar w:fldCharType="begin"/>
      </w:r>
      <w:r>
        <w:rPr>
          <w:noProof/>
        </w:rPr>
        <w:instrText xml:space="preserve"> PAGEREF _Toc265069341 \h </w:instrText>
      </w:r>
      <w:r w:rsidR="00D931CB">
        <w:rPr>
          <w:noProof/>
        </w:rPr>
      </w:r>
      <w:r w:rsidR="000C05B1">
        <w:rPr>
          <w:noProof/>
        </w:rPr>
        <w:fldChar w:fldCharType="separate"/>
      </w:r>
      <w:r>
        <w:rPr>
          <w:noProof/>
        </w:rPr>
        <w:t>26</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0C05B1">
        <w:rPr>
          <w:noProof/>
        </w:rPr>
        <w:fldChar w:fldCharType="begin"/>
      </w:r>
      <w:r>
        <w:rPr>
          <w:noProof/>
        </w:rPr>
        <w:instrText xml:space="preserve"> PAGEREF _Toc265069342 \h </w:instrText>
      </w:r>
      <w:r w:rsidR="00D931CB">
        <w:rPr>
          <w:noProof/>
        </w:rPr>
      </w:r>
      <w:r w:rsidR="000C05B1">
        <w:rPr>
          <w:noProof/>
        </w:rPr>
        <w:fldChar w:fldCharType="separate"/>
      </w:r>
      <w:r>
        <w:rPr>
          <w:noProof/>
        </w:rPr>
        <w:t>30</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0C05B1">
        <w:rPr>
          <w:noProof/>
        </w:rPr>
        <w:fldChar w:fldCharType="begin"/>
      </w:r>
      <w:r>
        <w:rPr>
          <w:noProof/>
        </w:rPr>
        <w:instrText xml:space="preserve"> PAGEREF _Toc265069343 \h </w:instrText>
      </w:r>
      <w:r w:rsidR="00D931CB">
        <w:rPr>
          <w:noProof/>
        </w:rPr>
      </w:r>
      <w:r w:rsidR="000C05B1">
        <w:rPr>
          <w:noProof/>
        </w:rPr>
        <w:fldChar w:fldCharType="separate"/>
      </w:r>
      <w:r>
        <w:rPr>
          <w:noProof/>
        </w:rPr>
        <w:t>31</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0C05B1">
        <w:rPr>
          <w:noProof/>
        </w:rPr>
        <w:fldChar w:fldCharType="begin"/>
      </w:r>
      <w:r>
        <w:rPr>
          <w:noProof/>
        </w:rPr>
        <w:instrText xml:space="preserve"> PAGEREF _Toc265069344 \h </w:instrText>
      </w:r>
      <w:r w:rsidR="00D931CB">
        <w:rPr>
          <w:noProof/>
        </w:rPr>
      </w:r>
      <w:r w:rsidR="000C05B1">
        <w:rPr>
          <w:noProof/>
        </w:rPr>
        <w:fldChar w:fldCharType="separate"/>
      </w:r>
      <w:r>
        <w:rPr>
          <w:noProof/>
        </w:rPr>
        <w:t>32</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0C05B1">
        <w:rPr>
          <w:noProof/>
        </w:rPr>
        <w:fldChar w:fldCharType="begin"/>
      </w:r>
      <w:r>
        <w:rPr>
          <w:noProof/>
        </w:rPr>
        <w:instrText xml:space="preserve"> PAGEREF _Toc265069345 \h </w:instrText>
      </w:r>
      <w:r w:rsidR="00D931CB">
        <w:rPr>
          <w:noProof/>
        </w:rPr>
      </w:r>
      <w:r w:rsidR="000C05B1">
        <w:rPr>
          <w:noProof/>
        </w:rPr>
        <w:fldChar w:fldCharType="separate"/>
      </w:r>
      <w:r>
        <w:rPr>
          <w:noProof/>
        </w:rPr>
        <w:t>33</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0C05B1">
        <w:rPr>
          <w:noProof/>
        </w:rPr>
        <w:fldChar w:fldCharType="begin"/>
      </w:r>
      <w:r>
        <w:rPr>
          <w:noProof/>
        </w:rPr>
        <w:instrText xml:space="preserve"> PAGEREF _Toc265069346 \h </w:instrText>
      </w:r>
      <w:r w:rsidR="00D931CB">
        <w:rPr>
          <w:noProof/>
        </w:rPr>
      </w:r>
      <w:r w:rsidR="000C05B1">
        <w:rPr>
          <w:noProof/>
        </w:rPr>
        <w:fldChar w:fldCharType="separate"/>
      </w:r>
      <w:r>
        <w:rPr>
          <w:noProof/>
        </w:rPr>
        <w:t>34</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0C05B1">
        <w:rPr>
          <w:noProof/>
        </w:rPr>
        <w:fldChar w:fldCharType="begin"/>
      </w:r>
      <w:r>
        <w:rPr>
          <w:noProof/>
        </w:rPr>
        <w:instrText xml:space="preserve"> PAGEREF _Toc265069347 \h </w:instrText>
      </w:r>
      <w:r w:rsidR="00D931CB">
        <w:rPr>
          <w:noProof/>
        </w:rPr>
      </w:r>
      <w:r w:rsidR="000C05B1">
        <w:rPr>
          <w:noProof/>
        </w:rPr>
        <w:fldChar w:fldCharType="separate"/>
      </w:r>
      <w:r>
        <w:rPr>
          <w:noProof/>
        </w:rPr>
        <w:t>34</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0C05B1">
        <w:rPr>
          <w:noProof/>
        </w:rPr>
        <w:fldChar w:fldCharType="begin"/>
      </w:r>
      <w:r>
        <w:rPr>
          <w:noProof/>
        </w:rPr>
        <w:instrText xml:space="preserve"> PAGEREF _Toc265069348 \h </w:instrText>
      </w:r>
      <w:r w:rsidR="00D931CB">
        <w:rPr>
          <w:noProof/>
        </w:rPr>
      </w:r>
      <w:r w:rsidR="000C05B1">
        <w:rPr>
          <w:noProof/>
        </w:rPr>
        <w:fldChar w:fldCharType="separate"/>
      </w:r>
      <w:r>
        <w:rPr>
          <w:noProof/>
        </w:rPr>
        <w:t>37</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0C05B1">
        <w:rPr>
          <w:noProof/>
        </w:rPr>
        <w:fldChar w:fldCharType="begin"/>
      </w:r>
      <w:r>
        <w:rPr>
          <w:noProof/>
        </w:rPr>
        <w:instrText xml:space="preserve"> PAGEREF _Toc265069349 \h </w:instrText>
      </w:r>
      <w:r w:rsidR="00D931CB">
        <w:rPr>
          <w:noProof/>
        </w:rPr>
      </w:r>
      <w:r w:rsidR="000C05B1">
        <w:rPr>
          <w:noProof/>
        </w:rPr>
        <w:fldChar w:fldCharType="separate"/>
      </w:r>
      <w:r>
        <w:rPr>
          <w:noProof/>
        </w:rPr>
        <w:t>37</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0C05B1">
        <w:rPr>
          <w:noProof/>
        </w:rPr>
        <w:fldChar w:fldCharType="begin"/>
      </w:r>
      <w:r>
        <w:rPr>
          <w:noProof/>
        </w:rPr>
        <w:instrText xml:space="preserve"> PAGEREF _Toc265069350 \h </w:instrText>
      </w:r>
      <w:r w:rsidR="00D931CB">
        <w:rPr>
          <w:noProof/>
        </w:rPr>
      </w:r>
      <w:r w:rsidR="000C05B1">
        <w:rPr>
          <w:noProof/>
        </w:rPr>
        <w:fldChar w:fldCharType="separate"/>
      </w:r>
      <w:r>
        <w:rPr>
          <w:noProof/>
        </w:rPr>
        <w:t>38</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0C05B1">
        <w:rPr>
          <w:noProof/>
        </w:rPr>
        <w:fldChar w:fldCharType="begin"/>
      </w:r>
      <w:r>
        <w:rPr>
          <w:noProof/>
        </w:rPr>
        <w:instrText xml:space="preserve"> PAGEREF _Toc265069351 \h </w:instrText>
      </w:r>
      <w:r w:rsidR="00D931CB">
        <w:rPr>
          <w:noProof/>
        </w:rPr>
      </w:r>
      <w:r w:rsidR="000C05B1">
        <w:rPr>
          <w:noProof/>
        </w:rPr>
        <w:fldChar w:fldCharType="separate"/>
      </w:r>
      <w:r>
        <w:rPr>
          <w:noProof/>
        </w:rPr>
        <w:t>38</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0C05B1">
        <w:rPr>
          <w:noProof/>
        </w:rPr>
        <w:fldChar w:fldCharType="begin"/>
      </w:r>
      <w:r>
        <w:rPr>
          <w:noProof/>
        </w:rPr>
        <w:instrText xml:space="preserve"> PAGEREF _Toc265069352 \h </w:instrText>
      </w:r>
      <w:r w:rsidR="00D931CB">
        <w:rPr>
          <w:noProof/>
        </w:rPr>
      </w:r>
      <w:r w:rsidR="000C05B1">
        <w:rPr>
          <w:noProof/>
        </w:rPr>
        <w:fldChar w:fldCharType="separate"/>
      </w:r>
      <w:r>
        <w:rPr>
          <w:noProof/>
        </w:rPr>
        <w:t>40</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0C05B1">
        <w:rPr>
          <w:noProof/>
        </w:rPr>
        <w:fldChar w:fldCharType="begin"/>
      </w:r>
      <w:r>
        <w:rPr>
          <w:noProof/>
        </w:rPr>
        <w:instrText xml:space="preserve"> PAGEREF _Toc265069353 \h </w:instrText>
      </w:r>
      <w:r w:rsidR="00D931CB">
        <w:rPr>
          <w:noProof/>
        </w:rPr>
      </w:r>
      <w:r w:rsidR="000C05B1">
        <w:rPr>
          <w:noProof/>
        </w:rPr>
        <w:fldChar w:fldCharType="separate"/>
      </w:r>
      <w:r>
        <w:rPr>
          <w:noProof/>
        </w:rPr>
        <w:t>40</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0C05B1">
        <w:rPr>
          <w:noProof/>
        </w:rPr>
        <w:fldChar w:fldCharType="begin"/>
      </w:r>
      <w:r>
        <w:rPr>
          <w:noProof/>
        </w:rPr>
        <w:instrText xml:space="preserve"> PAGEREF _Toc265069354 \h </w:instrText>
      </w:r>
      <w:r w:rsidR="00D931CB">
        <w:rPr>
          <w:noProof/>
        </w:rPr>
      </w:r>
      <w:r w:rsidR="000C05B1">
        <w:rPr>
          <w:noProof/>
        </w:rPr>
        <w:fldChar w:fldCharType="separate"/>
      </w:r>
      <w:r>
        <w:rPr>
          <w:noProof/>
        </w:rPr>
        <w:t>42</w:t>
      </w:r>
      <w:r w:rsidR="000C05B1">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0C05B1">
        <w:rPr>
          <w:noProof/>
        </w:rPr>
        <w:fldChar w:fldCharType="begin"/>
      </w:r>
      <w:r>
        <w:rPr>
          <w:noProof/>
        </w:rPr>
        <w:instrText xml:space="preserve"> PAGEREF _Toc265069355 \h </w:instrText>
      </w:r>
      <w:r w:rsidR="00D931CB">
        <w:rPr>
          <w:noProof/>
        </w:rPr>
      </w:r>
      <w:r w:rsidR="000C05B1">
        <w:rPr>
          <w:noProof/>
        </w:rPr>
        <w:fldChar w:fldCharType="separate"/>
      </w:r>
      <w:r>
        <w:rPr>
          <w:noProof/>
        </w:rPr>
        <w:t>42</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0C05B1">
        <w:rPr>
          <w:noProof/>
        </w:rPr>
        <w:fldChar w:fldCharType="begin"/>
      </w:r>
      <w:r>
        <w:rPr>
          <w:noProof/>
        </w:rPr>
        <w:instrText xml:space="preserve"> PAGEREF _Toc265069356 \h </w:instrText>
      </w:r>
      <w:r w:rsidR="00D931CB">
        <w:rPr>
          <w:noProof/>
        </w:rPr>
      </w:r>
      <w:r w:rsidR="000C05B1">
        <w:rPr>
          <w:noProof/>
        </w:rPr>
        <w:fldChar w:fldCharType="separate"/>
      </w:r>
      <w:r>
        <w:rPr>
          <w:noProof/>
        </w:rPr>
        <w:t>42</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0C05B1">
        <w:rPr>
          <w:noProof/>
        </w:rPr>
        <w:fldChar w:fldCharType="begin"/>
      </w:r>
      <w:r>
        <w:rPr>
          <w:noProof/>
        </w:rPr>
        <w:instrText xml:space="preserve"> PAGEREF _Toc265069357 \h </w:instrText>
      </w:r>
      <w:r w:rsidR="00D931CB">
        <w:rPr>
          <w:noProof/>
        </w:rPr>
      </w:r>
      <w:r w:rsidR="000C05B1">
        <w:rPr>
          <w:noProof/>
        </w:rPr>
        <w:fldChar w:fldCharType="separate"/>
      </w:r>
      <w:r>
        <w:rPr>
          <w:noProof/>
        </w:rPr>
        <w:t>43</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0C05B1">
        <w:rPr>
          <w:noProof/>
        </w:rPr>
        <w:fldChar w:fldCharType="begin"/>
      </w:r>
      <w:r>
        <w:rPr>
          <w:noProof/>
        </w:rPr>
        <w:instrText xml:space="preserve"> PAGEREF _Toc265069358 \h </w:instrText>
      </w:r>
      <w:r w:rsidR="00D931CB">
        <w:rPr>
          <w:noProof/>
        </w:rPr>
      </w:r>
      <w:r w:rsidR="000C05B1">
        <w:rPr>
          <w:noProof/>
        </w:rPr>
        <w:fldChar w:fldCharType="separate"/>
      </w:r>
      <w:r>
        <w:rPr>
          <w:noProof/>
        </w:rPr>
        <w:t>43</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0C05B1">
        <w:rPr>
          <w:noProof/>
        </w:rPr>
        <w:fldChar w:fldCharType="begin"/>
      </w:r>
      <w:r>
        <w:rPr>
          <w:noProof/>
        </w:rPr>
        <w:instrText xml:space="preserve"> PAGEREF _Toc265069359 \h </w:instrText>
      </w:r>
      <w:r w:rsidR="00D931CB">
        <w:rPr>
          <w:noProof/>
        </w:rPr>
      </w:r>
      <w:r w:rsidR="000C05B1">
        <w:rPr>
          <w:noProof/>
        </w:rPr>
        <w:fldChar w:fldCharType="separate"/>
      </w:r>
      <w:r>
        <w:rPr>
          <w:noProof/>
        </w:rPr>
        <w:t>44</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0C05B1">
        <w:rPr>
          <w:noProof/>
        </w:rPr>
        <w:fldChar w:fldCharType="begin"/>
      </w:r>
      <w:r>
        <w:rPr>
          <w:noProof/>
        </w:rPr>
        <w:instrText xml:space="preserve"> PAGEREF _Toc265069360 \h </w:instrText>
      </w:r>
      <w:r w:rsidR="00D931CB">
        <w:rPr>
          <w:noProof/>
        </w:rPr>
      </w:r>
      <w:r w:rsidR="000C05B1">
        <w:rPr>
          <w:noProof/>
        </w:rPr>
        <w:fldChar w:fldCharType="separate"/>
      </w:r>
      <w:r>
        <w:rPr>
          <w:noProof/>
        </w:rPr>
        <w:t>46</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0C05B1">
        <w:rPr>
          <w:noProof/>
        </w:rPr>
        <w:fldChar w:fldCharType="begin"/>
      </w:r>
      <w:r>
        <w:rPr>
          <w:noProof/>
        </w:rPr>
        <w:instrText xml:space="preserve"> PAGEREF _Toc265069361 \h </w:instrText>
      </w:r>
      <w:r w:rsidR="00D931CB">
        <w:rPr>
          <w:noProof/>
        </w:rPr>
      </w:r>
      <w:r w:rsidR="000C05B1">
        <w:rPr>
          <w:noProof/>
        </w:rPr>
        <w:fldChar w:fldCharType="separate"/>
      </w:r>
      <w:r>
        <w:rPr>
          <w:noProof/>
        </w:rPr>
        <w:t>46</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0C05B1">
        <w:rPr>
          <w:noProof/>
        </w:rPr>
        <w:fldChar w:fldCharType="begin"/>
      </w:r>
      <w:r>
        <w:rPr>
          <w:noProof/>
        </w:rPr>
        <w:instrText xml:space="preserve"> PAGEREF _Toc265069362 \h </w:instrText>
      </w:r>
      <w:r w:rsidR="00D931CB">
        <w:rPr>
          <w:noProof/>
        </w:rPr>
      </w:r>
      <w:r w:rsidR="000C05B1">
        <w:rPr>
          <w:noProof/>
        </w:rPr>
        <w:fldChar w:fldCharType="separate"/>
      </w:r>
      <w:r>
        <w:rPr>
          <w:noProof/>
        </w:rPr>
        <w:t>48</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0C05B1">
        <w:rPr>
          <w:noProof/>
        </w:rPr>
        <w:fldChar w:fldCharType="begin"/>
      </w:r>
      <w:r>
        <w:rPr>
          <w:noProof/>
        </w:rPr>
        <w:instrText xml:space="preserve"> PAGEREF _Toc265069363 \h </w:instrText>
      </w:r>
      <w:r w:rsidR="00D931CB">
        <w:rPr>
          <w:noProof/>
        </w:rPr>
      </w:r>
      <w:r w:rsidR="000C05B1">
        <w:rPr>
          <w:noProof/>
        </w:rPr>
        <w:fldChar w:fldCharType="separate"/>
      </w:r>
      <w:r>
        <w:rPr>
          <w:noProof/>
        </w:rPr>
        <w:t>49</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0C05B1">
        <w:rPr>
          <w:noProof/>
        </w:rPr>
        <w:fldChar w:fldCharType="begin"/>
      </w:r>
      <w:r>
        <w:rPr>
          <w:noProof/>
        </w:rPr>
        <w:instrText xml:space="preserve"> PAGEREF _Toc265069364 \h </w:instrText>
      </w:r>
      <w:r w:rsidR="00D931CB">
        <w:rPr>
          <w:noProof/>
        </w:rPr>
      </w:r>
      <w:r w:rsidR="000C05B1">
        <w:rPr>
          <w:noProof/>
        </w:rPr>
        <w:fldChar w:fldCharType="separate"/>
      </w:r>
      <w:r>
        <w:rPr>
          <w:noProof/>
        </w:rPr>
        <w:t>50</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0C05B1">
        <w:rPr>
          <w:noProof/>
        </w:rPr>
        <w:fldChar w:fldCharType="begin"/>
      </w:r>
      <w:r>
        <w:rPr>
          <w:noProof/>
        </w:rPr>
        <w:instrText xml:space="preserve"> PAGEREF _Toc265069365 \h </w:instrText>
      </w:r>
      <w:r w:rsidR="00D931CB">
        <w:rPr>
          <w:noProof/>
        </w:rPr>
      </w:r>
      <w:r w:rsidR="000C05B1">
        <w:rPr>
          <w:noProof/>
        </w:rPr>
        <w:fldChar w:fldCharType="separate"/>
      </w:r>
      <w:r>
        <w:rPr>
          <w:noProof/>
        </w:rPr>
        <w:t>50</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0C05B1">
        <w:rPr>
          <w:noProof/>
        </w:rPr>
        <w:fldChar w:fldCharType="begin"/>
      </w:r>
      <w:r>
        <w:rPr>
          <w:noProof/>
        </w:rPr>
        <w:instrText xml:space="preserve"> PAGEREF _Toc265069366 \h </w:instrText>
      </w:r>
      <w:r w:rsidR="00D931CB">
        <w:rPr>
          <w:noProof/>
        </w:rPr>
      </w:r>
      <w:r w:rsidR="000C05B1">
        <w:rPr>
          <w:noProof/>
        </w:rPr>
        <w:fldChar w:fldCharType="separate"/>
      </w:r>
      <w:r>
        <w:rPr>
          <w:noProof/>
        </w:rPr>
        <w:t>50</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0C05B1">
        <w:rPr>
          <w:noProof/>
        </w:rPr>
        <w:fldChar w:fldCharType="begin"/>
      </w:r>
      <w:r>
        <w:rPr>
          <w:noProof/>
        </w:rPr>
        <w:instrText xml:space="preserve"> PAGEREF _Toc265069367 \h </w:instrText>
      </w:r>
      <w:r w:rsidR="00D931CB">
        <w:rPr>
          <w:noProof/>
        </w:rPr>
      </w:r>
      <w:r w:rsidR="000C05B1">
        <w:rPr>
          <w:noProof/>
        </w:rPr>
        <w:fldChar w:fldCharType="separate"/>
      </w:r>
      <w:r>
        <w:rPr>
          <w:noProof/>
        </w:rPr>
        <w:t>51</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0C05B1">
        <w:rPr>
          <w:noProof/>
        </w:rPr>
        <w:fldChar w:fldCharType="begin"/>
      </w:r>
      <w:r>
        <w:rPr>
          <w:noProof/>
        </w:rPr>
        <w:instrText xml:space="preserve"> PAGEREF _Toc265069368 \h </w:instrText>
      </w:r>
      <w:r w:rsidR="00D931CB">
        <w:rPr>
          <w:noProof/>
        </w:rPr>
      </w:r>
      <w:r w:rsidR="000C05B1">
        <w:rPr>
          <w:noProof/>
        </w:rPr>
        <w:fldChar w:fldCharType="separate"/>
      </w:r>
      <w:r>
        <w:rPr>
          <w:noProof/>
        </w:rPr>
        <w:t>51</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0C05B1">
        <w:rPr>
          <w:noProof/>
        </w:rPr>
        <w:fldChar w:fldCharType="begin"/>
      </w:r>
      <w:r>
        <w:rPr>
          <w:noProof/>
        </w:rPr>
        <w:instrText xml:space="preserve"> PAGEREF _Toc265069369 \h </w:instrText>
      </w:r>
      <w:r w:rsidR="00D931CB">
        <w:rPr>
          <w:noProof/>
        </w:rPr>
      </w:r>
      <w:r w:rsidR="000C05B1">
        <w:rPr>
          <w:noProof/>
        </w:rPr>
        <w:fldChar w:fldCharType="separate"/>
      </w:r>
      <w:r>
        <w:rPr>
          <w:noProof/>
        </w:rPr>
        <w:t>52</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0C05B1">
        <w:rPr>
          <w:noProof/>
        </w:rPr>
        <w:fldChar w:fldCharType="begin"/>
      </w:r>
      <w:r>
        <w:rPr>
          <w:noProof/>
        </w:rPr>
        <w:instrText xml:space="preserve"> PAGEREF _Toc265069370 \h </w:instrText>
      </w:r>
      <w:r w:rsidR="00D931CB">
        <w:rPr>
          <w:noProof/>
        </w:rPr>
      </w:r>
      <w:r w:rsidR="000C05B1">
        <w:rPr>
          <w:noProof/>
        </w:rPr>
        <w:fldChar w:fldCharType="separate"/>
      </w:r>
      <w:r>
        <w:rPr>
          <w:noProof/>
        </w:rPr>
        <w:t>52</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0C05B1">
        <w:rPr>
          <w:noProof/>
        </w:rPr>
        <w:fldChar w:fldCharType="begin"/>
      </w:r>
      <w:r>
        <w:rPr>
          <w:noProof/>
        </w:rPr>
        <w:instrText xml:space="preserve"> PAGEREF _Toc265069371 \h </w:instrText>
      </w:r>
      <w:r w:rsidR="00D931CB">
        <w:rPr>
          <w:noProof/>
        </w:rPr>
      </w:r>
      <w:r w:rsidR="000C05B1">
        <w:rPr>
          <w:noProof/>
        </w:rPr>
        <w:fldChar w:fldCharType="separate"/>
      </w:r>
      <w:r>
        <w:rPr>
          <w:noProof/>
        </w:rPr>
        <w:t>52</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0C05B1">
        <w:rPr>
          <w:noProof/>
        </w:rPr>
        <w:fldChar w:fldCharType="begin"/>
      </w:r>
      <w:r>
        <w:rPr>
          <w:noProof/>
        </w:rPr>
        <w:instrText xml:space="preserve"> PAGEREF _Toc265069372 \h </w:instrText>
      </w:r>
      <w:r w:rsidR="00D931CB">
        <w:rPr>
          <w:noProof/>
        </w:rPr>
      </w:r>
      <w:r w:rsidR="000C05B1">
        <w:rPr>
          <w:noProof/>
        </w:rPr>
        <w:fldChar w:fldCharType="separate"/>
      </w:r>
      <w:r>
        <w:rPr>
          <w:noProof/>
        </w:rPr>
        <w:t>52</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0C05B1">
        <w:rPr>
          <w:noProof/>
        </w:rPr>
        <w:fldChar w:fldCharType="begin"/>
      </w:r>
      <w:r>
        <w:rPr>
          <w:noProof/>
        </w:rPr>
        <w:instrText xml:space="preserve"> PAGEREF _Toc265069373 \h </w:instrText>
      </w:r>
      <w:r w:rsidR="00D931CB">
        <w:rPr>
          <w:noProof/>
        </w:rPr>
      </w:r>
      <w:r w:rsidR="000C05B1">
        <w:rPr>
          <w:noProof/>
        </w:rPr>
        <w:fldChar w:fldCharType="separate"/>
      </w:r>
      <w:r>
        <w:rPr>
          <w:noProof/>
        </w:rPr>
        <w:t>53</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0C05B1">
        <w:rPr>
          <w:noProof/>
        </w:rPr>
        <w:fldChar w:fldCharType="begin"/>
      </w:r>
      <w:r>
        <w:rPr>
          <w:noProof/>
        </w:rPr>
        <w:instrText xml:space="preserve"> PAGEREF _Toc265069374 \h </w:instrText>
      </w:r>
      <w:r w:rsidR="00D931CB">
        <w:rPr>
          <w:noProof/>
        </w:rPr>
      </w:r>
      <w:r w:rsidR="000C05B1">
        <w:rPr>
          <w:noProof/>
        </w:rPr>
        <w:fldChar w:fldCharType="separate"/>
      </w:r>
      <w:r>
        <w:rPr>
          <w:noProof/>
        </w:rPr>
        <w:t>54</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0C05B1">
        <w:rPr>
          <w:noProof/>
        </w:rPr>
        <w:fldChar w:fldCharType="begin"/>
      </w:r>
      <w:r>
        <w:rPr>
          <w:noProof/>
        </w:rPr>
        <w:instrText xml:space="preserve"> PAGEREF _Toc265069375 \h </w:instrText>
      </w:r>
      <w:r w:rsidR="00D931CB">
        <w:rPr>
          <w:noProof/>
        </w:rPr>
      </w:r>
      <w:r w:rsidR="000C05B1">
        <w:rPr>
          <w:noProof/>
        </w:rPr>
        <w:fldChar w:fldCharType="separate"/>
      </w:r>
      <w:r>
        <w:rPr>
          <w:noProof/>
        </w:rPr>
        <w:t>54</w:t>
      </w:r>
      <w:r w:rsidR="000C05B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0C05B1">
        <w:rPr>
          <w:noProof/>
        </w:rPr>
        <w:fldChar w:fldCharType="begin"/>
      </w:r>
      <w:r>
        <w:rPr>
          <w:noProof/>
        </w:rPr>
        <w:instrText xml:space="preserve"> PAGEREF _Toc265069376 \h </w:instrText>
      </w:r>
      <w:r w:rsidR="00D931CB">
        <w:rPr>
          <w:noProof/>
        </w:rPr>
      </w:r>
      <w:r w:rsidR="000C05B1">
        <w:rPr>
          <w:noProof/>
        </w:rPr>
        <w:fldChar w:fldCharType="separate"/>
      </w:r>
      <w:r>
        <w:rPr>
          <w:noProof/>
        </w:rPr>
        <w:t>55</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0C05B1">
        <w:rPr>
          <w:noProof/>
        </w:rPr>
        <w:fldChar w:fldCharType="begin"/>
      </w:r>
      <w:r>
        <w:rPr>
          <w:noProof/>
        </w:rPr>
        <w:instrText xml:space="preserve"> PAGEREF _Toc265069377 \h </w:instrText>
      </w:r>
      <w:r w:rsidR="00D931CB">
        <w:rPr>
          <w:noProof/>
        </w:rPr>
      </w:r>
      <w:r w:rsidR="000C05B1">
        <w:rPr>
          <w:noProof/>
        </w:rPr>
        <w:fldChar w:fldCharType="separate"/>
      </w:r>
      <w:r>
        <w:rPr>
          <w:noProof/>
        </w:rPr>
        <w:t>55</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0C05B1">
        <w:rPr>
          <w:noProof/>
        </w:rPr>
        <w:fldChar w:fldCharType="begin"/>
      </w:r>
      <w:r>
        <w:rPr>
          <w:noProof/>
        </w:rPr>
        <w:instrText xml:space="preserve"> PAGEREF _Toc265069378 \h </w:instrText>
      </w:r>
      <w:r w:rsidR="00D931CB">
        <w:rPr>
          <w:noProof/>
        </w:rPr>
      </w:r>
      <w:r w:rsidR="000C05B1">
        <w:rPr>
          <w:noProof/>
        </w:rPr>
        <w:fldChar w:fldCharType="separate"/>
      </w:r>
      <w:r>
        <w:rPr>
          <w:noProof/>
        </w:rPr>
        <w:t>55</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0C05B1">
        <w:rPr>
          <w:noProof/>
        </w:rPr>
        <w:fldChar w:fldCharType="begin"/>
      </w:r>
      <w:r>
        <w:rPr>
          <w:noProof/>
        </w:rPr>
        <w:instrText xml:space="preserve"> PAGEREF _Toc265069379 \h </w:instrText>
      </w:r>
      <w:r w:rsidR="00D931CB">
        <w:rPr>
          <w:noProof/>
        </w:rPr>
      </w:r>
      <w:r w:rsidR="000C05B1">
        <w:rPr>
          <w:noProof/>
        </w:rPr>
        <w:fldChar w:fldCharType="separate"/>
      </w:r>
      <w:r>
        <w:rPr>
          <w:noProof/>
        </w:rPr>
        <w:t>55</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0C05B1">
        <w:rPr>
          <w:noProof/>
        </w:rPr>
        <w:fldChar w:fldCharType="begin"/>
      </w:r>
      <w:r>
        <w:rPr>
          <w:noProof/>
        </w:rPr>
        <w:instrText xml:space="preserve"> PAGEREF _Toc265069380 \h </w:instrText>
      </w:r>
      <w:r w:rsidR="00D931CB">
        <w:rPr>
          <w:noProof/>
        </w:rPr>
      </w:r>
      <w:r w:rsidR="000C05B1">
        <w:rPr>
          <w:noProof/>
        </w:rPr>
        <w:fldChar w:fldCharType="separate"/>
      </w:r>
      <w:r>
        <w:rPr>
          <w:noProof/>
        </w:rPr>
        <w:t>56</w:t>
      </w:r>
      <w:r w:rsidR="000C05B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0C05B1">
        <w:rPr>
          <w:noProof/>
        </w:rPr>
        <w:fldChar w:fldCharType="begin"/>
      </w:r>
      <w:r>
        <w:rPr>
          <w:noProof/>
        </w:rPr>
        <w:instrText xml:space="preserve"> PAGEREF _Toc265069381 \h </w:instrText>
      </w:r>
      <w:r w:rsidR="00D931CB">
        <w:rPr>
          <w:noProof/>
        </w:rPr>
      </w:r>
      <w:r w:rsidR="000C05B1">
        <w:rPr>
          <w:noProof/>
        </w:rPr>
        <w:fldChar w:fldCharType="separate"/>
      </w:r>
      <w:r>
        <w:rPr>
          <w:noProof/>
        </w:rPr>
        <w:t>56</w:t>
      </w:r>
      <w:r w:rsidR="000C05B1">
        <w:rPr>
          <w:noProof/>
        </w:rPr>
        <w:fldChar w:fldCharType="end"/>
      </w:r>
    </w:p>
    <w:p w:rsidR="00672584" w:rsidRDefault="000C05B1">
      <w:r>
        <w:fldChar w:fldCharType="end"/>
      </w:r>
      <w:r w:rsidR="009E0538">
        <w:t xml:space="preserve"> </w:t>
      </w:r>
    </w:p>
    <w:sectPr w:rsidR="00672584" w:rsidSect="00672584">
      <w:footerReference w:type="even" r:id="rId16"/>
      <w:footerReference w:type="default" r:id="rId17"/>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CAA" w:rsidRPr="003D7D1E" w:rsidRDefault="00C62CAA">
    <w:pPr>
      <w:pStyle w:val="Footer"/>
      <w:rPr>
        <w:rFonts w:ascii="Cracked" w:hAnsi="Cracked"/>
      </w:rPr>
    </w:pPr>
    <w:r w:rsidRPr="003D7D1E">
      <w:rPr>
        <w:rFonts w:ascii="Cracked" w:hAnsi="Cracked"/>
      </w:rPr>
      <w:t xml:space="preserve">Page </w:t>
    </w:r>
    <w:r w:rsidR="000C05B1" w:rsidRPr="003D7D1E">
      <w:rPr>
        <w:rFonts w:ascii="Cracked" w:hAnsi="Cracked"/>
      </w:rPr>
      <w:fldChar w:fldCharType="begin"/>
    </w:r>
    <w:r w:rsidRPr="003D7D1E">
      <w:rPr>
        <w:rFonts w:ascii="Cracked" w:hAnsi="Cracked"/>
      </w:rPr>
      <w:instrText>page \* arabic</w:instrText>
    </w:r>
    <w:r w:rsidR="000C05B1" w:rsidRPr="003D7D1E">
      <w:rPr>
        <w:rFonts w:ascii="Cracked" w:hAnsi="Cracked"/>
      </w:rPr>
      <w:fldChar w:fldCharType="separate"/>
    </w:r>
    <w:r w:rsidR="00D931CB">
      <w:rPr>
        <w:rFonts w:ascii="Cracked" w:hAnsi="Cracked"/>
        <w:noProof/>
      </w:rPr>
      <w:t>10</w:t>
    </w:r>
    <w:r w:rsidR="000C05B1"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CAA" w:rsidRPr="003D7D1E" w:rsidRDefault="00C62CAA">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000C05B1" w:rsidRPr="003D7D1E">
      <w:rPr>
        <w:rFonts w:ascii="Cracked" w:hAnsi="Cracked"/>
      </w:rPr>
      <w:fldChar w:fldCharType="begin"/>
    </w:r>
    <w:r w:rsidRPr="003D7D1E">
      <w:rPr>
        <w:rFonts w:ascii="Cracked" w:hAnsi="Cracked"/>
      </w:rPr>
      <w:instrText>page \* arabic</w:instrText>
    </w:r>
    <w:r w:rsidR="000C05B1" w:rsidRPr="003D7D1E">
      <w:rPr>
        <w:rFonts w:ascii="Cracked" w:hAnsi="Cracked"/>
      </w:rPr>
      <w:fldChar w:fldCharType="separate"/>
    </w:r>
    <w:r w:rsidR="00D931CB">
      <w:rPr>
        <w:rFonts w:ascii="Cracked" w:hAnsi="Cracked"/>
        <w:noProof/>
      </w:rPr>
      <w:t>13</w:t>
    </w:r>
    <w:r w:rsidR="000C05B1"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C62CAA" w:rsidRDefault="00C62CAA">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C62CAA" w:rsidRDefault="00C62CAA">
      <w:pPr>
        <w:pStyle w:val="FootnoteText"/>
      </w:pPr>
      <w:r>
        <w:rPr>
          <w:rStyle w:val="FootnoteReference"/>
        </w:rPr>
        <w:footnoteRef/>
      </w:r>
      <w:r>
        <w:t xml:space="preserve"> The name of the god is actually Eris, translates as “strife,” but I like Discord better.</w:t>
      </w:r>
    </w:p>
  </w:footnote>
  <w:footnote w:id="1">
    <w:p w:rsidR="00C62CAA" w:rsidRDefault="00C62CAA">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C62CAA" w:rsidRDefault="00C62CAA"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C62CAA" w:rsidRDefault="00C62CAA"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C62CAA" w:rsidRDefault="00C62CAA">
      <w:pPr>
        <w:pStyle w:val="FootnoteText"/>
      </w:pPr>
      <w:r>
        <w:rPr>
          <w:rStyle w:val="FootnoteReference"/>
        </w:rPr>
        <w:footnoteRef/>
      </w:r>
      <w:r>
        <w:t xml:space="preserve"> T</w:t>
      </w:r>
      <w:r w:rsidRPr="00F16A5C">
        <w:t>here is some that wish to dig Schliemann</w:t>
      </w:r>
      <w:r>
        <w:t>’</w:t>
      </w:r>
      <w:r w:rsidRPr="00F16A5C">
        <w:t>s</w:t>
      </w:r>
      <w:r>
        <w:t xml:space="preserve"> trash</w:t>
      </w:r>
      <w:r w:rsidRPr="00F16A5C">
        <w:t xml:space="preserve"> piles to see what he threw away with a hope that the clay tablets might exist</w:t>
      </w:r>
      <w:r>
        <w:t xml:space="preserve"> and lost in the trash</w:t>
      </w:r>
      <w:r w:rsidRPr="00F16A5C">
        <w:t>—that maybe some digger found them and as it was not gold they just tossed them</w:t>
      </w:r>
      <w:r>
        <w:t>.</w:t>
      </w:r>
    </w:p>
  </w:footnote>
  <w:footnote w:id="5">
    <w:p w:rsidR="00C62CAA" w:rsidRDefault="00C62CAA">
      <w:pPr>
        <w:pStyle w:val="FootnoteText"/>
      </w:pPr>
      <w:r>
        <w:rPr>
          <w:rStyle w:val="FootnoteReference"/>
        </w:rPr>
        <w:footnoteRef/>
      </w:r>
      <w:r>
        <w:t xml:space="preserve"> See </w:t>
      </w:r>
      <w:hyperlink r:id="rId6" w:history="1">
        <w:r w:rsidRPr="006053B0">
          <w:rPr>
            <w:rStyle w:val="Hyperlink"/>
          </w:rPr>
          <w:t>https://www.britishmuseum.org/explore/highlights/highlight_objects/me/c/cuneiform_tablet_and_envelope.aspx</w:t>
        </w:r>
      </w:hyperlink>
      <w:r>
        <w:t xml:space="preserve"> for more information on these items.</w:t>
      </w:r>
    </w:p>
  </w:footnote>
  <w:footnote w:id="6">
    <w:p w:rsidR="00C62CAA" w:rsidRDefault="00C62CAA">
      <w:pPr>
        <w:pStyle w:val="FootnoteText"/>
      </w:pPr>
      <w:r>
        <w:rPr>
          <w:rStyle w:val="FootnoteReference"/>
        </w:rPr>
        <w:footnoteRef/>
      </w:r>
      <w:r>
        <w:t xml:space="preserve"> See </w:t>
      </w:r>
      <w:hyperlink r:id="rId7" w:history="1">
        <w:r w:rsidRPr="006053B0">
          <w:rPr>
            <w:rStyle w:val="Hyperlink"/>
          </w:rPr>
          <w:t>http://en.wikipedia.org/wiki/Priam's_Treasure</w:t>
        </w:r>
      </w:hyperlink>
      <w:r>
        <w:t xml:space="preserve"> for more information.</w:t>
      </w:r>
    </w:p>
  </w:footnote>
  <w:footnote w:id="7">
    <w:p w:rsidR="00C62CAA" w:rsidRDefault="00C62CAA" w:rsidP="00534C47">
      <w:pPr>
        <w:pStyle w:val="FootnoteText"/>
      </w:pPr>
      <w:r>
        <w:rPr>
          <w:rStyle w:val="FootnoteReference"/>
        </w:rPr>
        <w:footnoteRef/>
      </w:r>
      <w:r>
        <w:t xml:space="preserve"> The area has its own website: </w:t>
      </w:r>
      <w:hyperlink r:id="rId8" w:history="1">
        <w:r w:rsidRPr="00951887">
          <w:rPr>
            <w:rStyle w:val="Hyperlink"/>
          </w:rPr>
          <w:t>http://explorethepearl.com</w:t>
        </w:r>
      </w:hyperlink>
      <w:r>
        <w:t xml:space="preserve">. Of course more information is available at </w:t>
      </w:r>
      <w:hyperlink r:id="rId9" w:history="1">
        <w:r w:rsidRPr="00951887">
          <w:rPr>
            <w:rStyle w:val="Hyperlink"/>
          </w:rPr>
          <w:t>http://en.wikipedia.org/wiki/Pearl_District,_Portland,_Oregon</w:t>
        </w:r>
      </w:hyperlink>
      <w:r>
        <w:t xml:space="preserve">. </w:t>
      </w:r>
    </w:p>
  </w:footnote>
  <w:footnote w:id="8">
    <w:p w:rsidR="00C62CAA" w:rsidRDefault="00C62CAA">
      <w:pPr>
        <w:pStyle w:val="FootnoteText"/>
      </w:pPr>
      <w:r>
        <w:rPr>
          <w:rStyle w:val="FootnoteReference"/>
        </w:rPr>
        <w:footnoteRef/>
      </w:r>
      <w:r>
        <w:t xml:space="preserve"> More information is found in Wikipedia at </w:t>
      </w:r>
      <w:hyperlink r:id="rId10" w:history="1">
        <w:r w:rsidRPr="006053B0">
          <w:rPr>
            <w:rStyle w:val="Hyperlink"/>
          </w:rPr>
          <w:t>http://en.wikipedia.org/wiki/Pearl_District,_Portland,_Oregon</w:t>
        </w:r>
      </w:hyperlink>
      <w:proofErr w:type="gramStart"/>
      <w:r>
        <w:t xml:space="preserve"> .</w:t>
      </w:r>
      <w:proofErr w:type="gramEnd"/>
    </w:p>
  </w:footnote>
  <w:footnote w:id="9">
    <w:p w:rsidR="00C62CAA" w:rsidRDefault="00C62CAA">
      <w:pPr>
        <w:pStyle w:val="FootnoteText"/>
      </w:pPr>
      <w:r>
        <w:rPr>
          <w:rStyle w:val="FootnoteReference"/>
        </w:rPr>
        <w:footnoteRef/>
      </w:r>
      <w:r>
        <w:t xml:space="preserve"> Picture is from </w:t>
      </w:r>
      <w:hyperlink r:id="rId11" w:history="1">
        <w:r w:rsidRPr="00D63B4E">
          <w:rPr>
            <w:rStyle w:val="Hyperlink"/>
          </w:rPr>
          <w:t>http://en.wikipedia.org/wiki/File:UniversalProjectionPlanetarium-Type23-6.jpg</w:t>
        </w:r>
      </w:hyperlink>
      <w:r>
        <w:t xml:space="preserve"> and of course more information is available at </w:t>
      </w:r>
      <w:hyperlink r:id="rId12" w:history="1">
        <w:r w:rsidRPr="00D63B4E">
          <w:rPr>
            <w:rStyle w:val="Hyperlink"/>
          </w:rPr>
          <w:t>http://en.wikipedia.org/wiki/Planetarium_projector</w:t>
        </w:r>
      </w:hyperlink>
      <w:proofErr w:type="gramStart"/>
      <w:r>
        <w:t xml:space="preserve"> .</w:t>
      </w:r>
      <w:proofErr w:type="gramEnd"/>
    </w:p>
  </w:footnote>
  <w:footnote w:id="10">
    <w:p w:rsidR="00C62CAA" w:rsidRDefault="00C62CAA">
      <w:pPr>
        <w:pStyle w:val="FootnoteText"/>
      </w:pPr>
      <w:r>
        <w:rPr>
          <w:rStyle w:val="FootnoteReference"/>
        </w:rPr>
        <w:footnoteRef/>
      </w:r>
      <w:r>
        <w:t xml:space="preserve"> </w:t>
      </w:r>
      <w:proofErr w:type="spellStart"/>
      <w:r>
        <w:t>Cascadia</w:t>
      </w:r>
      <w:proofErr w:type="spellEnd"/>
      <w:r>
        <w:t xml:space="preserve"> definition: </w:t>
      </w:r>
      <w:hyperlink r:id="rId13" w:history="1">
        <w:r w:rsidRPr="00D63B4E">
          <w:rPr>
            <w:rStyle w:val="Hyperlink"/>
          </w:rPr>
          <w:t>http://en.wikipedia.org/wiki/Cascadia_(independence_movement</w:t>
        </w:r>
      </w:hyperlink>
      <w:r w:rsidRPr="00993BA8">
        <w:t>)</w:t>
      </w:r>
      <w:r>
        <w:t xml:space="preserve"> and flag is from </w:t>
      </w:r>
      <w:hyperlink r:id="rId14" w:history="1">
        <w:r w:rsidRPr="00D63B4E">
          <w:rPr>
            <w:rStyle w:val="Hyperlink"/>
          </w:rPr>
          <w:t>http://en.wikipedia.org/wiki/File:Flag_of_Cascadia.svg</w:t>
        </w:r>
      </w:hyperlink>
      <w:proofErr w:type="gramStart"/>
      <w:r>
        <w:t xml:space="preserve"> .</w:t>
      </w:r>
      <w:proofErr w:type="gramEnd"/>
    </w:p>
  </w:footnote>
  <w:footnote w:id="11">
    <w:p w:rsidR="00C62CAA" w:rsidRDefault="00C62CAA">
      <w:pPr>
        <w:pStyle w:val="FootnoteText"/>
      </w:pPr>
      <w:r>
        <w:rPr>
          <w:rStyle w:val="FootnoteReference"/>
        </w:rPr>
        <w:footnoteRef/>
      </w:r>
      <w:r>
        <w:t xml:space="preserve"> See </w:t>
      </w:r>
      <w:hyperlink r:id="rId15"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6"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2">
    <w:p w:rsidR="00C62CAA" w:rsidRPr="00CB18F4" w:rsidRDefault="00C62CAA"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7" w:history="1">
        <w:r w:rsidRPr="00276A19">
          <w:rPr>
            <w:rStyle w:val="Hyperlink"/>
          </w:rPr>
          <w:t>http://en.wikipedia.org/wiki/File:Richard_Nixon.jpg</w:t>
        </w:r>
      </w:hyperlink>
      <w:proofErr w:type="gramStart"/>
      <w:r>
        <w:t xml:space="preserve"> .</w:t>
      </w:r>
      <w:proofErr w:type="gramEnd"/>
    </w:p>
  </w:footnote>
  <w:footnote w:id="13">
    <w:p w:rsidR="00C62CAA" w:rsidRDefault="00C62CAA">
      <w:pPr>
        <w:pStyle w:val="FootnoteText"/>
      </w:pPr>
      <w:r>
        <w:rPr>
          <w:rStyle w:val="FootnoteReference"/>
        </w:rPr>
        <w:footnoteRef/>
      </w:r>
      <w:r>
        <w:t xml:space="preserve"> The image can be found on the Internet here: </w:t>
      </w:r>
      <w:hyperlink r:id="rId18" w:history="1">
        <w:r w:rsidRPr="00D63B4E">
          <w:rPr>
            <w:rStyle w:val="Hyperlink"/>
          </w:rPr>
          <w:t>http://en.wikipedia.org/wiki/File:Portlandia_sculpture.jpg</w:t>
        </w:r>
      </w:hyperlink>
      <w:proofErr w:type="gramStart"/>
      <w:r>
        <w:t xml:space="preserve"> .</w:t>
      </w:r>
      <w:proofErr w:type="gramEnd"/>
    </w:p>
  </w:footnote>
  <w:footnote w:id="14">
    <w:p w:rsidR="00C62CAA" w:rsidRDefault="00C62CAA">
      <w:pPr>
        <w:pStyle w:val="FootnoteText"/>
      </w:pPr>
      <w:r>
        <w:rPr>
          <w:rStyle w:val="FootnoteReference"/>
        </w:rPr>
        <w:footnoteRef/>
      </w:r>
      <w:r>
        <w:t xml:space="preserve"> As we all now Microsoft and Windows are trademarks. They are used here in a story and that fits for fair use.</w:t>
      </w:r>
    </w:p>
  </w:footnote>
  <w:footnote w:id="15">
    <w:p w:rsidR="00C62CAA" w:rsidRDefault="00C62CAA">
      <w:pPr>
        <w:pStyle w:val="FootnoteText"/>
      </w:pPr>
      <w:r>
        <w:rPr>
          <w:rStyle w:val="FootnoteReference"/>
        </w:rPr>
        <w:footnoteRef/>
      </w:r>
      <w:r>
        <w:t xml:space="preserve"> For those who do not know the reference please see an amazing long article here: </w:t>
      </w:r>
      <w:hyperlink r:id="rId19"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16">
    <w:p w:rsidR="00C62CAA" w:rsidRDefault="00C62CAA">
      <w:pPr>
        <w:pStyle w:val="FootnoteText"/>
      </w:pPr>
      <w:r>
        <w:rPr>
          <w:rStyle w:val="FootnoteReference"/>
        </w:rPr>
        <w:footnoteRef/>
      </w:r>
      <w:r>
        <w:t xml:space="preserve"> And even this defined on-line: </w:t>
      </w:r>
      <w:hyperlink r:id="rId20" w:history="1">
        <w:r w:rsidRPr="00D63B4E">
          <w:rPr>
            <w:rStyle w:val="Hyperlink"/>
          </w:rPr>
          <w:t>http://en.wikipedia.org/wiki/Script_kiddie</w:t>
        </w:r>
      </w:hyperlink>
      <w:proofErr w:type="gramStart"/>
      <w:r>
        <w:t xml:space="preserve"> .</w:t>
      </w:r>
      <w:proofErr w:type="gramEnd"/>
    </w:p>
  </w:footnote>
  <w:footnote w:id="17">
    <w:p w:rsidR="00C62CAA" w:rsidRDefault="00C62CAA">
      <w:pPr>
        <w:pStyle w:val="FootnoteText"/>
      </w:pPr>
      <w:r>
        <w:rPr>
          <w:rStyle w:val="FootnoteReference"/>
        </w:rPr>
        <w:footnoteRef/>
      </w:r>
      <w:r>
        <w:t xml:space="preserve"> A trap in computers: </w:t>
      </w:r>
      <w:hyperlink r:id="rId21" w:history="1">
        <w:r w:rsidRPr="00D63B4E">
          <w:rPr>
            <w:rStyle w:val="Hyperlink"/>
          </w:rPr>
          <w:t>http://en.wikipedia.org/wiki/Honeypot_(computing</w:t>
        </w:r>
      </w:hyperlink>
      <w:proofErr w:type="gramStart"/>
      <w:r w:rsidRPr="00651499">
        <w:t>)</w:t>
      </w:r>
      <w:r>
        <w:t xml:space="preserve"> .</w:t>
      </w:r>
      <w:proofErr w:type="gramEnd"/>
    </w:p>
  </w:footnote>
  <w:footnote w:id="18">
    <w:p w:rsidR="00C62CAA" w:rsidRPr="004132B8" w:rsidRDefault="00C62CAA"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19">
    <w:p w:rsidR="00C62CAA" w:rsidRPr="00306CAF" w:rsidRDefault="00C62CAA">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0">
    <w:p w:rsidR="00C62CAA" w:rsidRDefault="00C62CAA">
      <w:pPr>
        <w:pStyle w:val="FootnoteText"/>
      </w:pPr>
      <w:r>
        <w:rPr>
          <w:rStyle w:val="FootnoteReference"/>
        </w:rPr>
        <w:footnoteRef/>
      </w:r>
      <w:r>
        <w:t xml:space="preserve"> See </w:t>
      </w:r>
      <w:hyperlink r:id="rId22" w:history="1">
        <w:r w:rsidRPr="00D63B4E">
          <w:rPr>
            <w:rStyle w:val="Hyperlink"/>
          </w:rPr>
          <w:t>http://en.wikipedia.org/wiki/Jamison_Square</w:t>
        </w:r>
      </w:hyperlink>
      <w:r>
        <w:t xml:space="preserve"> for more details.</w:t>
      </w:r>
    </w:p>
  </w:footnote>
  <w:footnote w:id="21">
    <w:p w:rsidR="00C62CAA" w:rsidRDefault="00C62CAA">
      <w:pPr>
        <w:pStyle w:val="FootnoteText"/>
      </w:pPr>
      <w:r>
        <w:rPr>
          <w:rStyle w:val="FootnoteReference"/>
        </w:rPr>
        <w:footnoteRef/>
      </w:r>
      <w:r>
        <w:t xml:space="preserve"> Blessed weapons are capable of damaging and evening killing entities that cannot be harmed by ordinary weapons.</w:t>
      </w:r>
    </w:p>
  </w:footnote>
  <w:footnote w:id="22">
    <w:p w:rsidR="00C62CAA" w:rsidRDefault="00C62CAA">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3">
    <w:p w:rsidR="00C62CAA" w:rsidRDefault="00C62CAA">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24">
    <w:p w:rsidR="00C62CAA" w:rsidRDefault="00C62CAA">
      <w:pPr>
        <w:pStyle w:val="FootnoteText"/>
      </w:pPr>
      <w:r>
        <w:rPr>
          <w:rStyle w:val="FootnoteReference"/>
        </w:rPr>
        <w:footnoteRef/>
      </w:r>
      <w:r>
        <w:t xml:space="preserve"> These are the cards being used: </w:t>
      </w:r>
      <w:hyperlink r:id="rId23" w:history="1">
        <w:r w:rsidRPr="009A0CC1">
          <w:rPr>
            <w:rStyle w:val="Hyperlink"/>
          </w:rPr>
          <w:t>http://theportlandtarot.com</w:t>
        </w:r>
      </w:hyperlink>
      <w:proofErr w:type="gramStart"/>
      <w:r>
        <w:t xml:space="preserve"> .</w:t>
      </w:r>
      <w:proofErr w:type="gramEnd"/>
    </w:p>
  </w:footnote>
  <w:footnote w:id="25">
    <w:p w:rsidR="00C62CAA" w:rsidRDefault="00C62CAA">
      <w:pPr>
        <w:pStyle w:val="FootnoteText"/>
      </w:pPr>
      <w:r>
        <w:rPr>
          <w:rStyle w:val="FootnoteReference"/>
        </w:rPr>
        <w:footnoteRef/>
      </w:r>
      <w:r>
        <w:t xml:space="preserve"> The photo appears to be open to public use. Please see here: </w:t>
      </w:r>
      <w:hyperlink r:id="rId24"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26">
    <w:p w:rsidR="00C62CAA" w:rsidRDefault="00C62CAA">
      <w:pPr>
        <w:pStyle w:val="FootnoteText"/>
      </w:pPr>
      <w:r>
        <w:rPr>
          <w:rStyle w:val="FootnoteReference"/>
        </w:rPr>
        <w:footnoteRef/>
      </w:r>
      <w:r>
        <w:t xml:space="preserve"> Yes see the famous exploding whale information on the web: </w:t>
      </w:r>
      <w:hyperlink r:id="rId25" w:history="1">
        <w:r w:rsidRPr="009A0CC1">
          <w:rPr>
            <w:rStyle w:val="Hyperlink"/>
          </w:rPr>
          <w:t>http://en.wikipedia.org/wiki/Exploding_whale</w:t>
        </w:r>
      </w:hyperlink>
      <w:proofErr w:type="gramStart"/>
      <w:r>
        <w:t xml:space="preserve"> .</w:t>
      </w:r>
      <w:proofErr w:type="gramEnd"/>
    </w:p>
  </w:footnote>
  <w:footnote w:id="27">
    <w:p w:rsidR="00C62CAA" w:rsidRDefault="00C62CAA">
      <w:pPr>
        <w:pStyle w:val="FootnoteText"/>
      </w:pPr>
      <w:r>
        <w:rPr>
          <w:rStyle w:val="FootnoteReference"/>
        </w:rPr>
        <w:footnoteRef/>
      </w:r>
      <w:r>
        <w:t xml:space="preserve"> See </w:t>
      </w:r>
      <w:hyperlink r:id="rId26" w:history="1">
        <w:r w:rsidRPr="007135FC">
          <w:rPr>
            <w:rStyle w:val="Hyperlink"/>
          </w:rPr>
          <w:t>http://en.wikipedia.org/wiki/Spencer_repeating_rifle</w:t>
        </w:r>
      </w:hyperlink>
      <w:r>
        <w:t xml:space="preserve"> for more information on the Spencer rifle.</w:t>
      </w:r>
    </w:p>
  </w:footnote>
  <w:footnote w:id="28">
    <w:p w:rsidR="00C62CAA" w:rsidRDefault="00C62CAA" w:rsidP="00F572E2">
      <w:pPr>
        <w:pStyle w:val="FootnoteText"/>
      </w:pPr>
      <w:r>
        <w:rPr>
          <w:rStyle w:val="FootnoteReference"/>
        </w:rPr>
        <w:footnoteRef/>
      </w:r>
      <w:r>
        <w:t xml:space="preserve"> Please see </w:t>
      </w:r>
      <w:hyperlink r:id="rId27"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5B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563BA"/>
    <w:rsid w:val="00161284"/>
    <w:rsid w:val="001616F4"/>
    <w:rsid w:val="00164C0C"/>
    <w:rsid w:val="001656C9"/>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310F"/>
    <w:rsid w:val="001B68AE"/>
    <w:rsid w:val="001C138A"/>
    <w:rsid w:val="001C26F8"/>
    <w:rsid w:val="001C6291"/>
    <w:rsid w:val="001D30DF"/>
    <w:rsid w:val="001D66B9"/>
    <w:rsid w:val="001D72D0"/>
    <w:rsid w:val="001E24D5"/>
    <w:rsid w:val="001E4CE5"/>
    <w:rsid w:val="001E4DFF"/>
    <w:rsid w:val="001E7AD9"/>
    <w:rsid w:val="001F08ED"/>
    <w:rsid w:val="001F0D15"/>
    <w:rsid w:val="001F178B"/>
    <w:rsid w:val="001F3D61"/>
    <w:rsid w:val="001F7C60"/>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5B78"/>
    <w:rsid w:val="002A6741"/>
    <w:rsid w:val="002B05C2"/>
    <w:rsid w:val="002C5DE9"/>
    <w:rsid w:val="002D16A7"/>
    <w:rsid w:val="002D3938"/>
    <w:rsid w:val="002D4D6C"/>
    <w:rsid w:val="002E0E9F"/>
    <w:rsid w:val="002E3B72"/>
    <w:rsid w:val="002E4557"/>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D7D1E"/>
    <w:rsid w:val="003E02FA"/>
    <w:rsid w:val="003E271D"/>
    <w:rsid w:val="003E7B80"/>
    <w:rsid w:val="003F00E3"/>
    <w:rsid w:val="003F02B0"/>
    <w:rsid w:val="003F0BCA"/>
    <w:rsid w:val="003F22C3"/>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7CF7"/>
    <w:rsid w:val="00501F41"/>
    <w:rsid w:val="0050223E"/>
    <w:rsid w:val="00504B99"/>
    <w:rsid w:val="0051011A"/>
    <w:rsid w:val="005118CB"/>
    <w:rsid w:val="00513B66"/>
    <w:rsid w:val="005166E1"/>
    <w:rsid w:val="0052064C"/>
    <w:rsid w:val="00520E84"/>
    <w:rsid w:val="00527F1D"/>
    <w:rsid w:val="0053106A"/>
    <w:rsid w:val="00534C47"/>
    <w:rsid w:val="005350CE"/>
    <w:rsid w:val="00535977"/>
    <w:rsid w:val="00537A71"/>
    <w:rsid w:val="005413B3"/>
    <w:rsid w:val="005421D5"/>
    <w:rsid w:val="005424C1"/>
    <w:rsid w:val="00543F91"/>
    <w:rsid w:val="005466E3"/>
    <w:rsid w:val="00553B27"/>
    <w:rsid w:val="00554850"/>
    <w:rsid w:val="00561737"/>
    <w:rsid w:val="0056702E"/>
    <w:rsid w:val="005716F7"/>
    <w:rsid w:val="0057355E"/>
    <w:rsid w:val="005745B8"/>
    <w:rsid w:val="005746C5"/>
    <w:rsid w:val="00574D23"/>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55F4B"/>
    <w:rsid w:val="00760A52"/>
    <w:rsid w:val="00763945"/>
    <w:rsid w:val="007666C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3028"/>
    <w:rsid w:val="008F3AE5"/>
    <w:rsid w:val="008F416F"/>
    <w:rsid w:val="008F5B47"/>
    <w:rsid w:val="00904B3E"/>
    <w:rsid w:val="009062A6"/>
    <w:rsid w:val="009102B1"/>
    <w:rsid w:val="009151C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07A"/>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2150"/>
    <w:rsid w:val="00CD3E8F"/>
    <w:rsid w:val="00CD7C63"/>
    <w:rsid w:val="00CE09C3"/>
    <w:rsid w:val="00CE2CD2"/>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566D"/>
    <w:rsid w:val="00E47CDF"/>
    <w:rsid w:val="00E54DDF"/>
    <w:rsid w:val="00E57985"/>
    <w:rsid w:val="00E629B0"/>
    <w:rsid w:val="00E645EB"/>
    <w:rsid w:val="00E65B37"/>
    <w:rsid w:val="00E66DAA"/>
    <w:rsid w:val="00E676BB"/>
    <w:rsid w:val="00E701A0"/>
    <w:rsid w:val="00E73790"/>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B7389"/>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hyperlink" Target="http://en.wikipedia.org/wiki/File:Portland_Night_panorama.jpg" TargetMode="External"/><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Pearl_District,_Portland,_Oregon" TargetMode="External"/><Relationship Id="rId20" Type="http://schemas.openxmlformats.org/officeDocument/2006/relationships/hyperlink" Target="http://en.wikipedia.org/wiki/Script_kiddie" TargetMode="External"/><Relationship Id="rId21" Type="http://schemas.openxmlformats.org/officeDocument/2006/relationships/hyperlink" Target="http://en.wikipedia.org/wiki/Honeypot_(computing" TargetMode="External"/><Relationship Id="rId22" Type="http://schemas.openxmlformats.org/officeDocument/2006/relationships/hyperlink" Target="http://en.wikipedia.org/wiki/Jamison_Square" TargetMode="External"/><Relationship Id="rId23" Type="http://schemas.openxmlformats.org/officeDocument/2006/relationships/hyperlink" Target="http://theportlandtarot.com" TargetMode="External"/><Relationship Id="rId24" Type="http://schemas.openxmlformats.org/officeDocument/2006/relationships/hyperlink" Target="http://en.wikipedia.org/wiki/J._Edgar_Hoover" TargetMode="External"/><Relationship Id="rId25" Type="http://schemas.openxmlformats.org/officeDocument/2006/relationships/hyperlink" Target="http://en.wikipedia.org/wiki/Exploding_whale" TargetMode="External"/><Relationship Id="rId26" Type="http://schemas.openxmlformats.org/officeDocument/2006/relationships/hyperlink" Target="http://en.wikipedia.org/wiki/Spencer_repeating_rifle" TargetMode="External"/><Relationship Id="rId27"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File:UniversalProjectionPlanetarium-Type23-6.jpg" TargetMode="External"/><Relationship Id="rId12" Type="http://schemas.openxmlformats.org/officeDocument/2006/relationships/hyperlink" Target="http://en.wikipedia.org/wiki/Planetarium_projector" TargetMode="External"/><Relationship Id="rId13" Type="http://schemas.openxmlformats.org/officeDocument/2006/relationships/hyperlink" Target="http://en.wikipedia.org/wiki/Cascadia_(independence_movement" TargetMode="External"/><Relationship Id="rId14" Type="http://schemas.openxmlformats.org/officeDocument/2006/relationships/hyperlink" Target="http://en.wikipedia.org/wiki/File:Flag_of_Cascadia.svg" TargetMode="External"/><Relationship Id="rId15" Type="http://schemas.openxmlformats.org/officeDocument/2006/relationships/hyperlink" Target="http://en.wikipedia.org/wiki/Fox_Tower" TargetMode="External"/><Relationship Id="rId16" Type="http://schemas.openxmlformats.org/officeDocument/2006/relationships/hyperlink" Target="http://upload.wikimedia.org/wikipedia/commons/thumb/b/b7/Fox_Tower_Portland_Oregon.JPG/450px-Fox_Tower_Portland_Oregon.JPG" TargetMode="External"/><Relationship Id="rId17" Type="http://schemas.openxmlformats.org/officeDocument/2006/relationships/hyperlink" Target="http://en.wikipedia.org/wiki/File:Richard_Nixon.jpg" TargetMode="External"/><Relationship Id="rId18" Type="http://schemas.openxmlformats.org/officeDocument/2006/relationships/hyperlink" Target="http://en.wikipedia.org/wiki/File:Portlandia_sculpture.jpg" TargetMode="External"/><Relationship Id="rId19" Type="http://schemas.openxmlformats.org/officeDocument/2006/relationships/hyperlink" Target="http://en.wikipedia.org/wiki/Neo_(The_Matrix"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s://www.britishmuseum.org/explore/highlights/highlight_objects/me/c/cuneiform_tablet_and_envelope.aspx" TargetMode="External"/><Relationship Id="rId7" Type="http://schemas.openxmlformats.org/officeDocument/2006/relationships/hyperlink" Target="http://en.wikipedia.org/wiki/Priam's_Treasure" TargetMode="External"/><Relationship Id="rId8" Type="http://schemas.openxmlformats.org/officeDocument/2006/relationships/hyperlink" Target="http://explorethepear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42061-588D-E644-8568-104E17A01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60</Pages>
  <Words>28016</Words>
  <Characters>126075</Characters>
  <Application>Microsoft Macintosh Word</Application>
  <DocSecurity>0</DocSecurity>
  <Lines>2101</Lines>
  <Paragraphs>746</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Gaslight: The Yorkshore Horrors for SW</vt:lpstr>
      <vt:lpstr>Forward</vt:lpstr>
      <vt:lpstr>The 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09: The LNL Tunnels</vt:lpstr>
    </vt:vector>
  </TitlesOfParts>
  <Manager/>
  <Company>Susan and Michael Wild</Company>
  <LinksUpToDate>false</LinksUpToDate>
  <CharactersWithSpaces>196116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21</cp:revision>
  <cp:lastPrinted>2014-06-20T05:59:00Z</cp:lastPrinted>
  <dcterms:created xsi:type="dcterms:W3CDTF">2014-06-20T05:59:00Z</dcterms:created>
  <dcterms:modified xsi:type="dcterms:W3CDTF">2014-07-28T05:07:00Z</dcterms:modified>
  <cp:category/>
</cp:coreProperties>
</file>