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00B2" w14:textId="35562D87" w:rsidR="003B004F" w:rsidRPr="00471D63" w:rsidRDefault="003B004F" w:rsidP="003B004F">
      <w:pPr>
        <w:tabs>
          <w:tab w:val="num" w:pos="720"/>
        </w:tabs>
        <w:jc w:val="center"/>
        <w:rPr>
          <w:rStyle w:val="BookTitle"/>
          <w:rFonts w:ascii="Times New Roman" w:hAnsi="Times New Roman" w:cs="Times New Roman"/>
          <w:sz w:val="28"/>
          <w:szCs w:val="28"/>
        </w:rPr>
      </w:pPr>
      <w:r w:rsidRPr="00471D63">
        <w:rPr>
          <w:rStyle w:val="BookTitle"/>
          <w:rFonts w:ascii="Times New Roman" w:hAnsi="Times New Roman" w:cs="Times New Roman"/>
          <w:sz w:val="28"/>
          <w:szCs w:val="28"/>
        </w:rPr>
        <w:t>P</w:t>
      </w:r>
      <w:r w:rsidR="00504515">
        <w:rPr>
          <w:rStyle w:val="BookTitle"/>
          <w:rFonts w:ascii="Times New Roman" w:hAnsi="Times New Roman" w:cs="Times New Roman"/>
          <w:sz w:val="28"/>
          <w:szCs w:val="28"/>
        </w:rPr>
        <w:t>redic</w:t>
      </w:r>
      <w:r w:rsidR="006D751B">
        <w:rPr>
          <w:rStyle w:val="BookTitle"/>
          <w:rFonts w:ascii="Times New Roman" w:hAnsi="Times New Roman" w:cs="Times New Roman"/>
          <w:sz w:val="28"/>
          <w:szCs w:val="28"/>
        </w:rPr>
        <w:t xml:space="preserve">ting </w:t>
      </w:r>
      <w:r w:rsidR="00D76BC6">
        <w:rPr>
          <w:rStyle w:val="BookTitle"/>
          <w:rFonts w:ascii="Times New Roman" w:hAnsi="Times New Roman" w:cs="Times New Roman"/>
          <w:sz w:val="28"/>
          <w:szCs w:val="28"/>
        </w:rPr>
        <w:t>Finger Mo</w:t>
      </w:r>
      <w:r w:rsidR="00462BC9">
        <w:rPr>
          <w:rStyle w:val="BookTitle"/>
          <w:rFonts w:ascii="Times New Roman" w:hAnsi="Times New Roman" w:cs="Times New Roman"/>
          <w:sz w:val="28"/>
          <w:szCs w:val="28"/>
        </w:rPr>
        <w:t xml:space="preserve">vement Direction </w:t>
      </w:r>
      <w:r w:rsidR="00591789">
        <w:rPr>
          <w:rStyle w:val="BookTitle"/>
          <w:rFonts w:ascii="Times New Roman" w:hAnsi="Times New Roman" w:cs="Times New Roman"/>
          <w:sz w:val="28"/>
          <w:szCs w:val="28"/>
        </w:rPr>
        <w:t>from EEG</w:t>
      </w:r>
      <w:r w:rsidRPr="00471D63">
        <w:rPr>
          <w:rStyle w:val="BookTitle"/>
          <w:rFonts w:ascii="Times New Roman" w:hAnsi="Times New Roman" w:cs="Times New Roman"/>
          <w:sz w:val="28"/>
          <w:szCs w:val="28"/>
        </w:rPr>
        <w:t xml:space="preserve"> </w:t>
      </w:r>
    </w:p>
    <w:p w14:paraId="2E96013A" w14:textId="36E451B8" w:rsidR="7A6B3B23" w:rsidRPr="0090562C" w:rsidRDefault="003B004F" w:rsidP="0090562C">
      <w:pPr>
        <w:pStyle w:val="Heading3"/>
        <w:rPr>
          <w:rFonts w:ascii="Times New Roman" w:hAnsi="Times New Roman" w:cs="Times New Roman"/>
          <w:color w:val="auto"/>
          <w:sz w:val="24"/>
          <w:szCs w:val="24"/>
        </w:rPr>
      </w:pPr>
      <w:r w:rsidRPr="00471D63">
        <w:rPr>
          <w:rFonts w:ascii="Times New Roman" w:hAnsi="Times New Roman" w:cs="Times New Roman"/>
          <w:color w:val="auto"/>
          <w:sz w:val="24"/>
          <w:szCs w:val="24"/>
        </w:rPr>
        <w:t xml:space="preserve">Motivation </w:t>
      </w:r>
    </w:p>
    <w:p w14:paraId="7B75A2D1" w14:textId="4F09DF6C" w:rsidR="00471D63" w:rsidRPr="003B004F" w:rsidRDefault="37D781E6" w:rsidP="7DFD2A40">
      <w:pPr>
        <w:rPr>
          <w:rFonts w:ascii="Times New Roman" w:hAnsi="Times New Roman" w:cs="Times New Roman"/>
        </w:rPr>
      </w:pPr>
      <w:r w:rsidRPr="59526BF7">
        <w:rPr>
          <w:rFonts w:ascii="Times New Roman" w:hAnsi="Times New Roman" w:cs="Times New Roman"/>
        </w:rPr>
        <w:t xml:space="preserve">This project is focused on </w:t>
      </w:r>
      <w:r w:rsidR="368E68AF" w:rsidRPr="59526BF7">
        <w:rPr>
          <w:rFonts w:ascii="Times New Roman" w:hAnsi="Times New Roman" w:cs="Times New Roman"/>
        </w:rPr>
        <w:t xml:space="preserve">decoding brain-signal decoding </w:t>
      </w:r>
      <w:r w:rsidR="42CC1DE5" w:rsidRPr="59526BF7">
        <w:rPr>
          <w:rFonts w:ascii="Times New Roman" w:hAnsi="Times New Roman" w:cs="Times New Roman"/>
        </w:rPr>
        <w:t xml:space="preserve">by translating the electric patterns </w:t>
      </w:r>
      <w:r w:rsidR="658EC05C" w:rsidRPr="7DFD2A40">
        <w:rPr>
          <w:rFonts w:ascii="Times New Roman" w:hAnsi="Times New Roman" w:cs="Times New Roman"/>
        </w:rPr>
        <w:t>recorded</w:t>
      </w:r>
      <w:r w:rsidR="42CC1DE5" w:rsidRPr="59526BF7">
        <w:rPr>
          <w:rFonts w:ascii="Times New Roman" w:hAnsi="Times New Roman" w:cs="Times New Roman"/>
        </w:rPr>
        <w:t xml:space="preserve"> from EEG data into specific categories of intent. The Hi</w:t>
      </w:r>
      <w:r w:rsidR="68A1385E" w:rsidRPr="59526BF7">
        <w:rPr>
          <w:rFonts w:ascii="Times New Roman" w:hAnsi="Times New Roman" w:cs="Times New Roman"/>
        </w:rPr>
        <w:t xml:space="preserve">gh Gamma Dataset is relevant for </w:t>
      </w:r>
      <w:r w:rsidR="141D76F9" w:rsidRPr="59526BF7">
        <w:rPr>
          <w:rFonts w:ascii="Times New Roman" w:hAnsi="Times New Roman" w:cs="Times New Roman"/>
        </w:rPr>
        <w:t>identifying</w:t>
      </w:r>
      <w:r w:rsidR="68A1385E" w:rsidRPr="59526BF7">
        <w:rPr>
          <w:rFonts w:ascii="Times New Roman" w:hAnsi="Times New Roman" w:cs="Times New Roman"/>
        </w:rPr>
        <w:t xml:space="preserve"> </w:t>
      </w:r>
      <w:r w:rsidR="7E4FCB5A" w:rsidRPr="59526BF7">
        <w:rPr>
          <w:rFonts w:ascii="Times New Roman" w:hAnsi="Times New Roman" w:cs="Times New Roman"/>
        </w:rPr>
        <w:t xml:space="preserve">the brain signals that describe </w:t>
      </w:r>
      <w:r w:rsidR="68A1385E" w:rsidRPr="59526BF7">
        <w:rPr>
          <w:rFonts w:ascii="Times New Roman" w:hAnsi="Times New Roman" w:cs="Times New Roman"/>
        </w:rPr>
        <w:t xml:space="preserve">how a person intends to move even if </w:t>
      </w:r>
      <w:r w:rsidR="1681FDB1" w:rsidRPr="59526BF7">
        <w:rPr>
          <w:rFonts w:ascii="Times New Roman" w:hAnsi="Times New Roman" w:cs="Times New Roman"/>
        </w:rPr>
        <w:t>they</w:t>
      </w:r>
      <w:r w:rsidR="68A1385E" w:rsidRPr="59526BF7">
        <w:rPr>
          <w:rFonts w:ascii="Times New Roman" w:hAnsi="Times New Roman" w:cs="Times New Roman"/>
        </w:rPr>
        <w:t xml:space="preserve"> are not physically able to</w:t>
      </w:r>
      <w:r w:rsidR="77A1011C" w:rsidRPr="59526BF7">
        <w:rPr>
          <w:rFonts w:ascii="Times New Roman" w:hAnsi="Times New Roman" w:cs="Times New Roman"/>
        </w:rPr>
        <w:t xml:space="preserve">. In this dataset, our group is predicting how </w:t>
      </w:r>
      <w:r w:rsidR="43C3C2C3" w:rsidRPr="7DFD2A40">
        <w:rPr>
          <w:rFonts w:ascii="Times New Roman" w:hAnsi="Times New Roman" w:cs="Times New Roman"/>
        </w:rPr>
        <w:t>the direction</w:t>
      </w:r>
      <w:r w:rsidR="77A1011C" w:rsidRPr="59526BF7">
        <w:rPr>
          <w:rFonts w:ascii="Times New Roman" w:hAnsi="Times New Roman" w:cs="Times New Roman"/>
        </w:rPr>
        <w:t xml:space="preserve"> subject intends to move their </w:t>
      </w:r>
      <w:r w:rsidR="5C635A3A" w:rsidRPr="59526BF7">
        <w:rPr>
          <w:rFonts w:ascii="Times New Roman" w:hAnsi="Times New Roman" w:cs="Times New Roman"/>
        </w:rPr>
        <w:t>fingers</w:t>
      </w:r>
      <w:r w:rsidR="77A1011C" w:rsidRPr="59526BF7">
        <w:rPr>
          <w:rFonts w:ascii="Times New Roman" w:hAnsi="Times New Roman" w:cs="Times New Roman"/>
        </w:rPr>
        <w:t xml:space="preserve"> based on brain activity. </w:t>
      </w:r>
      <w:r w:rsidR="6508722A" w:rsidRPr="59526BF7">
        <w:rPr>
          <w:rFonts w:ascii="Times New Roman" w:hAnsi="Times New Roman" w:cs="Times New Roman"/>
        </w:rPr>
        <w:t>However, t</w:t>
      </w:r>
      <w:r w:rsidR="7A1B7DCE" w:rsidRPr="59526BF7">
        <w:rPr>
          <w:rFonts w:ascii="Times New Roman" w:hAnsi="Times New Roman" w:cs="Times New Roman"/>
        </w:rPr>
        <w:t xml:space="preserve">he implications of this analysis </w:t>
      </w:r>
      <w:r w:rsidR="7C95277C" w:rsidRPr="59526BF7">
        <w:rPr>
          <w:rFonts w:ascii="Times New Roman" w:hAnsi="Times New Roman" w:cs="Times New Roman"/>
        </w:rPr>
        <w:t xml:space="preserve">can </w:t>
      </w:r>
      <w:r w:rsidR="7A1B7DCE" w:rsidRPr="59526BF7">
        <w:rPr>
          <w:rFonts w:ascii="Times New Roman" w:hAnsi="Times New Roman" w:cs="Times New Roman"/>
        </w:rPr>
        <w:t xml:space="preserve">extend into more complex applications. </w:t>
      </w:r>
      <w:r w:rsidR="75D75263" w:rsidRPr="59526BF7">
        <w:rPr>
          <w:rFonts w:ascii="Times New Roman" w:hAnsi="Times New Roman" w:cs="Times New Roman"/>
        </w:rPr>
        <w:t>Classifying</w:t>
      </w:r>
      <w:r w:rsidR="7A1B7DCE" w:rsidRPr="59526BF7">
        <w:rPr>
          <w:rFonts w:ascii="Times New Roman" w:hAnsi="Times New Roman" w:cs="Times New Roman"/>
        </w:rPr>
        <w:t xml:space="preserve"> specific brai</w:t>
      </w:r>
      <w:r w:rsidR="5EC697B1" w:rsidRPr="59526BF7">
        <w:rPr>
          <w:rFonts w:ascii="Times New Roman" w:hAnsi="Times New Roman" w:cs="Times New Roman"/>
        </w:rPr>
        <w:t xml:space="preserve">n signals into </w:t>
      </w:r>
      <w:r w:rsidR="28F4B2F0" w:rsidRPr="59526BF7">
        <w:rPr>
          <w:rFonts w:ascii="Times New Roman" w:hAnsi="Times New Roman" w:cs="Times New Roman"/>
        </w:rPr>
        <w:t>movement</w:t>
      </w:r>
      <w:r w:rsidR="5EC697B1" w:rsidRPr="59526BF7">
        <w:rPr>
          <w:rFonts w:ascii="Times New Roman" w:hAnsi="Times New Roman" w:cs="Times New Roman"/>
        </w:rPr>
        <w:t xml:space="preserve"> categories</w:t>
      </w:r>
      <w:r w:rsidR="693A310B" w:rsidRPr="59526BF7">
        <w:rPr>
          <w:rFonts w:ascii="Times New Roman" w:hAnsi="Times New Roman" w:cs="Times New Roman"/>
        </w:rPr>
        <w:t xml:space="preserve"> has the potential to facilitate </w:t>
      </w:r>
      <w:r w:rsidR="5F54D5CC" w:rsidRPr="59526BF7">
        <w:rPr>
          <w:rFonts w:ascii="Times New Roman" w:hAnsi="Times New Roman" w:cs="Times New Roman"/>
        </w:rPr>
        <w:t xml:space="preserve">the </w:t>
      </w:r>
      <w:r w:rsidR="693A310B" w:rsidRPr="59526BF7">
        <w:rPr>
          <w:rFonts w:ascii="Times New Roman" w:hAnsi="Times New Roman" w:cs="Times New Roman"/>
        </w:rPr>
        <w:t>recovery of motor functions</w:t>
      </w:r>
      <w:r w:rsidR="72EFB7C7" w:rsidRPr="59526BF7">
        <w:rPr>
          <w:rFonts w:ascii="Times New Roman" w:hAnsi="Times New Roman" w:cs="Times New Roman"/>
        </w:rPr>
        <w:t xml:space="preserve"> amongst patients, </w:t>
      </w:r>
      <w:r w:rsidR="7AA8FC32" w:rsidRPr="59526BF7">
        <w:rPr>
          <w:rFonts w:ascii="Times New Roman" w:hAnsi="Times New Roman" w:cs="Times New Roman"/>
        </w:rPr>
        <w:t>such as</w:t>
      </w:r>
      <w:r w:rsidR="72EFB7C7" w:rsidRPr="59526BF7">
        <w:rPr>
          <w:rFonts w:ascii="Times New Roman" w:hAnsi="Times New Roman" w:cs="Times New Roman"/>
        </w:rPr>
        <w:t xml:space="preserve"> those who have suffered a stroke</w:t>
      </w:r>
      <w:r w:rsidR="693A310B" w:rsidRPr="59526BF7">
        <w:rPr>
          <w:rFonts w:ascii="Times New Roman" w:hAnsi="Times New Roman" w:cs="Times New Roman"/>
        </w:rPr>
        <w:t xml:space="preserve">. </w:t>
      </w:r>
    </w:p>
    <w:p w14:paraId="4D9CA0C4" w14:textId="29C86254" w:rsidR="003B004F" w:rsidRPr="0090562C" w:rsidRDefault="003B004F" w:rsidP="0090562C">
      <w:pPr>
        <w:pStyle w:val="Heading3"/>
        <w:rPr>
          <w:rFonts w:ascii="Times New Roman" w:hAnsi="Times New Roman" w:cs="Times New Roman"/>
          <w:color w:val="auto"/>
          <w:sz w:val="24"/>
          <w:szCs w:val="24"/>
        </w:rPr>
      </w:pPr>
      <w:r w:rsidRPr="00471D63">
        <w:rPr>
          <w:rFonts w:ascii="Times New Roman" w:hAnsi="Times New Roman" w:cs="Times New Roman"/>
          <w:color w:val="auto"/>
          <w:sz w:val="24"/>
          <w:szCs w:val="24"/>
        </w:rPr>
        <w:t xml:space="preserve">Dataset </w:t>
      </w:r>
    </w:p>
    <w:p w14:paraId="0ECF1A7A" w14:textId="0B9C2374" w:rsidR="00471D63" w:rsidRPr="003B004F" w:rsidRDefault="32BBAA88" w:rsidP="009759C4">
      <w:pPr>
        <w:rPr>
          <w:rFonts w:ascii="Times New Roman" w:hAnsi="Times New Roman" w:cs="Times New Roman"/>
        </w:rPr>
      </w:pPr>
      <w:r w:rsidRPr="59526BF7">
        <w:rPr>
          <w:rFonts w:ascii="Times New Roman" w:hAnsi="Times New Roman" w:cs="Times New Roman"/>
        </w:rPr>
        <w:t xml:space="preserve">Our group is researching the </w:t>
      </w:r>
      <w:hyperlink r:id="rId10">
        <w:r w:rsidRPr="59526BF7">
          <w:rPr>
            <w:rStyle w:val="Hyperlink"/>
            <w:rFonts w:ascii="Times New Roman" w:hAnsi="Times New Roman" w:cs="Times New Roman"/>
          </w:rPr>
          <w:t>High Gamma Dataset</w:t>
        </w:r>
      </w:hyperlink>
      <w:r w:rsidR="666804A2" w:rsidRPr="59526BF7">
        <w:rPr>
          <w:rFonts w:ascii="Times New Roman" w:hAnsi="Times New Roman" w:cs="Times New Roman"/>
        </w:rPr>
        <w:t xml:space="preserve">, which </w:t>
      </w:r>
      <w:r w:rsidR="7A1C8E50" w:rsidRPr="59526BF7">
        <w:rPr>
          <w:rFonts w:ascii="Times New Roman" w:hAnsi="Times New Roman" w:cs="Times New Roman"/>
        </w:rPr>
        <w:t>holds</w:t>
      </w:r>
      <w:r w:rsidR="666804A2" w:rsidRPr="59526BF7">
        <w:rPr>
          <w:rFonts w:ascii="Times New Roman" w:hAnsi="Times New Roman" w:cs="Times New Roman"/>
        </w:rPr>
        <w:t xml:space="preserve"> information from electroencephalographic (EEG) recordings of brain activity. </w:t>
      </w:r>
      <w:r w:rsidR="4172CE44" w:rsidRPr="59526BF7">
        <w:rPr>
          <w:rFonts w:ascii="Times New Roman" w:hAnsi="Times New Roman" w:cs="Times New Roman"/>
        </w:rPr>
        <w:t xml:space="preserve">The dataset consists of 128 electrodes, obtained from 14 healthy subjects, with around 1000 four-second </w:t>
      </w:r>
      <w:r w:rsidR="0D64ED12" w:rsidRPr="59526BF7">
        <w:rPr>
          <w:rFonts w:ascii="Times New Roman" w:hAnsi="Times New Roman" w:cs="Times New Roman"/>
        </w:rPr>
        <w:t xml:space="preserve">movement </w:t>
      </w:r>
      <w:r w:rsidR="6619796D" w:rsidRPr="59526BF7">
        <w:rPr>
          <w:rFonts w:ascii="Times New Roman" w:hAnsi="Times New Roman" w:cs="Times New Roman"/>
        </w:rPr>
        <w:t xml:space="preserve">trials. </w:t>
      </w:r>
      <w:r w:rsidR="1CD70809" w:rsidRPr="0AC6B443">
        <w:rPr>
          <w:rFonts w:ascii="Times New Roman" w:hAnsi="Times New Roman" w:cs="Times New Roman"/>
        </w:rPr>
        <w:t xml:space="preserve">Amongst the subjects, around 42.86% are female and 57.14% are males. </w:t>
      </w:r>
      <w:r w:rsidR="6619796D" w:rsidRPr="59526BF7">
        <w:rPr>
          <w:rFonts w:ascii="Times New Roman" w:hAnsi="Times New Roman" w:cs="Times New Roman"/>
        </w:rPr>
        <w:t>The</w:t>
      </w:r>
      <w:r w:rsidR="2BE25D34" w:rsidRPr="59526BF7">
        <w:rPr>
          <w:rFonts w:ascii="Times New Roman" w:hAnsi="Times New Roman" w:cs="Times New Roman"/>
        </w:rPr>
        <w:t xml:space="preserve"> dataset was obtained by asking subjects to </w:t>
      </w:r>
      <w:r w:rsidR="01500F57" w:rsidRPr="59526BF7">
        <w:rPr>
          <w:rFonts w:ascii="Times New Roman" w:hAnsi="Times New Roman" w:cs="Times New Roman"/>
        </w:rPr>
        <w:t>perform</w:t>
      </w:r>
      <w:r w:rsidR="2BE25D34" w:rsidRPr="59526BF7">
        <w:rPr>
          <w:rFonts w:ascii="Times New Roman" w:hAnsi="Times New Roman" w:cs="Times New Roman"/>
        </w:rPr>
        <w:t xml:space="preserve"> related finger-tapping </w:t>
      </w:r>
      <w:r w:rsidR="58E76E0B" w:rsidRPr="59526BF7">
        <w:rPr>
          <w:rFonts w:ascii="Times New Roman" w:hAnsi="Times New Roman" w:cs="Times New Roman"/>
        </w:rPr>
        <w:t xml:space="preserve">to correspond with the direction of an arrow </w:t>
      </w:r>
      <w:r w:rsidR="615C84B0" w:rsidRPr="0AC6B443">
        <w:rPr>
          <w:rFonts w:ascii="Times New Roman" w:hAnsi="Times New Roman" w:cs="Times New Roman"/>
        </w:rPr>
        <w:t>show</w:t>
      </w:r>
      <w:r w:rsidR="1A55B9E4" w:rsidRPr="0AC6B443">
        <w:rPr>
          <w:rFonts w:ascii="Times New Roman" w:hAnsi="Times New Roman" w:cs="Times New Roman"/>
        </w:rPr>
        <w:t>n</w:t>
      </w:r>
      <w:r w:rsidR="58E76E0B" w:rsidRPr="59526BF7">
        <w:rPr>
          <w:rFonts w:ascii="Times New Roman" w:hAnsi="Times New Roman" w:cs="Times New Roman"/>
        </w:rPr>
        <w:t xml:space="preserve"> on a black ground. The</w:t>
      </w:r>
      <w:r w:rsidR="6B0574E5" w:rsidRPr="59526BF7">
        <w:rPr>
          <w:rFonts w:ascii="Times New Roman" w:hAnsi="Times New Roman" w:cs="Times New Roman"/>
        </w:rPr>
        <w:t xml:space="preserve"> associated </w:t>
      </w:r>
      <w:r w:rsidR="53D15E27" w:rsidRPr="59526BF7">
        <w:rPr>
          <w:rFonts w:ascii="Times New Roman" w:hAnsi="Times New Roman" w:cs="Times New Roman"/>
        </w:rPr>
        <w:t>movements</w:t>
      </w:r>
      <w:r w:rsidR="6B0574E5" w:rsidRPr="59526BF7">
        <w:rPr>
          <w:rFonts w:ascii="Times New Roman" w:hAnsi="Times New Roman" w:cs="Times New Roman"/>
        </w:rPr>
        <w:t xml:space="preserve"> were to clench their toes and </w:t>
      </w:r>
      <w:r w:rsidR="58E76E0B" w:rsidRPr="59526BF7">
        <w:rPr>
          <w:rFonts w:ascii="Times New Roman" w:hAnsi="Times New Roman" w:cs="Times New Roman"/>
        </w:rPr>
        <w:t xml:space="preserve">move </w:t>
      </w:r>
      <w:r w:rsidR="2BE25D34" w:rsidRPr="59526BF7">
        <w:rPr>
          <w:rFonts w:ascii="Times New Roman" w:hAnsi="Times New Roman" w:cs="Times New Roman"/>
        </w:rPr>
        <w:t xml:space="preserve">their left or right </w:t>
      </w:r>
      <w:r w:rsidR="02D51FE2" w:rsidRPr="59526BF7">
        <w:rPr>
          <w:rFonts w:ascii="Times New Roman" w:hAnsi="Times New Roman" w:cs="Times New Roman"/>
        </w:rPr>
        <w:t>hand or</w:t>
      </w:r>
      <w:r w:rsidR="73EF1AD4" w:rsidRPr="59526BF7">
        <w:rPr>
          <w:rFonts w:ascii="Times New Roman" w:hAnsi="Times New Roman" w:cs="Times New Roman"/>
        </w:rPr>
        <w:t xml:space="preserve"> </w:t>
      </w:r>
      <w:r w:rsidR="4DF46701" w:rsidRPr="59526BF7">
        <w:rPr>
          <w:rFonts w:ascii="Times New Roman" w:hAnsi="Times New Roman" w:cs="Times New Roman"/>
        </w:rPr>
        <w:t>relax</w:t>
      </w:r>
      <w:r w:rsidR="391F43C5" w:rsidRPr="59526BF7">
        <w:rPr>
          <w:rFonts w:ascii="Times New Roman" w:hAnsi="Times New Roman" w:cs="Times New Roman"/>
        </w:rPr>
        <w:t xml:space="preserve"> </w:t>
      </w:r>
      <w:r w:rsidR="73EF1AD4" w:rsidRPr="59526BF7">
        <w:rPr>
          <w:rFonts w:ascii="Times New Roman" w:hAnsi="Times New Roman" w:cs="Times New Roman"/>
        </w:rPr>
        <w:t>their finger</w:t>
      </w:r>
      <w:r w:rsidR="3901EB70" w:rsidRPr="59526BF7">
        <w:rPr>
          <w:rFonts w:ascii="Times New Roman" w:hAnsi="Times New Roman" w:cs="Times New Roman"/>
        </w:rPr>
        <w:t>s</w:t>
      </w:r>
      <w:r w:rsidR="67F50A49" w:rsidRPr="59526BF7">
        <w:rPr>
          <w:rFonts w:ascii="Times New Roman" w:hAnsi="Times New Roman" w:cs="Times New Roman"/>
        </w:rPr>
        <w:t xml:space="preserve"> based on the arrow</w:t>
      </w:r>
      <w:r w:rsidR="73EF1AD4" w:rsidRPr="59526BF7">
        <w:rPr>
          <w:rFonts w:ascii="Times New Roman" w:hAnsi="Times New Roman" w:cs="Times New Roman"/>
        </w:rPr>
        <w:t xml:space="preserve">. </w:t>
      </w:r>
      <w:r w:rsidR="243239DC" w:rsidRPr="59526BF7">
        <w:rPr>
          <w:rFonts w:ascii="Times New Roman" w:hAnsi="Times New Roman" w:cs="Times New Roman"/>
        </w:rPr>
        <w:t xml:space="preserve">13 runs were </w:t>
      </w:r>
      <w:r w:rsidR="2ED65991" w:rsidRPr="59526BF7">
        <w:rPr>
          <w:rFonts w:ascii="Times New Roman" w:hAnsi="Times New Roman" w:cs="Times New Roman"/>
        </w:rPr>
        <w:t>performed</w:t>
      </w:r>
      <w:r w:rsidR="243239DC" w:rsidRPr="59526BF7">
        <w:rPr>
          <w:rFonts w:ascii="Times New Roman" w:hAnsi="Times New Roman" w:cs="Times New Roman"/>
        </w:rPr>
        <w:t xml:space="preserve"> per subject, 8- arrows were displayed for 4s each, and the order of presented </w:t>
      </w:r>
      <w:r w:rsidR="291FEEE1" w:rsidRPr="0AC6B443">
        <w:rPr>
          <w:rFonts w:ascii="Times New Roman" w:hAnsi="Times New Roman" w:cs="Times New Roman"/>
        </w:rPr>
        <w:t>ar</w:t>
      </w:r>
      <w:r w:rsidR="00C8796F">
        <w:rPr>
          <w:rFonts w:ascii="Times New Roman" w:hAnsi="Times New Roman" w:cs="Times New Roman"/>
        </w:rPr>
        <w:t>r</w:t>
      </w:r>
      <w:r w:rsidR="291FEEE1" w:rsidRPr="0AC6B443">
        <w:rPr>
          <w:rFonts w:ascii="Times New Roman" w:hAnsi="Times New Roman" w:cs="Times New Roman"/>
        </w:rPr>
        <w:t>ow</w:t>
      </w:r>
      <w:r w:rsidR="243239DC" w:rsidRPr="59526BF7">
        <w:rPr>
          <w:rFonts w:ascii="Times New Roman" w:hAnsi="Times New Roman" w:cs="Times New Roman"/>
        </w:rPr>
        <w:t xml:space="preserve"> was randomized. </w:t>
      </w:r>
    </w:p>
    <w:p w14:paraId="0CD0670F" w14:textId="59D5DC91" w:rsidR="003B004F" w:rsidRPr="00EB7567" w:rsidRDefault="003B004F" w:rsidP="00EB7567">
      <w:pPr>
        <w:pStyle w:val="Heading3"/>
        <w:rPr>
          <w:rFonts w:ascii="Times New Roman" w:hAnsi="Times New Roman" w:cs="Times New Roman"/>
          <w:color w:val="auto"/>
          <w:sz w:val="24"/>
          <w:szCs w:val="24"/>
        </w:rPr>
      </w:pPr>
      <w:r w:rsidRPr="00471D63">
        <w:rPr>
          <w:rFonts w:ascii="Times New Roman" w:hAnsi="Times New Roman" w:cs="Times New Roman"/>
          <w:color w:val="auto"/>
          <w:sz w:val="24"/>
          <w:szCs w:val="24"/>
        </w:rPr>
        <w:t xml:space="preserve">Related Work </w:t>
      </w:r>
    </w:p>
    <w:p w14:paraId="75B45966" w14:textId="77777777" w:rsidR="0032167D" w:rsidRPr="0032167D" w:rsidRDefault="0032167D" w:rsidP="0032167D">
      <w:pPr>
        <w:spacing w:after="0" w:line="240" w:lineRule="auto"/>
        <w:rPr>
          <w:rFonts w:ascii="Times New Roman" w:eastAsiaTheme="minorEastAsia" w:hAnsi="Times New Roman" w:cs="Times New Roman"/>
          <w:kern w:val="0"/>
          <w14:ligatures w14:val="none"/>
        </w:rPr>
      </w:pPr>
      <w:r w:rsidRPr="0032167D">
        <w:rPr>
          <w:rFonts w:ascii="Times New Roman" w:eastAsiaTheme="minorEastAsia" w:hAnsi="Times New Roman" w:cs="Times New Roman"/>
          <w:color w:val="000000"/>
          <w:kern w:val="0"/>
          <w14:ligatures w14:val="none"/>
        </w:rPr>
        <w:t>Methodology 1: Filter Bank Common Spatial Pattern (FBCSP)</w:t>
      </w:r>
    </w:p>
    <w:p w14:paraId="22D68ED3" w14:textId="77777777" w:rsidR="0032167D" w:rsidRPr="0032167D" w:rsidRDefault="0032167D" w:rsidP="0032167D">
      <w:pPr>
        <w:spacing w:after="0" w:line="240" w:lineRule="auto"/>
        <w:rPr>
          <w:rFonts w:ascii="Times New Roman" w:eastAsia="Times New Roman" w:hAnsi="Times New Roman" w:cs="Times New Roman"/>
          <w:kern w:val="0"/>
          <w14:ligatures w14:val="none"/>
        </w:rPr>
      </w:pPr>
    </w:p>
    <w:p w14:paraId="015BBFC9" w14:textId="64E274AE" w:rsidR="0032167D" w:rsidRPr="0032167D" w:rsidRDefault="0032167D" w:rsidP="00E02E74">
      <w:pPr>
        <w:spacing w:after="0" w:line="240" w:lineRule="auto"/>
        <w:rPr>
          <w:rFonts w:ascii="Times New Roman" w:eastAsia="Times New Roman" w:hAnsi="Times New Roman" w:cs="Times New Roman"/>
          <w:kern w:val="0"/>
          <w14:ligatures w14:val="none"/>
        </w:rPr>
      </w:pPr>
      <w:r w:rsidRPr="0032167D">
        <w:rPr>
          <w:rFonts w:ascii="Times New Roman" w:eastAsiaTheme="minorEastAsia" w:hAnsi="Times New Roman" w:cs="Times New Roman"/>
          <w:color w:val="000000"/>
          <w:kern w:val="0"/>
          <w14:ligatures w14:val="none"/>
        </w:rPr>
        <w:t>FBCSP addresses the core challenge that the performance of the Common Spatial Pattern (CSP) spatial filter in motor imagery EEG depends on the chosen operational frequency band. FBCSP proposes autonomous selection of key temporal-spatial discriminative EEG characteristics by applying a filter bank to decompose the signal across multiple frequency bands, then extracting CSP features from each.</w:t>
      </w:r>
      <w:r w:rsidR="007F4617">
        <w:rPr>
          <w:rFonts w:ascii="Times New Roman" w:eastAsiaTheme="minorEastAsia" w:hAnsi="Times New Roman" w:cs="Times New Roman"/>
          <w:kern w:val="0"/>
          <w14:ligatures w14:val="none"/>
        </w:rPr>
        <w:t xml:space="preserve"> </w:t>
      </w:r>
      <w:r w:rsidRPr="0032167D">
        <w:rPr>
          <w:rFonts w:ascii="Times New Roman" w:eastAsiaTheme="minorEastAsia" w:hAnsi="Times New Roman" w:cs="Times New Roman"/>
          <w:color w:val="000000"/>
          <w:kern w:val="0"/>
          <w14:ligatures w14:val="none"/>
        </w:rPr>
        <w:t>FBCSP comprises four progressive stages: a filter bank of multiple Chebyshev Type II band-pass filters, spatial filtering via CSP, CSP feature selection, and classification of selected CSP features all computed from labeled training data.</w:t>
      </w:r>
      <w:r w:rsidRPr="0032167D">
        <w:rPr>
          <w:rFonts w:ascii="Times New Roman" w:eastAsia="Times New Roman" w:hAnsi="Times New Roman" w:cs="Times New Roman"/>
          <w:kern w:val="0"/>
          <w14:ligatures w14:val="none"/>
        </w:rPr>
        <w:br/>
      </w:r>
    </w:p>
    <w:p w14:paraId="37D920D1" w14:textId="77777777" w:rsidR="0032167D" w:rsidRPr="0032167D" w:rsidRDefault="0032167D" w:rsidP="0032167D">
      <w:pPr>
        <w:spacing w:after="0" w:line="240" w:lineRule="auto"/>
        <w:rPr>
          <w:rFonts w:ascii="Times New Roman" w:eastAsiaTheme="minorEastAsia" w:hAnsi="Times New Roman" w:cs="Times New Roman"/>
          <w:kern w:val="0"/>
          <w14:ligatures w14:val="none"/>
        </w:rPr>
      </w:pPr>
      <w:r w:rsidRPr="0032167D">
        <w:rPr>
          <w:rFonts w:ascii="Times New Roman" w:eastAsiaTheme="minorEastAsia" w:hAnsi="Times New Roman" w:cs="Times New Roman"/>
          <w:color w:val="000000"/>
          <w:kern w:val="0"/>
          <w14:ligatures w14:val="none"/>
        </w:rPr>
        <w:t>Methodology 2: Convolutional Neural Networks for EEG / P300 Detection</w:t>
      </w:r>
    </w:p>
    <w:p w14:paraId="1FCCBE82" w14:textId="77777777" w:rsidR="0032167D" w:rsidRPr="0032167D" w:rsidRDefault="0032167D" w:rsidP="0032167D">
      <w:pPr>
        <w:spacing w:after="0" w:line="240" w:lineRule="auto"/>
        <w:rPr>
          <w:rFonts w:ascii="Times New Roman" w:eastAsia="Times New Roman" w:hAnsi="Times New Roman" w:cs="Times New Roman"/>
          <w:kern w:val="0"/>
          <w14:ligatures w14:val="none"/>
        </w:rPr>
      </w:pPr>
    </w:p>
    <w:p w14:paraId="390EF321" w14:textId="72DFCF12" w:rsidR="00471D63" w:rsidRDefault="0032167D" w:rsidP="009759C4">
      <w:pPr>
        <w:spacing w:after="0" w:line="240" w:lineRule="auto"/>
        <w:rPr>
          <w:rFonts w:ascii="Times New Roman" w:eastAsiaTheme="minorEastAsia" w:hAnsi="Times New Roman" w:cs="Times New Roman"/>
          <w:kern w:val="0"/>
          <w14:ligatures w14:val="none"/>
        </w:rPr>
      </w:pPr>
      <w:r w:rsidRPr="0032167D">
        <w:rPr>
          <w:rFonts w:ascii="Times New Roman" w:eastAsiaTheme="minorEastAsia" w:hAnsi="Times New Roman" w:cs="Times New Roman"/>
          <w:color w:val="000000"/>
          <w:kern w:val="0"/>
          <w14:ligatures w14:val="none"/>
        </w:rPr>
        <w:t xml:space="preserve">This is one of the earliest published works applying CNNs directly to raw EEG signals for BCI decoding predating the </w:t>
      </w:r>
      <w:proofErr w:type="spellStart"/>
      <w:r w:rsidRPr="0032167D">
        <w:rPr>
          <w:rFonts w:ascii="Times New Roman" w:eastAsiaTheme="minorEastAsia" w:hAnsi="Times New Roman" w:cs="Times New Roman"/>
          <w:color w:val="000000"/>
          <w:kern w:val="0"/>
          <w14:ligatures w14:val="none"/>
        </w:rPr>
        <w:t>Schirrmeister</w:t>
      </w:r>
      <w:proofErr w:type="spellEnd"/>
      <w:r w:rsidRPr="0032167D">
        <w:rPr>
          <w:rFonts w:ascii="Times New Roman" w:eastAsiaTheme="minorEastAsia" w:hAnsi="Times New Roman" w:cs="Times New Roman"/>
          <w:color w:val="000000"/>
          <w:kern w:val="0"/>
          <w14:ligatures w14:val="none"/>
        </w:rPr>
        <w:t xml:space="preserve"> paper by 6 years. It demonstrated that CNNs could learn spatial filters across EEG electrodes in a data-driven way, bypassing manual feature engineering. However, it was limited to P300 event-related potentials and did not explore end-to-end learning across diverse motor imagery tasks or incorporate modern training techniques like batch </w:t>
      </w:r>
      <w:r w:rsidRPr="0032167D">
        <w:rPr>
          <w:rFonts w:ascii="Times New Roman" w:eastAsiaTheme="minorEastAsia" w:hAnsi="Times New Roman" w:cs="Times New Roman"/>
          <w:color w:val="000000"/>
          <w:kern w:val="0"/>
          <w14:ligatures w14:val="none"/>
        </w:rPr>
        <w:lastRenderedPageBreak/>
        <w:t>normalization.</w:t>
      </w:r>
      <w:r w:rsidR="004E4060">
        <w:rPr>
          <w:rFonts w:ascii="Times New Roman" w:eastAsiaTheme="minorEastAsia" w:hAnsi="Times New Roman" w:cs="Times New Roman"/>
          <w:color w:val="000000"/>
          <w:kern w:val="0"/>
          <w14:ligatures w14:val="none"/>
        </w:rPr>
        <w:t xml:space="preserve"> </w:t>
      </w:r>
      <w:proofErr w:type="spellStart"/>
      <w:r w:rsidRPr="0032167D">
        <w:rPr>
          <w:rFonts w:ascii="Times New Roman" w:eastAsiaTheme="minorEastAsia" w:hAnsi="Times New Roman" w:cs="Times New Roman"/>
          <w:color w:val="000000"/>
          <w:kern w:val="0"/>
          <w14:ligatures w14:val="none"/>
        </w:rPr>
        <w:t>Schirrmeister</w:t>
      </w:r>
      <w:proofErr w:type="spellEnd"/>
      <w:r w:rsidRPr="0032167D">
        <w:rPr>
          <w:rFonts w:ascii="Times New Roman" w:eastAsiaTheme="minorEastAsia" w:hAnsi="Times New Roman" w:cs="Times New Roman"/>
          <w:color w:val="000000"/>
          <w:kern w:val="0"/>
          <w14:ligatures w14:val="none"/>
        </w:rPr>
        <w:t xml:space="preserve"> et al. (2017) built explicitly on this: they more specifically investigated end-to-end learning from raw EEG using CNNs and designed two widely used architectures </w:t>
      </w:r>
      <w:proofErr w:type="spellStart"/>
      <w:r w:rsidRPr="0032167D">
        <w:rPr>
          <w:rFonts w:ascii="Times New Roman" w:eastAsiaTheme="minorEastAsia" w:hAnsi="Times New Roman" w:cs="Times New Roman"/>
          <w:color w:val="000000"/>
          <w:kern w:val="0"/>
          <w14:ligatures w14:val="none"/>
        </w:rPr>
        <w:t>DeepConvNet</w:t>
      </w:r>
      <w:proofErr w:type="spellEnd"/>
      <w:r w:rsidRPr="0032167D">
        <w:rPr>
          <w:rFonts w:ascii="Times New Roman" w:eastAsiaTheme="minorEastAsia" w:hAnsi="Times New Roman" w:cs="Times New Roman"/>
          <w:color w:val="000000"/>
          <w:kern w:val="0"/>
          <w14:ligatures w14:val="none"/>
        </w:rPr>
        <w:t xml:space="preserve"> and </w:t>
      </w:r>
      <w:proofErr w:type="spellStart"/>
      <w:r w:rsidRPr="0032167D">
        <w:rPr>
          <w:rFonts w:ascii="Times New Roman" w:eastAsiaTheme="minorEastAsia" w:hAnsi="Times New Roman" w:cs="Times New Roman"/>
          <w:color w:val="000000"/>
          <w:kern w:val="0"/>
          <w14:ligatures w14:val="none"/>
        </w:rPr>
        <w:t>ShallowConvNet</w:t>
      </w:r>
      <w:proofErr w:type="spellEnd"/>
      <w:r w:rsidRPr="0032167D">
        <w:rPr>
          <w:rFonts w:ascii="Times New Roman" w:eastAsiaTheme="minorEastAsia" w:hAnsi="Times New Roman" w:cs="Times New Roman"/>
          <w:color w:val="000000"/>
          <w:kern w:val="0"/>
          <w14:ligatures w14:val="none"/>
        </w:rPr>
        <w:t xml:space="preserve"> demonstrating that test results on two different datasets achieved classification performance at least as good as the best traditional methods.</w:t>
      </w:r>
    </w:p>
    <w:p w14:paraId="4953F2C6" w14:textId="77777777" w:rsidR="009759C4" w:rsidRPr="003B004F" w:rsidRDefault="009759C4" w:rsidP="009759C4">
      <w:pPr>
        <w:spacing w:after="0" w:line="240" w:lineRule="auto"/>
        <w:rPr>
          <w:rFonts w:ascii="Times New Roman" w:eastAsiaTheme="minorEastAsia" w:hAnsi="Times New Roman" w:cs="Times New Roman"/>
          <w:kern w:val="0"/>
          <w14:ligatures w14:val="none"/>
        </w:rPr>
      </w:pPr>
    </w:p>
    <w:p w14:paraId="320E547C" w14:textId="1DD68956" w:rsidR="003B004F" w:rsidRPr="00EB7567" w:rsidRDefault="003B004F" w:rsidP="00EB7567">
      <w:pPr>
        <w:pStyle w:val="Heading3"/>
        <w:rPr>
          <w:rFonts w:ascii="Times New Roman" w:hAnsi="Times New Roman" w:cs="Times New Roman"/>
          <w:color w:val="auto"/>
          <w:sz w:val="24"/>
          <w:szCs w:val="24"/>
        </w:rPr>
      </w:pPr>
      <w:r w:rsidRPr="00471D63">
        <w:rPr>
          <w:rFonts w:ascii="Times New Roman" w:hAnsi="Times New Roman" w:cs="Times New Roman"/>
          <w:color w:val="auto"/>
          <w:sz w:val="24"/>
          <w:szCs w:val="24"/>
        </w:rPr>
        <w:t xml:space="preserve">Technical Plan </w:t>
      </w:r>
    </w:p>
    <w:p w14:paraId="485CFE07" w14:textId="4379EC5F" w:rsidR="00471D63" w:rsidRPr="003B004F" w:rsidRDefault="3161AF1D" w:rsidP="0090562C">
      <w:pPr>
        <w:ind w:firstLine="720"/>
        <w:rPr>
          <w:rFonts w:ascii="Times New Roman" w:hAnsi="Times New Roman" w:cs="Times New Roman"/>
        </w:rPr>
      </w:pPr>
      <w:r w:rsidRPr="57B409A4">
        <w:rPr>
          <w:rFonts w:ascii="Times New Roman" w:hAnsi="Times New Roman" w:cs="Times New Roman"/>
        </w:rPr>
        <w:t xml:space="preserve">The dataset we are using, the High Gamma Dataset, </w:t>
      </w:r>
      <w:r w:rsidR="095A50FA" w:rsidRPr="57B409A4">
        <w:rPr>
          <w:rFonts w:ascii="Times New Roman" w:hAnsi="Times New Roman" w:cs="Times New Roman"/>
        </w:rPr>
        <w:t xml:space="preserve">contains </w:t>
      </w:r>
      <w:r w:rsidR="2989F5F1" w:rsidRPr="57B409A4">
        <w:rPr>
          <w:rFonts w:ascii="Times New Roman" w:hAnsi="Times New Roman" w:cs="Times New Roman"/>
        </w:rPr>
        <w:t>lightly processed</w:t>
      </w:r>
      <w:r w:rsidR="095A50FA" w:rsidRPr="57B409A4">
        <w:rPr>
          <w:rFonts w:ascii="Times New Roman" w:hAnsi="Times New Roman" w:cs="Times New Roman"/>
        </w:rPr>
        <w:t xml:space="preserve"> raw time-domain EEG signals which we will use as the input for our model.</w:t>
      </w:r>
      <w:r w:rsidR="7E301872" w:rsidRPr="57B409A4">
        <w:rPr>
          <w:rFonts w:ascii="Times New Roman" w:hAnsi="Times New Roman" w:cs="Times New Roman"/>
        </w:rPr>
        <w:t xml:space="preserve"> </w:t>
      </w:r>
      <w:r w:rsidR="6AD0F4F8" w:rsidRPr="57B409A4">
        <w:rPr>
          <w:rFonts w:ascii="Times New Roman" w:hAnsi="Times New Roman" w:cs="Times New Roman"/>
        </w:rPr>
        <w:t xml:space="preserve">Given that the input is time-based, we will use different variations of a recurrent neural network </w:t>
      </w:r>
      <w:r w:rsidR="326F5535" w:rsidRPr="57B409A4">
        <w:rPr>
          <w:rFonts w:ascii="Times New Roman" w:hAnsi="Times New Roman" w:cs="Times New Roman"/>
        </w:rPr>
        <w:t xml:space="preserve">(RNN) </w:t>
      </w:r>
      <w:r w:rsidR="6AD0F4F8" w:rsidRPr="57B409A4">
        <w:rPr>
          <w:rFonts w:ascii="Times New Roman" w:hAnsi="Times New Roman" w:cs="Times New Roman"/>
        </w:rPr>
        <w:t>as our model architecture. We plan on trying to use a van</w:t>
      </w:r>
      <w:r w:rsidR="48B78299" w:rsidRPr="57B409A4">
        <w:rPr>
          <w:rFonts w:ascii="Times New Roman" w:hAnsi="Times New Roman" w:cs="Times New Roman"/>
        </w:rPr>
        <w:t xml:space="preserve">illa </w:t>
      </w:r>
      <w:r w:rsidR="55FFF1E3" w:rsidRPr="57B409A4">
        <w:rPr>
          <w:rFonts w:ascii="Times New Roman" w:hAnsi="Times New Roman" w:cs="Times New Roman"/>
        </w:rPr>
        <w:t>RNN, an LSTM-based RNN, and a</w:t>
      </w:r>
      <w:r w:rsidR="2EB3CB27" w:rsidRPr="57B409A4">
        <w:rPr>
          <w:rFonts w:ascii="Times New Roman" w:hAnsi="Times New Roman" w:cs="Times New Roman"/>
        </w:rPr>
        <w:t>n attention-based RNN. This strategy covers a variety of model complexity</w:t>
      </w:r>
      <w:r w:rsidR="1652D75F" w:rsidRPr="57B409A4">
        <w:rPr>
          <w:rFonts w:ascii="Times New Roman" w:hAnsi="Times New Roman" w:cs="Times New Roman"/>
        </w:rPr>
        <w:t>.</w:t>
      </w:r>
      <w:r w:rsidR="48B78299" w:rsidRPr="57B409A4">
        <w:rPr>
          <w:rFonts w:ascii="Times New Roman" w:hAnsi="Times New Roman" w:cs="Times New Roman"/>
        </w:rPr>
        <w:t xml:space="preserve"> </w:t>
      </w:r>
      <w:r w:rsidR="7E301872" w:rsidRPr="57B409A4">
        <w:rPr>
          <w:rFonts w:ascii="Times New Roman" w:hAnsi="Times New Roman" w:cs="Times New Roman"/>
        </w:rPr>
        <w:t xml:space="preserve">The model output will be the motor image classification (left hand, right hand, both feet, and rest). </w:t>
      </w:r>
      <w:r w:rsidR="40B04F1C" w:rsidRPr="57B409A4">
        <w:rPr>
          <w:rFonts w:ascii="Times New Roman" w:hAnsi="Times New Roman" w:cs="Times New Roman"/>
        </w:rPr>
        <w:t>As our output is a multi-label classification, the loss function we plan on using will be categorical cross</w:t>
      </w:r>
      <w:r w:rsidR="281F2F35" w:rsidRPr="57B409A4">
        <w:rPr>
          <w:rFonts w:ascii="Times New Roman" w:hAnsi="Times New Roman" w:cs="Times New Roman"/>
        </w:rPr>
        <w:t>-</w:t>
      </w:r>
      <w:r w:rsidR="40B04F1C" w:rsidRPr="57B409A4">
        <w:rPr>
          <w:rFonts w:ascii="Times New Roman" w:hAnsi="Times New Roman" w:cs="Times New Roman"/>
        </w:rPr>
        <w:t>entropy</w:t>
      </w:r>
      <w:r w:rsidR="7FAE9FC8" w:rsidRPr="57B409A4">
        <w:rPr>
          <w:rFonts w:ascii="Times New Roman" w:hAnsi="Times New Roman" w:cs="Times New Roman"/>
        </w:rPr>
        <w:t>.</w:t>
      </w:r>
    </w:p>
    <w:p w14:paraId="0AA19E94" w14:textId="77777777" w:rsidR="0090562C" w:rsidRPr="003B004F" w:rsidRDefault="0090562C" w:rsidP="0090562C">
      <w:pPr>
        <w:ind w:firstLine="720"/>
        <w:rPr>
          <w:rFonts w:ascii="Times New Roman" w:hAnsi="Times New Roman" w:cs="Times New Roman"/>
        </w:rPr>
      </w:pPr>
    </w:p>
    <w:p w14:paraId="6ACBEF10" w14:textId="28FDC232" w:rsidR="003B004F" w:rsidRPr="00EB7567" w:rsidRDefault="003B004F" w:rsidP="00EB7567">
      <w:pPr>
        <w:pStyle w:val="Heading3"/>
        <w:rPr>
          <w:rFonts w:ascii="Times New Roman" w:hAnsi="Times New Roman" w:cs="Times New Roman"/>
          <w:color w:val="auto"/>
          <w:sz w:val="24"/>
          <w:szCs w:val="24"/>
        </w:rPr>
      </w:pPr>
      <w:r w:rsidRPr="00471D63">
        <w:rPr>
          <w:rFonts w:ascii="Times New Roman" w:hAnsi="Times New Roman" w:cs="Times New Roman"/>
          <w:color w:val="auto"/>
          <w:sz w:val="24"/>
          <w:szCs w:val="24"/>
        </w:rPr>
        <w:t xml:space="preserve">Evaluation Plan </w:t>
      </w:r>
    </w:p>
    <w:p w14:paraId="14820775" w14:textId="627F0820" w:rsidR="7DFD2A40" w:rsidRDefault="1B5AED05" w:rsidP="57B409A4">
      <w:pPr>
        <w:ind w:firstLine="720"/>
        <w:rPr>
          <w:rFonts w:ascii="Times New Roman" w:hAnsi="Times New Roman" w:cs="Times New Roman"/>
        </w:rPr>
      </w:pPr>
      <w:r w:rsidRPr="7DFD2A40">
        <w:rPr>
          <w:rFonts w:ascii="Times New Roman" w:hAnsi="Times New Roman" w:cs="Times New Roman"/>
        </w:rPr>
        <w:t>We will start by comparing various</w:t>
      </w:r>
      <w:r w:rsidR="68593700" w:rsidRPr="7DFD2A40">
        <w:rPr>
          <w:rFonts w:ascii="Times New Roman" w:hAnsi="Times New Roman" w:cs="Times New Roman"/>
        </w:rPr>
        <w:t xml:space="preserve"> network architectures such as a Vanilla RNN, </w:t>
      </w:r>
      <w:r w:rsidR="510BB06F" w:rsidRPr="57B409A4">
        <w:rPr>
          <w:rFonts w:ascii="Times New Roman" w:hAnsi="Times New Roman" w:cs="Times New Roman"/>
        </w:rPr>
        <w:t xml:space="preserve">Long </w:t>
      </w:r>
      <w:proofErr w:type="gramStart"/>
      <w:r w:rsidR="510BB06F" w:rsidRPr="57B409A4">
        <w:rPr>
          <w:rFonts w:ascii="Times New Roman" w:hAnsi="Times New Roman" w:cs="Times New Roman"/>
        </w:rPr>
        <w:t>Short Term</w:t>
      </w:r>
      <w:proofErr w:type="gramEnd"/>
      <w:r w:rsidR="510BB06F" w:rsidRPr="57B409A4">
        <w:rPr>
          <w:rFonts w:ascii="Times New Roman" w:hAnsi="Times New Roman" w:cs="Times New Roman"/>
        </w:rPr>
        <w:t xml:space="preserve"> Memory (</w:t>
      </w:r>
      <w:r w:rsidR="68593700" w:rsidRPr="7DFD2A40">
        <w:rPr>
          <w:rFonts w:ascii="Times New Roman" w:hAnsi="Times New Roman" w:cs="Times New Roman"/>
        </w:rPr>
        <w:t>LSTM</w:t>
      </w:r>
      <w:r w:rsidR="0A6281AA" w:rsidRPr="57B409A4">
        <w:rPr>
          <w:rFonts w:ascii="Times New Roman" w:hAnsi="Times New Roman" w:cs="Times New Roman"/>
        </w:rPr>
        <w:t>) Network</w:t>
      </w:r>
      <w:r w:rsidR="68593700" w:rsidRPr="7DFD2A40">
        <w:rPr>
          <w:rFonts w:ascii="Times New Roman" w:hAnsi="Times New Roman" w:cs="Times New Roman"/>
        </w:rPr>
        <w:t>, and Attention Network</w:t>
      </w:r>
      <w:r w:rsidR="06F5FC65" w:rsidRPr="7DFD2A40">
        <w:rPr>
          <w:rFonts w:ascii="Times New Roman" w:hAnsi="Times New Roman" w:cs="Times New Roman"/>
        </w:rPr>
        <w:t xml:space="preserve"> to determine w</w:t>
      </w:r>
      <w:r w:rsidR="74539415" w:rsidRPr="7DFD2A40">
        <w:rPr>
          <w:rFonts w:ascii="Times New Roman" w:hAnsi="Times New Roman" w:cs="Times New Roman"/>
        </w:rPr>
        <w:t xml:space="preserve">hich </w:t>
      </w:r>
      <w:r w:rsidR="06F5FC65" w:rsidRPr="7DFD2A40">
        <w:rPr>
          <w:rFonts w:ascii="Times New Roman" w:hAnsi="Times New Roman" w:cs="Times New Roman"/>
        </w:rPr>
        <w:t xml:space="preserve">model </w:t>
      </w:r>
      <w:r w:rsidR="1006932C" w:rsidRPr="7DFD2A40">
        <w:rPr>
          <w:rFonts w:ascii="Times New Roman" w:hAnsi="Times New Roman" w:cs="Times New Roman"/>
        </w:rPr>
        <w:t xml:space="preserve">obtains </w:t>
      </w:r>
      <w:r w:rsidR="06F5FC65" w:rsidRPr="7DFD2A40">
        <w:rPr>
          <w:rFonts w:ascii="Times New Roman" w:hAnsi="Times New Roman" w:cs="Times New Roman"/>
        </w:rPr>
        <w:t xml:space="preserve">the </w:t>
      </w:r>
      <w:r w:rsidR="1006932C" w:rsidRPr="7DFD2A40">
        <w:rPr>
          <w:rFonts w:ascii="Times New Roman" w:hAnsi="Times New Roman" w:cs="Times New Roman"/>
        </w:rPr>
        <w:t xml:space="preserve">best </w:t>
      </w:r>
      <w:r w:rsidR="06F5FC65" w:rsidRPr="7DFD2A40">
        <w:rPr>
          <w:rFonts w:ascii="Times New Roman" w:hAnsi="Times New Roman" w:cs="Times New Roman"/>
        </w:rPr>
        <w:t xml:space="preserve">loss and accuracy </w:t>
      </w:r>
      <w:r w:rsidR="36B2EB6E" w:rsidRPr="7DFD2A40">
        <w:rPr>
          <w:rFonts w:ascii="Times New Roman" w:hAnsi="Times New Roman" w:cs="Times New Roman"/>
        </w:rPr>
        <w:t xml:space="preserve">metrics. </w:t>
      </w:r>
      <w:r w:rsidR="5B24922C" w:rsidRPr="57B409A4">
        <w:rPr>
          <w:rFonts w:ascii="Times New Roman" w:hAnsi="Times New Roman" w:cs="Times New Roman"/>
        </w:rPr>
        <w:t>We will continue tuning the model that performs the best</w:t>
      </w:r>
      <w:r w:rsidR="151AC9B0" w:rsidRPr="57B409A4">
        <w:rPr>
          <w:rFonts w:ascii="Times New Roman" w:hAnsi="Times New Roman" w:cs="Times New Roman"/>
        </w:rPr>
        <w:t>,</w:t>
      </w:r>
      <w:r w:rsidR="5B24922C" w:rsidRPr="57B409A4">
        <w:rPr>
          <w:rFonts w:ascii="Times New Roman" w:hAnsi="Times New Roman" w:cs="Times New Roman"/>
        </w:rPr>
        <w:t xml:space="preserve"> </w:t>
      </w:r>
      <w:r w:rsidR="2B7F7535" w:rsidRPr="57B409A4">
        <w:rPr>
          <w:rFonts w:ascii="Times New Roman" w:hAnsi="Times New Roman" w:cs="Times New Roman"/>
        </w:rPr>
        <w:t>compar</w:t>
      </w:r>
      <w:r w:rsidR="6123BC82" w:rsidRPr="57B409A4">
        <w:rPr>
          <w:rFonts w:ascii="Times New Roman" w:hAnsi="Times New Roman" w:cs="Times New Roman"/>
        </w:rPr>
        <w:t>ing</w:t>
      </w:r>
      <w:r w:rsidR="2B7F7535" w:rsidRPr="57B409A4">
        <w:rPr>
          <w:rFonts w:ascii="Times New Roman" w:hAnsi="Times New Roman" w:cs="Times New Roman"/>
        </w:rPr>
        <w:t xml:space="preserve"> </w:t>
      </w:r>
      <w:r w:rsidR="36B2EB6E" w:rsidRPr="7DFD2A40">
        <w:rPr>
          <w:rFonts w:ascii="Times New Roman" w:hAnsi="Times New Roman" w:cs="Times New Roman"/>
        </w:rPr>
        <w:t xml:space="preserve">multiple variations with </w:t>
      </w:r>
      <w:r w:rsidR="123B00B0" w:rsidRPr="57B409A4">
        <w:rPr>
          <w:rFonts w:ascii="Times New Roman" w:hAnsi="Times New Roman" w:cs="Times New Roman"/>
        </w:rPr>
        <w:t>different</w:t>
      </w:r>
      <w:r w:rsidR="2B7F7535" w:rsidRPr="57B409A4">
        <w:rPr>
          <w:rFonts w:ascii="Times New Roman" w:hAnsi="Times New Roman" w:cs="Times New Roman"/>
        </w:rPr>
        <w:t xml:space="preserve"> hyperparameter</w:t>
      </w:r>
      <w:r w:rsidR="36B2EB6E" w:rsidRPr="7DFD2A40">
        <w:rPr>
          <w:rFonts w:ascii="Times New Roman" w:hAnsi="Times New Roman" w:cs="Times New Roman"/>
        </w:rPr>
        <w:t xml:space="preserve"> </w:t>
      </w:r>
      <w:r w:rsidR="2D04C077" w:rsidRPr="7DFD2A40">
        <w:rPr>
          <w:rFonts w:ascii="Times New Roman" w:hAnsi="Times New Roman" w:cs="Times New Roman"/>
        </w:rPr>
        <w:t>and complexity</w:t>
      </w:r>
      <w:r w:rsidR="1B5B5176" w:rsidRPr="57B409A4">
        <w:rPr>
          <w:rFonts w:ascii="Times New Roman" w:hAnsi="Times New Roman" w:cs="Times New Roman"/>
        </w:rPr>
        <w:t xml:space="preserve"> combinations</w:t>
      </w:r>
      <w:r w:rsidR="20DAB18F" w:rsidRPr="57B409A4">
        <w:rPr>
          <w:rFonts w:ascii="Times New Roman" w:hAnsi="Times New Roman" w:cs="Times New Roman"/>
        </w:rPr>
        <w:t>.</w:t>
      </w:r>
      <w:r w:rsidR="2D04C077" w:rsidRPr="7DFD2A40">
        <w:rPr>
          <w:rFonts w:ascii="Times New Roman" w:hAnsi="Times New Roman" w:cs="Times New Roman"/>
        </w:rPr>
        <w:t xml:space="preserve"> This will include activation functions, regularization methods, and </w:t>
      </w:r>
      <w:r w:rsidR="1CA617D9" w:rsidRPr="57B409A4">
        <w:rPr>
          <w:rFonts w:ascii="Times New Roman" w:hAnsi="Times New Roman" w:cs="Times New Roman"/>
        </w:rPr>
        <w:t xml:space="preserve">depth/complexity of the model. </w:t>
      </w:r>
      <w:r w:rsidR="6E1D3004" w:rsidRPr="57B409A4">
        <w:rPr>
          <w:rFonts w:ascii="Times New Roman" w:hAnsi="Times New Roman" w:cs="Times New Roman"/>
        </w:rPr>
        <w:t xml:space="preserve">Following these comparisons, we will have a </w:t>
      </w:r>
      <w:r w:rsidR="1B0277E5" w:rsidRPr="57B409A4">
        <w:rPr>
          <w:rFonts w:ascii="Times New Roman" w:hAnsi="Times New Roman" w:cs="Times New Roman"/>
        </w:rPr>
        <w:t>singular,</w:t>
      </w:r>
      <w:r w:rsidR="6E1D3004" w:rsidRPr="57B409A4">
        <w:rPr>
          <w:rFonts w:ascii="Times New Roman" w:hAnsi="Times New Roman" w:cs="Times New Roman"/>
        </w:rPr>
        <w:t xml:space="preserve"> best performing model.</w:t>
      </w:r>
      <w:r w:rsidR="03B2108E" w:rsidRPr="57B409A4">
        <w:rPr>
          <w:rFonts w:ascii="Times New Roman" w:hAnsi="Times New Roman" w:cs="Times New Roman"/>
        </w:rPr>
        <w:t xml:space="preserve"> We will then </w:t>
      </w:r>
      <w:r w:rsidR="7E4BD666" w:rsidRPr="57B409A4">
        <w:rPr>
          <w:rFonts w:ascii="Times New Roman" w:hAnsi="Times New Roman" w:cs="Times New Roman"/>
        </w:rPr>
        <w:t>compar</w:t>
      </w:r>
      <w:r w:rsidR="03B2108E" w:rsidRPr="57B409A4">
        <w:rPr>
          <w:rFonts w:ascii="Times New Roman" w:hAnsi="Times New Roman" w:cs="Times New Roman"/>
        </w:rPr>
        <w:t xml:space="preserve">e </w:t>
      </w:r>
      <w:r w:rsidR="7E4BD666" w:rsidRPr="57B409A4">
        <w:rPr>
          <w:rFonts w:ascii="Times New Roman" w:hAnsi="Times New Roman" w:cs="Times New Roman"/>
        </w:rPr>
        <w:t xml:space="preserve">the performance of the model to the </w:t>
      </w:r>
      <w:r w:rsidR="7F75ACD6" w:rsidRPr="57B409A4">
        <w:rPr>
          <w:rFonts w:ascii="Times New Roman" w:hAnsi="Times New Roman" w:cs="Times New Roman"/>
        </w:rPr>
        <w:t xml:space="preserve">CNN models </w:t>
      </w:r>
      <w:r w:rsidR="3FF9FC1D" w:rsidRPr="57B409A4">
        <w:rPr>
          <w:rFonts w:ascii="Times New Roman" w:hAnsi="Times New Roman" w:cs="Times New Roman"/>
        </w:rPr>
        <w:t>published in the original study</w:t>
      </w:r>
      <w:r w:rsidR="2EAEDAF3" w:rsidRPr="57B409A4">
        <w:rPr>
          <w:rFonts w:ascii="Times New Roman" w:hAnsi="Times New Roman" w:cs="Times New Roman"/>
        </w:rPr>
        <w:t xml:space="preserve"> to determine if we were able to achieve improved results</w:t>
      </w:r>
      <w:r w:rsidR="3FF9FC1D" w:rsidRPr="57B409A4">
        <w:rPr>
          <w:rFonts w:ascii="Times New Roman" w:hAnsi="Times New Roman" w:cs="Times New Roman"/>
        </w:rPr>
        <w:t>.</w:t>
      </w:r>
    </w:p>
    <w:p w14:paraId="6C345234" w14:textId="1102723E" w:rsidR="096D12AB" w:rsidRDefault="096D12AB" w:rsidP="096D12AB">
      <w:pPr>
        <w:rPr>
          <w:rFonts w:ascii="Times New Roman" w:hAnsi="Times New Roman" w:cs="Times New Roman"/>
        </w:rPr>
      </w:pPr>
    </w:p>
    <w:p w14:paraId="2C9F26BC" w14:textId="77777777" w:rsidR="003B004F" w:rsidRDefault="003B004F" w:rsidP="006D48BC">
      <w:pPr>
        <w:rPr>
          <w:rFonts w:ascii="Times New Roman" w:hAnsi="Times New Roman" w:cs="Times New Roman"/>
        </w:rPr>
      </w:pPr>
      <w:r w:rsidRPr="003B004F">
        <w:rPr>
          <w:rFonts w:ascii="Times New Roman" w:hAnsi="Times New Roman" w:cs="Times New Roman"/>
        </w:rPr>
        <w:t>References</w:t>
      </w:r>
    </w:p>
    <w:p w14:paraId="100D57D4" w14:textId="77777777" w:rsidR="006E379B" w:rsidRPr="006E379B" w:rsidRDefault="006E379B" w:rsidP="006E379B">
      <w:pPr>
        <w:spacing w:after="0" w:line="240" w:lineRule="auto"/>
        <w:rPr>
          <w:rFonts w:ascii="Times New Roman" w:eastAsiaTheme="minorEastAsia" w:hAnsi="Times New Roman" w:cs="Times New Roman"/>
          <w:kern w:val="0"/>
          <w14:ligatures w14:val="none"/>
        </w:rPr>
      </w:pPr>
      <w:r w:rsidRPr="006E379B">
        <w:rPr>
          <w:rFonts w:ascii="Times New Roman" w:eastAsiaTheme="minorEastAsia" w:hAnsi="Times New Roman" w:cs="Times New Roman"/>
          <w:color w:val="000000"/>
          <w:kern w:val="0"/>
          <w14:ligatures w14:val="none"/>
        </w:rPr>
        <w:t>Ang, K. K., Chin, Z. Y., Zhang, H., &amp; Guan, C. (2008). Filter bank common spatial pattern (FBCSP) in brain-computer interface. 2008 IEEE International Joint Conference on Neural Networks (IEEE World Congress on Computational Intelligence), 2391–2398. https://doi.org/10.1109/IJCNN.2008.4634130</w:t>
      </w:r>
    </w:p>
    <w:p w14:paraId="6AEF13B7" w14:textId="77777777" w:rsidR="006E379B" w:rsidRPr="006E379B" w:rsidRDefault="006E379B" w:rsidP="006E379B">
      <w:pPr>
        <w:spacing w:after="0" w:line="240" w:lineRule="auto"/>
        <w:rPr>
          <w:rFonts w:ascii="Times New Roman" w:eastAsia="Times New Roman" w:hAnsi="Times New Roman" w:cs="Times New Roman"/>
          <w:kern w:val="0"/>
          <w14:ligatures w14:val="none"/>
        </w:rPr>
      </w:pPr>
    </w:p>
    <w:p w14:paraId="09DF469F" w14:textId="1FAEB3D0" w:rsidR="00471D63" w:rsidRPr="00A87FB0" w:rsidRDefault="006E379B" w:rsidP="00A87FB0">
      <w:pPr>
        <w:spacing w:after="0" w:line="240" w:lineRule="auto"/>
        <w:rPr>
          <w:rFonts w:ascii="Times New Roman" w:eastAsiaTheme="minorEastAsia" w:hAnsi="Times New Roman" w:cs="Times New Roman"/>
          <w:kern w:val="0"/>
          <w14:ligatures w14:val="none"/>
        </w:rPr>
      </w:pPr>
      <w:r w:rsidRPr="006E379B">
        <w:rPr>
          <w:rFonts w:ascii="Times New Roman" w:eastAsiaTheme="minorEastAsia" w:hAnsi="Times New Roman" w:cs="Times New Roman"/>
          <w:color w:val="000000"/>
          <w:kern w:val="0"/>
          <w14:ligatures w14:val="none"/>
        </w:rPr>
        <w:t>Cecotti, H., &amp; Graser, A. (2011). Convolutional neural networks for P300 detection with application to brain-computer interfaces. IEEE Transactions on Pattern Analysis and Machine Intelligence, 33(3), 433–445. https://doi.org/10.1109/TPAMI.2010.125</w:t>
      </w:r>
    </w:p>
    <w:p w14:paraId="7B468838" w14:textId="799C2F08" w:rsidR="003B004F" w:rsidRPr="006D48BC" w:rsidRDefault="003B004F" w:rsidP="00EB7567">
      <w:pPr>
        <w:rPr>
          <w:rFonts w:ascii="Times New Roman" w:hAnsi="Times New Roman" w:cs="Times New Roman"/>
        </w:rPr>
      </w:pPr>
    </w:p>
    <w:sectPr w:rsidR="003B004F" w:rsidRPr="006D48B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85F37" w14:textId="77777777" w:rsidR="00974238" w:rsidRDefault="00974238" w:rsidP="003B004F">
      <w:pPr>
        <w:spacing w:after="0" w:line="240" w:lineRule="auto"/>
      </w:pPr>
      <w:r>
        <w:separator/>
      </w:r>
    </w:p>
  </w:endnote>
  <w:endnote w:type="continuationSeparator" w:id="0">
    <w:p w14:paraId="450C7B3E" w14:textId="77777777" w:rsidR="00974238" w:rsidRDefault="00974238" w:rsidP="003B0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000000" w14:paraId="2BC87F78" w14:textId="77777777" w:rsidTr="1BAF5191">
      <w:trPr>
        <w:trHeight w:val="300"/>
      </w:trPr>
      <w:tc>
        <w:tcPr>
          <w:tcW w:w="3120" w:type="dxa"/>
        </w:tcPr>
        <w:p w14:paraId="635CEA45" w14:textId="72880314" w:rsidR="1BAF5191" w:rsidRDefault="1BAF5191" w:rsidP="1BAF5191">
          <w:pPr>
            <w:pStyle w:val="Header"/>
            <w:ind w:left="-115"/>
          </w:pPr>
        </w:p>
      </w:tc>
      <w:tc>
        <w:tcPr>
          <w:tcW w:w="3120" w:type="dxa"/>
        </w:tcPr>
        <w:p w14:paraId="53EA4927" w14:textId="412FB903" w:rsidR="1BAF5191" w:rsidRDefault="1BAF5191" w:rsidP="1BAF5191">
          <w:pPr>
            <w:pStyle w:val="Header"/>
            <w:jc w:val="center"/>
          </w:pPr>
        </w:p>
      </w:tc>
      <w:tc>
        <w:tcPr>
          <w:tcW w:w="3120" w:type="dxa"/>
        </w:tcPr>
        <w:p w14:paraId="1A845A2F" w14:textId="445D606B" w:rsidR="1BAF5191" w:rsidRDefault="1BAF5191" w:rsidP="1BAF5191">
          <w:pPr>
            <w:pStyle w:val="Header"/>
            <w:ind w:right="-115"/>
            <w:jc w:val="right"/>
          </w:pPr>
        </w:p>
      </w:tc>
    </w:tr>
  </w:tbl>
  <w:p w14:paraId="045CBA5E" w14:textId="75851D31" w:rsidR="002773CB" w:rsidRDefault="00277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C3B9" w14:textId="77777777" w:rsidR="00974238" w:rsidRDefault="00974238" w:rsidP="003B004F">
      <w:pPr>
        <w:spacing w:after="0" w:line="240" w:lineRule="auto"/>
      </w:pPr>
      <w:r>
        <w:separator/>
      </w:r>
    </w:p>
  </w:footnote>
  <w:footnote w:type="continuationSeparator" w:id="0">
    <w:p w14:paraId="2A261390" w14:textId="77777777" w:rsidR="00974238" w:rsidRDefault="00974238" w:rsidP="003B0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50F3" w14:textId="44A25024" w:rsidR="006D48BC" w:rsidRDefault="006D48BC">
    <w:pPr>
      <w:pStyle w:val="Header"/>
      <w:rPr>
        <w:rFonts w:ascii="Times New Roman" w:hAnsi="Times New Roman" w:cs="Times New Roman"/>
        <w:caps/>
        <w:sz w:val="20"/>
        <w:szCs w:val="20"/>
      </w:rPr>
    </w:pPr>
    <w:r>
      <w:rPr>
        <w:rFonts w:ascii="Times New Roman" w:hAnsi="Times New Roman" w:cs="Times New Roman"/>
        <w:caps/>
        <w:sz w:val="20"/>
        <w:szCs w:val="20"/>
      </w:rPr>
      <w:t>Jessica Oseghale (WRF6BC)</w:t>
    </w:r>
  </w:p>
  <w:p w14:paraId="2F1DE09E" w14:textId="2742CD4B" w:rsidR="006D48BC" w:rsidRDefault="006D48BC">
    <w:pPr>
      <w:pStyle w:val="Header"/>
      <w:rPr>
        <w:rFonts w:ascii="Times New Roman" w:hAnsi="Times New Roman" w:cs="Times New Roman"/>
        <w:caps/>
        <w:sz w:val="20"/>
        <w:szCs w:val="20"/>
      </w:rPr>
    </w:pPr>
    <w:r>
      <w:rPr>
        <w:rFonts w:ascii="Times New Roman" w:hAnsi="Times New Roman" w:cs="Times New Roman"/>
        <w:caps/>
        <w:sz w:val="20"/>
        <w:szCs w:val="20"/>
      </w:rPr>
      <w:t>YANI</w:t>
    </w:r>
    <w:r w:rsidR="6E6D929D" w:rsidRPr="6E6D929D">
      <w:rPr>
        <w:rFonts w:ascii="Times New Roman" w:hAnsi="Times New Roman" w:cs="Times New Roman"/>
        <w:caps/>
        <w:sz w:val="20"/>
        <w:szCs w:val="20"/>
      </w:rPr>
      <w:t xml:space="preserve"> </w:t>
    </w:r>
    <w:r w:rsidR="7BF6C97F" w:rsidRPr="7BF6C97F">
      <w:rPr>
        <w:rFonts w:ascii="Times New Roman" w:hAnsi="Times New Roman" w:cs="Times New Roman"/>
        <w:caps/>
        <w:sz w:val="20"/>
        <w:szCs w:val="20"/>
      </w:rPr>
      <w:t>(</w:t>
    </w:r>
    <w:r w:rsidR="1FC716C5" w:rsidRPr="1FC716C5">
      <w:rPr>
        <w:rFonts w:ascii="Times New Roman" w:hAnsi="Times New Roman" w:cs="Times New Roman"/>
        <w:caps/>
        <w:sz w:val="20"/>
        <w:szCs w:val="20"/>
      </w:rPr>
      <w:t>DKN4GW)</w:t>
    </w:r>
  </w:p>
  <w:p w14:paraId="601600A2" w14:textId="18673D88" w:rsidR="006D48BC" w:rsidRDefault="1BAF5191">
    <w:pPr>
      <w:pStyle w:val="Header"/>
      <w:rPr>
        <w:rFonts w:ascii="Times New Roman" w:hAnsi="Times New Roman" w:cs="Times New Roman"/>
        <w:caps/>
        <w:sz w:val="20"/>
        <w:szCs w:val="20"/>
      </w:rPr>
    </w:pPr>
    <w:r w:rsidRPr="1BAF5191">
      <w:rPr>
        <w:rFonts w:ascii="Times New Roman" w:hAnsi="Times New Roman" w:cs="Times New Roman"/>
        <w:caps/>
        <w:sz w:val="20"/>
        <w:szCs w:val="20"/>
      </w:rPr>
      <w:t>NATE Harris (WNU8VR)</w:t>
    </w:r>
  </w:p>
  <w:p w14:paraId="572EC03F" w14:textId="2F622CA1" w:rsidR="003B004F" w:rsidRPr="006D48BC" w:rsidRDefault="7DFD2A40" w:rsidP="7DFD2A40">
    <w:pPr>
      <w:pStyle w:val="Header"/>
      <w:rPr>
        <w:rFonts w:ascii="Times New Roman" w:hAnsi="Times New Roman" w:cs="Times New Roman"/>
        <w:caps/>
        <w:sz w:val="20"/>
        <w:szCs w:val="20"/>
      </w:rPr>
    </w:pPr>
    <w:r>
      <w:rPr>
        <w:rFonts w:ascii="Times New Roman" w:hAnsi="Times New Roman" w:cs="Times New Roman"/>
        <w:caps/>
        <w:sz w:val="20"/>
        <w:szCs w:val="20"/>
      </w:rPr>
      <w:t>BEn Doniger (kpg9cj)</w:t>
    </w:r>
  </w:p>
  <w:p w14:paraId="56DE18E5" w14:textId="605D03DE" w:rsidR="003B004F" w:rsidRPr="006D48BC" w:rsidRDefault="7DFD2A40">
    <w:pPr>
      <w:pStyle w:val="Header"/>
      <w:rPr>
        <w:rFonts w:ascii="Times New Roman" w:hAnsi="Times New Roman" w:cs="Times New Roman"/>
        <w:caps/>
        <w:sz w:val="20"/>
        <w:szCs w:val="20"/>
      </w:rPr>
    </w:pPr>
    <w:r w:rsidRPr="7DFD2A40">
      <w:rPr>
        <w:rFonts w:ascii="Times New Roman" w:hAnsi="Times New Roman" w:cs="Times New Roman"/>
        <w:caps/>
        <w:sz w:val="20"/>
        <w:szCs w:val="20"/>
      </w:rPr>
      <w:t xml:space="preserve">Project Category: Recurrent Neural Networks for Motor Imagery Classification  </w:t>
    </w:r>
    <w:r w:rsidR="006D48BC" w:rsidRPr="006D48BC">
      <w:rPr>
        <w:rFonts w:ascii="Times New Roman" w:hAnsi="Times New Roman" w:cs="Times New Roman"/>
        <w:caps/>
        <w:sz w:val="20"/>
        <w:szCs w:val="20"/>
      </w:rPr>
      <w:ptab w:relativeTo="margin" w:alignment="center" w:leader="none"/>
    </w:r>
    <w:r w:rsidR="006D48BC" w:rsidRPr="006D48BC">
      <w:rPr>
        <w:rFonts w:ascii="Times New Roman" w:hAnsi="Times New Roman" w:cs="Times New Roman"/>
        <w:caps/>
        <w:sz w:val="20"/>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74A6"/>
    <w:multiLevelType w:val="hybridMultilevel"/>
    <w:tmpl w:val="FFFFFFFF"/>
    <w:lvl w:ilvl="0" w:tplc="26143D64">
      <w:start w:val="1"/>
      <w:numFmt w:val="bullet"/>
      <w:lvlText w:val="-"/>
      <w:lvlJc w:val="left"/>
      <w:pPr>
        <w:ind w:left="1080" w:hanging="360"/>
      </w:pPr>
      <w:rPr>
        <w:rFonts w:ascii="Aptos" w:hAnsi="Aptos" w:hint="default"/>
      </w:rPr>
    </w:lvl>
    <w:lvl w:ilvl="1" w:tplc="AF80317A">
      <w:start w:val="1"/>
      <w:numFmt w:val="bullet"/>
      <w:lvlText w:val="o"/>
      <w:lvlJc w:val="left"/>
      <w:pPr>
        <w:ind w:left="1800" w:hanging="360"/>
      </w:pPr>
      <w:rPr>
        <w:rFonts w:ascii="Courier New" w:hAnsi="Courier New" w:hint="default"/>
      </w:rPr>
    </w:lvl>
    <w:lvl w:ilvl="2" w:tplc="71CC3AF4">
      <w:start w:val="1"/>
      <w:numFmt w:val="bullet"/>
      <w:lvlText w:val=""/>
      <w:lvlJc w:val="left"/>
      <w:pPr>
        <w:ind w:left="2520" w:hanging="360"/>
      </w:pPr>
      <w:rPr>
        <w:rFonts w:ascii="Wingdings" w:hAnsi="Wingdings" w:hint="default"/>
      </w:rPr>
    </w:lvl>
    <w:lvl w:ilvl="3" w:tplc="078CDC66">
      <w:start w:val="1"/>
      <w:numFmt w:val="bullet"/>
      <w:lvlText w:val=""/>
      <w:lvlJc w:val="left"/>
      <w:pPr>
        <w:ind w:left="3240" w:hanging="360"/>
      </w:pPr>
      <w:rPr>
        <w:rFonts w:ascii="Symbol" w:hAnsi="Symbol" w:hint="default"/>
      </w:rPr>
    </w:lvl>
    <w:lvl w:ilvl="4" w:tplc="E39A4CBA">
      <w:start w:val="1"/>
      <w:numFmt w:val="bullet"/>
      <w:lvlText w:val="o"/>
      <w:lvlJc w:val="left"/>
      <w:pPr>
        <w:ind w:left="3960" w:hanging="360"/>
      </w:pPr>
      <w:rPr>
        <w:rFonts w:ascii="Courier New" w:hAnsi="Courier New" w:hint="default"/>
      </w:rPr>
    </w:lvl>
    <w:lvl w:ilvl="5" w:tplc="E58498A8">
      <w:start w:val="1"/>
      <w:numFmt w:val="bullet"/>
      <w:lvlText w:val=""/>
      <w:lvlJc w:val="left"/>
      <w:pPr>
        <w:ind w:left="4680" w:hanging="360"/>
      </w:pPr>
      <w:rPr>
        <w:rFonts w:ascii="Wingdings" w:hAnsi="Wingdings" w:hint="default"/>
      </w:rPr>
    </w:lvl>
    <w:lvl w:ilvl="6" w:tplc="EA5202A6">
      <w:start w:val="1"/>
      <w:numFmt w:val="bullet"/>
      <w:lvlText w:val=""/>
      <w:lvlJc w:val="left"/>
      <w:pPr>
        <w:ind w:left="5400" w:hanging="360"/>
      </w:pPr>
      <w:rPr>
        <w:rFonts w:ascii="Symbol" w:hAnsi="Symbol" w:hint="default"/>
      </w:rPr>
    </w:lvl>
    <w:lvl w:ilvl="7" w:tplc="D28A7FAC">
      <w:start w:val="1"/>
      <w:numFmt w:val="bullet"/>
      <w:lvlText w:val="o"/>
      <w:lvlJc w:val="left"/>
      <w:pPr>
        <w:ind w:left="6120" w:hanging="360"/>
      </w:pPr>
      <w:rPr>
        <w:rFonts w:ascii="Courier New" w:hAnsi="Courier New" w:hint="default"/>
      </w:rPr>
    </w:lvl>
    <w:lvl w:ilvl="8" w:tplc="72C0BD0A">
      <w:start w:val="1"/>
      <w:numFmt w:val="bullet"/>
      <w:lvlText w:val=""/>
      <w:lvlJc w:val="left"/>
      <w:pPr>
        <w:ind w:left="6840" w:hanging="360"/>
      </w:pPr>
      <w:rPr>
        <w:rFonts w:ascii="Wingdings" w:hAnsi="Wingdings" w:hint="default"/>
      </w:rPr>
    </w:lvl>
  </w:abstractNum>
  <w:abstractNum w:abstractNumId="1" w15:restartNumberingAfterBreak="0">
    <w:nsid w:val="27AE697B"/>
    <w:multiLevelType w:val="multilevel"/>
    <w:tmpl w:val="A9FE0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3FF2B"/>
    <w:multiLevelType w:val="hybridMultilevel"/>
    <w:tmpl w:val="1272FF76"/>
    <w:lvl w:ilvl="0" w:tplc="126C0C72">
      <w:start w:val="1"/>
      <w:numFmt w:val="bullet"/>
      <w:lvlText w:val="-"/>
      <w:lvlJc w:val="left"/>
      <w:pPr>
        <w:ind w:left="720" w:hanging="360"/>
      </w:pPr>
      <w:rPr>
        <w:rFonts w:ascii="Aptos" w:hAnsi="Aptos" w:hint="default"/>
      </w:rPr>
    </w:lvl>
    <w:lvl w:ilvl="1" w:tplc="BA3AF678">
      <w:start w:val="1"/>
      <w:numFmt w:val="bullet"/>
      <w:lvlText w:val="o"/>
      <w:lvlJc w:val="left"/>
      <w:pPr>
        <w:ind w:left="1440" w:hanging="360"/>
      </w:pPr>
      <w:rPr>
        <w:rFonts w:ascii="Courier New" w:hAnsi="Courier New" w:hint="default"/>
      </w:rPr>
    </w:lvl>
    <w:lvl w:ilvl="2" w:tplc="E8B62B98">
      <w:start w:val="1"/>
      <w:numFmt w:val="bullet"/>
      <w:lvlText w:val=""/>
      <w:lvlJc w:val="left"/>
      <w:pPr>
        <w:ind w:left="2160" w:hanging="360"/>
      </w:pPr>
      <w:rPr>
        <w:rFonts w:ascii="Wingdings" w:hAnsi="Wingdings" w:hint="default"/>
      </w:rPr>
    </w:lvl>
    <w:lvl w:ilvl="3" w:tplc="A97EC580">
      <w:start w:val="1"/>
      <w:numFmt w:val="bullet"/>
      <w:lvlText w:val=""/>
      <w:lvlJc w:val="left"/>
      <w:pPr>
        <w:ind w:left="2880" w:hanging="360"/>
      </w:pPr>
      <w:rPr>
        <w:rFonts w:ascii="Symbol" w:hAnsi="Symbol" w:hint="default"/>
      </w:rPr>
    </w:lvl>
    <w:lvl w:ilvl="4" w:tplc="64E8B85C">
      <w:start w:val="1"/>
      <w:numFmt w:val="bullet"/>
      <w:lvlText w:val="o"/>
      <w:lvlJc w:val="left"/>
      <w:pPr>
        <w:ind w:left="3600" w:hanging="360"/>
      </w:pPr>
      <w:rPr>
        <w:rFonts w:ascii="Courier New" w:hAnsi="Courier New" w:hint="default"/>
      </w:rPr>
    </w:lvl>
    <w:lvl w:ilvl="5" w:tplc="35648696">
      <w:start w:val="1"/>
      <w:numFmt w:val="bullet"/>
      <w:lvlText w:val=""/>
      <w:lvlJc w:val="left"/>
      <w:pPr>
        <w:ind w:left="4320" w:hanging="360"/>
      </w:pPr>
      <w:rPr>
        <w:rFonts w:ascii="Wingdings" w:hAnsi="Wingdings" w:hint="default"/>
      </w:rPr>
    </w:lvl>
    <w:lvl w:ilvl="6" w:tplc="C602F8AE">
      <w:start w:val="1"/>
      <w:numFmt w:val="bullet"/>
      <w:lvlText w:val=""/>
      <w:lvlJc w:val="left"/>
      <w:pPr>
        <w:ind w:left="5040" w:hanging="360"/>
      </w:pPr>
      <w:rPr>
        <w:rFonts w:ascii="Symbol" w:hAnsi="Symbol" w:hint="default"/>
      </w:rPr>
    </w:lvl>
    <w:lvl w:ilvl="7" w:tplc="C58E7A1A">
      <w:start w:val="1"/>
      <w:numFmt w:val="bullet"/>
      <w:lvlText w:val="o"/>
      <w:lvlJc w:val="left"/>
      <w:pPr>
        <w:ind w:left="5760" w:hanging="360"/>
      </w:pPr>
      <w:rPr>
        <w:rFonts w:ascii="Courier New" w:hAnsi="Courier New" w:hint="default"/>
      </w:rPr>
    </w:lvl>
    <w:lvl w:ilvl="8" w:tplc="DCD8EBEE">
      <w:start w:val="1"/>
      <w:numFmt w:val="bullet"/>
      <w:lvlText w:val=""/>
      <w:lvlJc w:val="left"/>
      <w:pPr>
        <w:ind w:left="6480" w:hanging="360"/>
      </w:pPr>
      <w:rPr>
        <w:rFonts w:ascii="Wingdings" w:hAnsi="Wingdings" w:hint="default"/>
      </w:rPr>
    </w:lvl>
  </w:abstractNum>
  <w:abstractNum w:abstractNumId="3" w15:restartNumberingAfterBreak="0">
    <w:nsid w:val="509B0E69"/>
    <w:multiLevelType w:val="hybridMultilevel"/>
    <w:tmpl w:val="6C626F62"/>
    <w:lvl w:ilvl="0" w:tplc="2E446276">
      <w:numFmt w:val="bullet"/>
      <w:lvlText w:val="-"/>
      <w:lvlJc w:val="left"/>
      <w:pPr>
        <w:ind w:left="720" w:hanging="360"/>
      </w:pPr>
      <w:rPr>
        <w:rFonts w:ascii="Times New Roman" w:hAnsi="Times New Roman" w:hint="default"/>
      </w:rPr>
    </w:lvl>
    <w:lvl w:ilvl="1" w:tplc="E1F89310" w:tentative="1">
      <w:start w:val="1"/>
      <w:numFmt w:val="bullet"/>
      <w:lvlText w:val="o"/>
      <w:lvlJc w:val="left"/>
      <w:pPr>
        <w:ind w:left="1440" w:hanging="360"/>
      </w:pPr>
      <w:rPr>
        <w:rFonts w:ascii="Courier New" w:hAnsi="Courier New" w:hint="default"/>
      </w:rPr>
    </w:lvl>
    <w:lvl w:ilvl="2" w:tplc="6E368F1C" w:tentative="1">
      <w:start w:val="1"/>
      <w:numFmt w:val="bullet"/>
      <w:lvlText w:val=""/>
      <w:lvlJc w:val="left"/>
      <w:pPr>
        <w:ind w:left="2160" w:hanging="360"/>
      </w:pPr>
      <w:rPr>
        <w:rFonts w:ascii="Wingdings" w:hAnsi="Wingdings" w:hint="default"/>
      </w:rPr>
    </w:lvl>
    <w:lvl w:ilvl="3" w:tplc="AF700412" w:tentative="1">
      <w:start w:val="1"/>
      <w:numFmt w:val="bullet"/>
      <w:lvlText w:val=""/>
      <w:lvlJc w:val="left"/>
      <w:pPr>
        <w:ind w:left="2880" w:hanging="360"/>
      </w:pPr>
      <w:rPr>
        <w:rFonts w:ascii="Symbol" w:hAnsi="Symbol" w:hint="default"/>
      </w:rPr>
    </w:lvl>
    <w:lvl w:ilvl="4" w:tplc="8E141954" w:tentative="1">
      <w:start w:val="1"/>
      <w:numFmt w:val="bullet"/>
      <w:lvlText w:val="o"/>
      <w:lvlJc w:val="left"/>
      <w:pPr>
        <w:ind w:left="3600" w:hanging="360"/>
      </w:pPr>
      <w:rPr>
        <w:rFonts w:ascii="Courier New" w:hAnsi="Courier New" w:hint="default"/>
      </w:rPr>
    </w:lvl>
    <w:lvl w:ilvl="5" w:tplc="F59C17F0" w:tentative="1">
      <w:start w:val="1"/>
      <w:numFmt w:val="bullet"/>
      <w:lvlText w:val=""/>
      <w:lvlJc w:val="left"/>
      <w:pPr>
        <w:ind w:left="4320" w:hanging="360"/>
      </w:pPr>
      <w:rPr>
        <w:rFonts w:ascii="Wingdings" w:hAnsi="Wingdings" w:hint="default"/>
      </w:rPr>
    </w:lvl>
    <w:lvl w:ilvl="6" w:tplc="C4546510" w:tentative="1">
      <w:start w:val="1"/>
      <w:numFmt w:val="bullet"/>
      <w:lvlText w:val=""/>
      <w:lvlJc w:val="left"/>
      <w:pPr>
        <w:ind w:left="5040" w:hanging="360"/>
      </w:pPr>
      <w:rPr>
        <w:rFonts w:ascii="Symbol" w:hAnsi="Symbol" w:hint="default"/>
      </w:rPr>
    </w:lvl>
    <w:lvl w:ilvl="7" w:tplc="795AD714" w:tentative="1">
      <w:start w:val="1"/>
      <w:numFmt w:val="bullet"/>
      <w:lvlText w:val="o"/>
      <w:lvlJc w:val="left"/>
      <w:pPr>
        <w:ind w:left="5760" w:hanging="360"/>
      </w:pPr>
      <w:rPr>
        <w:rFonts w:ascii="Courier New" w:hAnsi="Courier New" w:hint="default"/>
      </w:rPr>
    </w:lvl>
    <w:lvl w:ilvl="8" w:tplc="B6FED408" w:tentative="1">
      <w:start w:val="1"/>
      <w:numFmt w:val="bullet"/>
      <w:lvlText w:val=""/>
      <w:lvlJc w:val="left"/>
      <w:pPr>
        <w:ind w:left="6480" w:hanging="360"/>
      </w:pPr>
      <w:rPr>
        <w:rFonts w:ascii="Wingdings" w:hAnsi="Wingdings" w:hint="default"/>
      </w:rPr>
    </w:lvl>
  </w:abstractNum>
  <w:abstractNum w:abstractNumId="4" w15:restartNumberingAfterBreak="0">
    <w:nsid w:val="5B341D7C"/>
    <w:multiLevelType w:val="multilevel"/>
    <w:tmpl w:val="AE7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24428">
    <w:abstractNumId w:val="1"/>
  </w:num>
  <w:num w:numId="2" w16cid:durableId="1262378637">
    <w:abstractNumId w:val="4"/>
  </w:num>
  <w:num w:numId="3" w16cid:durableId="1294484452">
    <w:abstractNumId w:val="3"/>
  </w:num>
  <w:num w:numId="4" w16cid:durableId="929508380">
    <w:abstractNumId w:val="2"/>
  </w:num>
  <w:num w:numId="5" w16cid:durableId="205881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4F"/>
    <w:rsid w:val="00004712"/>
    <w:rsid w:val="0001156F"/>
    <w:rsid w:val="00033A2D"/>
    <w:rsid w:val="00034CB9"/>
    <w:rsid w:val="00052BB9"/>
    <w:rsid w:val="00067ACD"/>
    <w:rsid w:val="00070698"/>
    <w:rsid w:val="000939C6"/>
    <w:rsid w:val="000D7AA9"/>
    <w:rsid w:val="000E7208"/>
    <w:rsid w:val="00102E75"/>
    <w:rsid w:val="00136B85"/>
    <w:rsid w:val="00151FE0"/>
    <w:rsid w:val="00175E85"/>
    <w:rsid w:val="001A6CBD"/>
    <w:rsid w:val="001C1110"/>
    <w:rsid w:val="001E18EE"/>
    <w:rsid w:val="001F75A4"/>
    <w:rsid w:val="00211FA6"/>
    <w:rsid w:val="002137F0"/>
    <w:rsid w:val="00216D1F"/>
    <w:rsid w:val="00261115"/>
    <w:rsid w:val="002773CB"/>
    <w:rsid w:val="00283B3D"/>
    <w:rsid w:val="00290E47"/>
    <w:rsid w:val="002A203E"/>
    <w:rsid w:val="002A39A5"/>
    <w:rsid w:val="002A75D8"/>
    <w:rsid w:val="002B5147"/>
    <w:rsid w:val="002E50DA"/>
    <w:rsid w:val="002F1BCA"/>
    <w:rsid w:val="00310E40"/>
    <w:rsid w:val="0032167D"/>
    <w:rsid w:val="003416AC"/>
    <w:rsid w:val="00375005"/>
    <w:rsid w:val="00384366"/>
    <w:rsid w:val="003A2BE9"/>
    <w:rsid w:val="003A7895"/>
    <w:rsid w:val="003B004F"/>
    <w:rsid w:val="003C113E"/>
    <w:rsid w:val="003D3748"/>
    <w:rsid w:val="00426116"/>
    <w:rsid w:val="00457CA8"/>
    <w:rsid w:val="00462BC9"/>
    <w:rsid w:val="00467797"/>
    <w:rsid w:val="00471D63"/>
    <w:rsid w:val="00494E54"/>
    <w:rsid w:val="004B18D9"/>
    <w:rsid w:val="004C52C6"/>
    <w:rsid w:val="004D263F"/>
    <w:rsid w:val="004E4060"/>
    <w:rsid w:val="004F35FC"/>
    <w:rsid w:val="00504515"/>
    <w:rsid w:val="00511CD3"/>
    <w:rsid w:val="00514C36"/>
    <w:rsid w:val="00532EFC"/>
    <w:rsid w:val="0053568D"/>
    <w:rsid w:val="00543BAD"/>
    <w:rsid w:val="00543E04"/>
    <w:rsid w:val="0054455C"/>
    <w:rsid w:val="0057663E"/>
    <w:rsid w:val="00580B67"/>
    <w:rsid w:val="00591789"/>
    <w:rsid w:val="00595AE0"/>
    <w:rsid w:val="00597A4F"/>
    <w:rsid w:val="005E1583"/>
    <w:rsid w:val="005F123F"/>
    <w:rsid w:val="00613EF9"/>
    <w:rsid w:val="00617C5D"/>
    <w:rsid w:val="0063183A"/>
    <w:rsid w:val="006454FA"/>
    <w:rsid w:val="00677186"/>
    <w:rsid w:val="006863F0"/>
    <w:rsid w:val="006B102B"/>
    <w:rsid w:val="006B1A63"/>
    <w:rsid w:val="006D48BC"/>
    <w:rsid w:val="006D751B"/>
    <w:rsid w:val="006E1FC8"/>
    <w:rsid w:val="006E379B"/>
    <w:rsid w:val="006F6668"/>
    <w:rsid w:val="00705379"/>
    <w:rsid w:val="007261DF"/>
    <w:rsid w:val="00734441"/>
    <w:rsid w:val="007517C3"/>
    <w:rsid w:val="007827CB"/>
    <w:rsid w:val="00795FDD"/>
    <w:rsid w:val="007A0D76"/>
    <w:rsid w:val="007F4617"/>
    <w:rsid w:val="0084598D"/>
    <w:rsid w:val="00857346"/>
    <w:rsid w:val="00865E98"/>
    <w:rsid w:val="00887545"/>
    <w:rsid w:val="0089460F"/>
    <w:rsid w:val="008B5E70"/>
    <w:rsid w:val="008D34B2"/>
    <w:rsid w:val="008D4B87"/>
    <w:rsid w:val="008F0EC6"/>
    <w:rsid w:val="008F23E2"/>
    <w:rsid w:val="00901BB5"/>
    <w:rsid w:val="0090562C"/>
    <w:rsid w:val="0091231D"/>
    <w:rsid w:val="00914D6C"/>
    <w:rsid w:val="009369FC"/>
    <w:rsid w:val="00956FEE"/>
    <w:rsid w:val="0095759C"/>
    <w:rsid w:val="00974238"/>
    <w:rsid w:val="009759C4"/>
    <w:rsid w:val="009A0771"/>
    <w:rsid w:val="009B078C"/>
    <w:rsid w:val="009C2741"/>
    <w:rsid w:val="009C6964"/>
    <w:rsid w:val="009E7A5F"/>
    <w:rsid w:val="009F398C"/>
    <w:rsid w:val="009F7134"/>
    <w:rsid w:val="00A14C41"/>
    <w:rsid w:val="00A172DC"/>
    <w:rsid w:val="00A26F92"/>
    <w:rsid w:val="00A41CEF"/>
    <w:rsid w:val="00A46831"/>
    <w:rsid w:val="00A56FD1"/>
    <w:rsid w:val="00A70A83"/>
    <w:rsid w:val="00A87FB0"/>
    <w:rsid w:val="00A95926"/>
    <w:rsid w:val="00AA6E59"/>
    <w:rsid w:val="00AB287B"/>
    <w:rsid w:val="00AB304B"/>
    <w:rsid w:val="00AE26FF"/>
    <w:rsid w:val="00B06B3A"/>
    <w:rsid w:val="00B0720F"/>
    <w:rsid w:val="00B17297"/>
    <w:rsid w:val="00B52341"/>
    <w:rsid w:val="00B64393"/>
    <w:rsid w:val="00B741F9"/>
    <w:rsid w:val="00B924EC"/>
    <w:rsid w:val="00BA2BEE"/>
    <w:rsid w:val="00BA5ED7"/>
    <w:rsid w:val="00C53BA4"/>
    <w:rsid w:val="00C71E50"/>
    <w:rsid w:val="00C74530"/>
    <w:rsid w:val="00C811E1"/>
    <w:rsid w:val="00C861EA"/>
    <w:rsid w:val="00C8796F"/>
    <w:rsid w:val="00C95384"/>
    <w:rsid w:val="00CC079F"/>
    <w:rsid w:val="00CC6E17"/>
    <w:rsid w:val="00CD0114"/>
    <w:rsid w:val="00CE3331"/>
    <w:rsid w:val="00D35E3E"/>
    <w:rsid w:val="00D41B7C"/>
    <w:rsid w:val="00D47D03"/>
    <w:rsid w:val="00D6346A"/>
    <w:rsid w:val="00D63FFB"/>
    <w:rsid w:val="00D660F5"/>
    <w:rsid w:val="00D73039"/>
    <w:rsid w:val="00D76BC6"/>
    <w:rsid w:val="00DA2DDE"/>
    <w:rsid w:val="00DC3FE5"/>
    <w:rsid w:val="00DC67C0"/>
    <w:rsid w:val="00E02E74"/>
    <w:rsid w:val="00E12BF4"/>
    <w:rsid w:val="00E874ED"/>
    <w:rsid w:val="00E97AF3"/>
    <w:rsid w:val="00EA2B18"/>
    <w:rsid w:val="00EA5F18"/>
    <w:rsid w:val="00EB7567"/>
    <w:rsid w:val="00ED5267"/>
    <w:rsid w:val="00F057BB"/>
    <w:rsid w:val="00F05FF7"/>
    <w:rsid w:val="00F55954"/>
    <w:rsid w:val="00F60118"/>
    <w:rsid w:val="00F654B4"/>
    <w:rsid w:val="00F7069B"/>
    <w:rsid w:val="00F71F61"/>
    <w:rsid w:val="00F72A0B"/>
    <w:rsid w:val="00F873BB"/>
    <w:rsid w:val="00FA65D2"/>
    <w:rsid w:val="00FA737F"/>
    <w:rsid w:val="00FC01ED"/>
    <w:rsid w:val="01500F57"/>
    <w:rsid w:val="01B7E401"/>
    <w:rsid w:val="027E59F8"/>
    <w:rsid w:val="029BA6B1"/>
    <w:rsid w:val="02D51FE2"/>
    <w:rsid w:val="03B2108E"/>
    <w:rsid w:val="04702D35"/>
    <w:rsid w:val="06F5FC65"/>
    <w:rsid w:val="072E8151"/>
    <w:rsid w:val="082D4E5C"/>
    <w:rsid w:val="08C05FE7"/>
    <w:rsid w:val="08FF99E7"/>
    <w:rsid w:val="095A50FA"/>
    <w:rsid w:val="096D12AB"/>
    <w:rsid w:val="0A225ACC"/>
    <w:rsid w:val="0A380960"/>
    <w:rsid w:val="0A6281AA"/>
    <w:rsid w:val="0AC6B443"/>
    <w:rsid w:val="0B1CA773"/>
    <w:rsid w:val="0B449444"/>
    <w:rsid w:val="0B70D325"/>
    <w:rsid w:val="0B90CE17"/>
    <w:rsid w:val="0C763470"/>
    <w:rsid w:val="0C816202"/>
    <w:rsid w:val="0C8D5BF7"/>
    <w:rsid w:val="0D64ED12"/>
    <w:rsid w:val="0FC7DD6E"/>
    <w:rsid w:val="1006932C"/>
    <w:rsid w:val="1105B145"/>
    <w:rsid w:val="123B00B0"/>
    <w:rsid w:val="13E2FE99"/>
    <w:rsid w:val="141D76F9"/>
    <w:rsid w:val="151AC9B0"/>
    <w:rsid w:val="1652D75F"/>
    <w:rsid w:val="1681FDB1"/>
    <w:rsid w:val="16A41BA6"/>
    <w:rsid w:val="16BEE4FC"/>
    <w:rsid w:val="16C358E4"/>
    <w:rsid w:val="16E10FAC"/>
    <w:rsid w:val="172D4F83"/>
    <w:rsid w:val="18802E44"/>
    <w:rsid w:val="19D56B9C"/>
    <w:rsid w:val="19D8FE1D"/>
    <w:rsid w:val="1A55B9E4"/>
    <w:rsid w:val="1B0277E5"/>
    <w:rsid w:val="1B26060C"/>
    <w:rsid w:val="1B5AED05"/>
    <w:rsid w:val="1B5B5176"/>
    <w:rsid w:val="1BAF5191"/>
    <w:rsid w:val="1C62C2BD"/>
    <w:rsid w:val="1CA617D9"/>
    <w:rsid w:val="1CD70809"/>
    <w:rsid w:val="1EEAD4A3"/>
    <w:rsid w:val="1F5073F0"/>
    <w:rsid w:val="1FC716C5"/>
    <w:rsid w:val="208895FF"/>
    <w:rsid w:val="20DAB18F"/>
    <w:rsid w:val="22F78C70"/>
    <w:rsid w:val="23B98769"/>
    <w:rsid w:val="243239DC"/>
    <w:rsid w:val="244383D5"/>
    <w:rsid w:val="24C78EE6"/>
    <w:rsid w:val="2546EFCE"/>
    <w:rsid w:val="281F2F35"/>
    <w:rsid w:val="28F4B2F0"/>
    <w:rsid w:val="291FEEE1"/>
    <w:rsid w:val="29231DF6"/>
    <w:rsid w:val="2967D3F2"/>
    <w:rsid w:val="2989F5F1"/>
    <w:rsid w:val="29B02513"/>
    <w:rsid w:val="2B7F7535"/>
    <w:rsid w:val="2BA5C761"/>
    <w:rsid w:val="2BE25D34"/>
    <w:rsid w:val="2D04C077"/>
    <w:rsid w:val="2D1A8371"/>
    <w:rsid w:val="2EAEDAF3"/>
    <w:rsid w:val="2EB3CB27"/>
    <w:rsid w:val="2ED65991"/>
    <w:rsid w:val="2F0C7A69"/>
    <w:rsid w:val="3161AF1D"/>
    <w:rsid w:val="3223DB31"/>
    <w:rsid w:val="326F5535"/>
    <w:rsid w:val="32BBAA88"/>
    <w:rsid w:val="32ED1E4A"/>
    <w:rsid w:val="33CA5B6B"/>
    <w:rsid w:val="34C2F27E"/>
    <w:rsid w:val="368E68AF"/>
    <w:rsid w:val="368F8DAC"/>
    <w:rsid w:val="36B2EB6E"/>
    <w:rsid w:val="378CC135"/>
    <w:rsid w:val="37D781E6"/>
    <w:rsid w:val="3883327D"/>
    <w:rsid w:val="3901EB70"/>
    <w:rsid w:val="391F43C5"/>
    <w:rsid w:val="39ADC09B"/>
    <w:rsid w:val="39C07687"/>
    <w:rsid w:val="39FC4AF9"/>
    <w:rsid w:val="3A47532B"/>
    <w:rsid w:val="3AAB6DDA"/>
    <w:rsid w:val="3D0315CE"/>
    <w:rsid w:val="3D283EF8"/>
    <w:rsid w:val="3D3F31F6"/>
    <w:rsid w:val="3FC38842"/>
    <w:rsid w:val="3FF9FC1D"/>
    <w:rsid w:val="40B04F1C"/>
    <w:rsid w:val="4172CE44"/>
    <w:rsid w:val="42CC1DE5"/>
    <w:rsid w:val="4313B7D6"/>
    <w:rsid w:val="43648A73"/>
    <w:rsid w:val="43B38231"/>
    <w:rsid w:val="43C3C2C3"/>
    <w:rsid w:val="45AC775D"/>
    <w:rsid w:val="463AC800"/>
    <w:rsid w:val="4775C619"/>
    <w:rsid w:val="4779F466"/>
    <w:rsid w:val="48B78299"/>
    <w:rsid w:val="49ABBEAA"/>
    <w:rsid w:val="49D33039"/>
    <w:rsid w:val="4A4E31CE"/>
    <w:rsid w:val="4AEDBA3F"/>
    <w:rsid w:val="4B1C0BF7"/>
    <w:rsid w:val="4BB22C17"/>
    <w:rsid w:val="4C29650B"/>
    <w:rsid w:val="4CCA2D95"/>
    <w:rsid w:val="4CFD8F91"/>
    <w:rsid w:val="4D143E5E"/>
    <w:rsid w:val="4DADC268"/>
    <w:rsid w:val="4DBAA1D7"/>
    <w:rsid w:val="4DF46701"/>
    <w:rsid w:val="4F606C40"/>
    <w:rsid w:val="4FDD6929"/>
    <w:rsid w:val="510BB06F"/>
    <w:rsid w:val="5127982C"/>
    <w:rsid w:val="51381556"/>
    <w:rsid w:val="51385B6A"/>
    <w:rsid w:val="51B4BFD9"/>
    <w:rsid w:val="52BB4A4B"/>
    <w:rsid w:val="52EB4ACE"/>
    <w:rsid w:val="53D15E27"/>
    <w:rsid w:val="549590CB"/>
    <w:rsid w:val="5554D4EE"/>
    <w:rsid w:val="555619D2"/>
    <w:rsid w:val="55A5A2E1"/>
    <w:rsid w:val="55FFF1E3"/>
    <w:rsid w:val="5616C839"/>
    <w:rsid w:val="5684BE3B"/>
    <w:rsid w:val="56B84EBD"/>
    <w:rsid w:val="57B409A4"/>
    <w:rsid w:val="5829562B"/>
    <w:rsid w:val="58E76E0B"/>
    <w:rsid w:val="59526BF7"/>
    <w:rsid w:val="5970A11F"/>
    <w:rsid w:val="5A4878CC"/>
    <w:rsid w:val="5AD5794C"/>
    <w:rsid w:val="5B24922C"/>
    <w:rsid w:val="5B9DBCD6"/>
    <w:rsid w:val="5C635A3A"/>
    <w:rsid w:val="5CCDAA11"/>
    <w:rsid w:val="5E7F1C48"/>
    <w:rsid w:val="5EC697B1"/>
    <w:rsid w:val="5F2202FE"/>
    <w:rsid w:val="5F54D5CC"/>
    <w:rsid w:val="5F5876EE"/>
    <w:rsid w:val="5F73D534"/>
    <w:rsid w:val="603A55E1"/>
    <w:rsid w:val="60643445"/>
    <w:rsid w:val="6123BC82"/>
    <w:rsid w:val="615C84B0"/>
    <w:rsid w:val="61BAFA9E"/>
    <w:rsid w:val="638CA9FE"/>
    <w:rsid w:val="63FE6FEF"/>
    <w:rsid w:val="6508722A"/>
    <w:rsid w:val="65709F9D"/>
    <w:rsid w:val="658EC05C"/>
    <w:rsid w:val="6619796D"/>
    <w:rsid w:val="666804A2"/>
    <w:rsid w:val="678D645B"/>
    <w:rsid w:val="67F50A49"/>
    <w:rsid w:val="68593700"/>
    <w:rsid w:val="68A1385E"/>
    <w:rsid w:val="68B65219"/>
    <w:rsid w:val="68E439CC"/>
    <w:rsid w:val="693A310B"/>
    <w:rsid w:val="6A0EE7EB"/>
    <w:rsid w:val="6AD0F4F8"/>
    <w:rsid w:val="6B0574E5"/>
    <w:rsid w:val="6B84EA02"/>
    <w:rsid w:val="6B8CB75C"/>
    <w:rsid w:val="6CF9C744"/>
    <w:rsid w:val="6DFC755F"/>
    <w:rsid w:val="6E1D3004"/>
    <w:rsid w:val="6E6D929D"/>
    <w:rsid w:val="6FC00819"/>
    <w:rsid w:val="70A4B99C"/>
    <w:rsid w:val="72B476CF"/>
    <w:rsid w:val="72EFB7C7"/>
    <w:rsid w:val="73EF1AD4"/>
    <w:rsid w:val="74539415"/>
    <w:rsid w:val="75D75263"/>
    <w:rsid w:val="771D5652"/>
    <w:rsid w:val="77A1011C"/>
    <w:rsid w:val="78298F15"/>
    <w:rsid w:val="7A1B7DCE"/>
    <w:rsid w:val="7A1C8E50"/>
    <w:rsid w:val="7A2DAE14"/>
    <w:rsid w:val="7A6B3B23"/>
    <w:rsid w:val="7A90D02E"/>
    <w:rsid w:val="7AA8FC32"/>
    <w:rsid w:val="7B37B66D"/>
    <w:rsid w:val="7BEFF732"/>
    <w:rsid w:val="7BF6C97F"/>
    <w:rsid w:val="7BFDF2A4"/>
    <w:rsid w:val="7C19AABA"/>
    <w:rsid w:val="7C95277C"/>
    <w:rsid w:val="7CAF4CFC"/>
    <w:rsid w:val="7DFD2A40"/>
    <w:rsid w:val="7E301872"/>
    <w:rsid w:val="7E4BD666"/>
    <w:rsid w:val="7E4FCB5A"/>
    <w:rsid w:val="7EAD4E04"/>
    <w:rsid w:val="7F1EF31F"/>
    <w:rsid w:val="7F55B550"/>
    <w:rsid w:val="7F75ACD6"/>
    <w:rsid w:val="7FAE9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36DA6"/>
  <w15:chartTrackingRefBased/>
  <w15:docId w15:val="{2FF34289-D59E-47C2-AE62-F4A84384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04F"/>
    <w:rPr>
      <w:rFonts w:eastAsiaTheme="majorEastAsia" w:cstheme="majorBidi"/>
      <w:color w:val="272727" w:themeColor="text1" w:themeTint="D8"/>
    </w:rPr>
  </w:style>
  <w:style w:type="paragraph" w:styleId="Title">
    <w:name w:val="Title"/>
    <w:basedOn w:val="Normal"/>
    <w:next w:val="Normal"/>
    <w:link w:val="TitleChar"/>
    <w:uiPriority w:val="10"/>
    <w:qFormat/>
    <w:rsid w:val="003B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04F"/>
    <w:pPr>
      <w:spacing w:before="160"/>
      <w:jc w:val="center"/>
    </w:pPr>
    <w:rPr>
      <w:i/>
      <w:iCs/>
      <w:color w:val="404040" w:themeColor="text1" w:themeTint="BF"/>
    </w:rPr>
  </w:style>
  <w:style w:type="character" w:customStyle="1" w:styleId="QuoteChar">
    <w:name w:val="Quote Char"/>
    <w:basedOn w:val="DefaultParagraphFont"/>
    <w:link w:val="Quote"/>
    <w:uiPriority w:val="29"/>
    <w:rsid w:val="003B004F"/>
    <w:rPr>
      <w:i/>
      <w:iCs/>
      <w:color w:val="404040" w:themeColor="text1" w:themeTint="BF"/>
    </w:rPr>
  </w:style>
  <w:style w:type="paragraph" w:styleId="ListParagraph">
    <w:name w:val="List Paragraph"/>
    <w:basedOn w:val="Normal"/>
    <w:uiPriority w:val="34"/>
    <w:qFormat/>
    <w:rsid w:val="003B004F"/>
    <w:pPr>
      <w:ind w:left="720"/>
      <w:contextualSpacing/>
    </w:pPr>
  </w:style>
  <w:style w:type="character" w:styleId="IntenseEmphasis">
    <w:name w:val="Intense Emphasis"/>
    <w:basedOn w:val="DefaultParagraphFont"/>
    <w:uiPriority w:val="21"/>
    <w:qFormat/>
    <w:rsid w:val="003B004F"/>
    <w:rPr>
      <w:i/>
      <w:iCs/>
      <w:color w:val="0F4761" w:themeColor="accent1" w:themeShade="BF"/>
    </w:rPr>
  </w:style>
  <w:style w:type="paragraph" w:styleId="IntenseQuote">
    <w:name w:val="Intense Quote"/>
    <w:basedOn w:val="Normal"/>
    <w:next w:val="Normal"/>
    <w:link w:val="IntenseQuoteChar"/>
    <w:uiPriority w:val="30"/>
    <w:qFormat/>
    <w:rsid w:val="003B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04F"/>
    <w:rPr>
      <w:i/>
      <w:iCs/>
      <w:color w:val="0F4761" w:themeColor="accent1" w:themeShade="BF"/>
    </w:rPr>
  </w:style>
  <w:style w:type="character" w:styleId="IntenseReference">
    <w:name w:val="Intense Reference"/>
    <w:basedOn w:val="DefaultParagraphFont"/>
    <w:uiPriority w:val="32"/>
    <w:qFormat/>
    <w:rsid w:val="003B004F"/>
    <w:rPr>
      <w:b/>
      <w:bCs/>
      <w:smallCaps/>
      <w:color w:val="0F4761" w:themeColor="accent1" w:themeShade="BF"/>
      <w:spacing w:val="5"/>
    </w:rPr>
  </w:style>
  <w:style w:type="paragraph" w:styleId="Header">
    <w:name w:val="header"/>
    <w:basedOn w:val="Normal"/>
    <w:link w:val="HeaderChar"/>
    <w:uiPriority w:val="99"/>
    <w:unhideWhenUsed/>
    <w:rsid w:val="003B0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04F"/>
  </w:style>
  <w:style w:type="paragraph" w:styleId="Footer">
    <w:name w:val="footer"/>
    <w:basedOn w:val="Normal"/>
    <w:link w:val="FooterChar"/>
    <w:uiPriority w:val="99"/>
    <w:unhideWhenUsed/>
    <w:rsid w:val="003B0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04F"/>
  </w:style>
  <w:style w:type="character" w:styleId="PlaceholderText">
    <w:name w:val="Placeholder Text"/>
    <w:basedOn w:val="DefaultParagraphFont"/>
    <w:uiPriority w:val="99"/>
    <w:semiHidden/>
    <w:rsid w:val="003B004F"/>
    <w:rPr>
      <w:color w:val="666666"/>
    </w:rPr>
  </w:style>
  <w:style w:type="character" w:styleId="BookTitle">
    <w:name w:val="Book Title"/>
    <w:basedOn w:val="DefaultParagraphFont"/>
    <w:uiPriority w:val="33"/>
    <w:qFormat/>
    <w:rsid w:val="006D48BC"/>
    <w:rPr>
      <w:b/>
      <w:bCs/>
      <w:i/>
      <w:iCs/>
      <w:spacing w:val="5"/>
    </w:rPr>
  </w:style>
  <w:style w:type="table" w:styleId="TableGrid">
    <w:name w:val="Table Grid"/>
    <w:basedOn w:val="TableNormal"/>
    <w:uiPriority w:val="59"/>
    <w:rsid w:val="002773C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53BA4"/>
    <w:rPr>
      <w:color w:val="467886"/>
      <w:u w:val="single"/>
    </w:rPr>
  </w:style>
  <w:style w:type="paragraph" w:styleId="NormalWeb">
    <w:name w:val="Normal (Web)"/>
    <w:basedOn w:val="Normal"/>
    <w:uiPriority w:val="99"/>
    <w:semiHidden/>
    <w:unhideWhenUsed/>
    <w:rsid w:val="00004712"/>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braindecode.org/stable/generated/braindecode.datasets.HGD.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DB844DD3E76A4F80B696989EAF06DF" ma:contentTypeVersion="11" ma:contentTypeDescription="Create a new document." ma:contentTypeScope="" ma:versionID="84e1ccb7c6c323f370f6c8acf34ed3a6">
  <xsd:schema xmlns:xsd="http://www.w3.org/2001/XMLSchema" xmlns:xs="http://www.w3.org/2001/XMLSchema" xmlns:p="http://schemas.microsoft.com/office/2006/metadata/properties" xmlns:ns3="405af4d8-b929-4ecf-97c6-f85ab8142b81" targetNamespace="http://schemas.microsoft.com/office/2006/metadata/properties" ma:root="true" ma:fieldsID="a1fbfbbd1f8e85dbb7a9ffcbb9dde03c" ns3:_="">
    <xsd:import namespace="405af4d8-b929-4ecf-97c6-f85ab8142b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5af4d8-b929-4ecf-97c6-f85ab8142b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5af4d8-b929-4ecf-97c6-f85ab8142b81" xsi:nil="true"/>
  </documentManagement>
</p:properties>
</file>

<file path=customXml/itemProps1.xml><?xml version="1.0" encoding="utf-8"?>
<ds:datastoreItem xmlns:ds="http://schemas.openxmlformats.org/officeDocument/2006/customXml" ds:itemID="{92852411-C53B-4052-9574-F5F7CEF58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5af4d8-b929-4ecf-97c6-f85ab8142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904C3C-07C3-44F3-9E3C-7A78276486F1}">
  <ds:schemaRefs>
    <ds:schemaRef ds:uri="http://schemas.microsoft.com/sharepoint/v3/contenttype/forms"/>
  </ds:schemaRefs>
</ds:datastoreItem>
</file>

<file path=customXml/itemProps3.xml><?xml version="1.0" encoding="utf-8"?>
<ds:datastoreItem xmlns:ds="http://schemas.openxmlformats.org/officeDocument/2006/customXml" ds:itemID="{715E23C6-7CCB-4C75-AE08-FA180E499E90}">
  <ds:schemaRefs>
    <ds:schemaRef ds:uri="http://schemas.microsoft.com/office/2006/metadata/properties"/>
    <ds:schemaRef ds:uri="http://schemas.microsoft.com/office/infopath/2007/PartnerControls"/>
    <ds:schemaRef ds:uri="405af4d8-b929-4ecf-97c6-f85ab8142b8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Links>
    <vt:vector size="6" baseType="variant">
      <vt:variant>
        <vt:i4>6815865</vt:i4>
      </vt:variant>
      <vt:variant>
        <vt:i4>0</vt:i4>
      </vt:variant>
      <vt:variant>
        <vt:i4>0</vt:i4>
      </vt:variant>
      <vt:variant>
        <vt:i4>5</vt:i4>
      </vt:variant>
      <vt:variant>
        <vt:lpwstr>https://braindecode.org/stable/generated/braindecode.datasets.HGD.html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Oseghale, Jessica (wrf6bc)</dc:creator>
  <cp:keywords/>
  <dc:description/>
  <cp:lastModifiedBy/>
  <cp:revision>2</cp:revision>
  <cp:lastPrinted>2026-03-13T22:28:00Z</cp:lastPrinted>
  <dcterms:created xsi:type="dcterms:W3CDTF">2026-03-13T22:29:00Z</dcterms:created>
  <dcterms:modified xsi:type="dcterms:W3CDTF">2026-03-13T22:29:00Z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0x010100E6DB844DD3E76A4F80B696989EAF06DF</vt:lpwstr>
  </property>
</Properties>
</file>