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2266" w14:textId="7CB58F06" w:rsidR="00A63622" w:rsidRDefault="00E55E7E">
      <w:r>
        <w:t>Cryptography -&gt; Encryption-&gt; symmetric &amp;Asymmetric -&gt;Algorithms</w:t>
      </w:r>
    </w:p>
    <w:p w14:paraId="5C3CCE11" w14:textId="1B6FE0CA" w:rsidR="00D9252E" w:rsidRDefault="00994F5F">
      <w:r w:rsidRPr="00994F5F">
        <w:rPr>
          <w:b/>
        </w:rPr>
        <w:t xml:space="preserve">Stream </w:t>
      </w:r>
      <w:r w:rsidR="00D9252E" w:rsidRPr="00994F5F">
        <w:rPr>
          <w:b/>
        </w:rPr>
        <w:t>Cipher</w:t>
      </w:r>
      <w:r>
        <w:rPr>
          <w:b/>
        </w:rPr>
        <w:t xml:space="preserve"> </w:t>
      </w:r>
      <w:r w:rsidR="005D5BF8">
        <w:t xml:space="preserve">is generalization of </w:t>
      </w:r>
      <w:r w:rsidR="00697501">
        <w:t>one-time</w:t>
      </w:r>
      <w:r w:rsidR="005D5BF8">
        <w:t xml:space="preserve"> Pad and is initialized with short key</w:t>
      </w:r>
      <w:r w:rsidR="00697501">
        <w:t xml:space="preserve">. XOR is used to encrypt and </w:t>
      </w:r>
      <w:r w:rsidR="004D13A6">
        <w:t>decrypt. Advantages- speed and low error progation. Disadvantages are</w:t>
      </w:r>
      <w:r w:rsidR="00760EB8">
        <w:t xml:space="preserve"> low diffusion and susceptibility and insertion/modification </w:t>
      </w:r>
    </w:p>
    <w:p w14:paraId="2E0F672C" w14:textId="08637B3F" w:rsidR="00A7219C" w:rsidRPr="00994F5F" w:rsidRDefault="00A7219C">
      <w:r w:rsidRPr="00852A22">
        <w:rPr>
          <w:b/>
        </w:rPr>
        <w:t>Block</w:t>
      </w:r>
      <w:r w:rsidR="00852A22" w:rsidRPr="00852A22">
        <w:rPr>
          <w:b/>
        </w:rPr>
        <w:t xml:space="preserve"> cipher</w:t>
      </w:r>
      <w:r>
        <w:t xml:space="preserve"> encryption </w:t>
      </w:r>
      <w:r w:rsidR="00852A22">
        <w:t xml:space="preserve">advantages are high diffusion and immunity to tampering. Disadvantages are slowness and error propagation </w:t>
      </w:r>
    </w:p>
    <w:p w14:paraId="0C35591B" w14:textId="2F4AAB1A" w:rsidR="00FA7FE9" w:rsidRDefault="00FA7FE9">
      <w:r w:rsidRPr="00F55DA0">
        <w:rPr>
          <w:b/>
        </w:rPr>
        <w:t>Substitution</w:t>
      </w:r>
      <w:r w:rsidR="00FE1C8C">
        <w:rPr>
          <w:b/>
        </w:rPr>
        <w:t xml:space="preserve"> cipher</w:t>
      </w:r>
      <w:r>
        <w:t xml:space="preserve"> means every character of plain text is replaced by another character in the cipher text.</w:t>
      </w:r>
      <w:r w:rsidR="00DA5296">
        <w:t xml:space="preserve"> </w:t>
      </w:r>
      <w:r w:rsidR="00DA5296" w:rsidRPr="00B43BC5">
        <w:rPr>
          <w:b/>
        </w:rPr>
        <w:t>C</w:t>
      </w:r>
      <w:r w:rsidR="00F53E0B" w:rsidRPr="00B43BC5">
        <w:rPr>
          <w:b/>
        </w:rPr>
        <w:t>aesar cipher is substitution cipher</w:t>
      </w:r>
    </w:p>
    <w:p w14:paraId="1852E5F9" w14:textId="527B26E8" w:rsidR="00507BC8" w:rsidRDefault="00507BC8">
      <w:r w:rsidRPr="00F55DA0">
        <w:rPr>
          <w:b/>
        </w:rPr>
        <w:t>Transposition</w:t>
      </w:r>
      <w:r>
        <w:t xml:space="preserve"> </w:t>
      </w:r>
      <w:r w:rsidR="009843C5">
        <w:t xml:space="preserve">cipher </w:t>
      </w:r>
      <w:r>
        <w:t>means order of the characters is rearranged but doesn’t change the actual characters</w:t>
      </w:r>
      <w:r w:rsidR="00376D98">
        <w:t>.</w:t>
      </w:r>
      <w:r w:rsidR="00B43BC5">
        <w:t xml:space="preserve"> Number key is used in the table to change the location.</w:t>
      </w:r>
    </w:p>
    <w:p w14:paraId="1F8DA5D9" w14:textId="3DEE5A35" w:rsidR="00CF5513" w:rsidRDefault="00F84999">
      <w:r w:rsidRPr="00521560">
        <w:rPr>
          <w:b/>
        </w:rPr>
        <w:t>Symmetric Encryption</w:t>
      </w:r>
      <w:r>
        <w:t xml:space="preserve">- </w:t>
      </w:r>
      <w:r w:rsidR="008A2579">
        <w:t>It is called as “Secret key or private key encryption.</w:t>
      </w:r>
      <w:r w:rsidR="002838F0">
        <w:t xml:space="preserve"> One key is shared between sender and receiver to encrypt and decrypt the message.</w:t>
      </w:r>
      <w:r w:rsidR="00F65FAF">
        <w:t xml:space="preserve"> </w:t>
      </w:r>
      <w:r w:rsidR="00CF5513">
        <w:t>Sender encrypts the message with private key and receiver decrypts the message with the same private key. Faster, but sharing key is an important to avoid attack</w:t>
      </w:r>
      <w:r w:rsidR="0084069F">
        <w:t xml:space="preserve">. </w:t>
      </w:r>
      <w:r w:rsidR="00073A71">
        <w:t>It uses substitution and transposition.</w:t>
      </w:r>
      <w:r w:rsidR="00A06775">
        <w:t xml:space="preserve"> </w:t>
      </w:r>
      <w:r w:rsidR="00A06775" w:rsidRPr="000B5769">
        <w:rPr>
          <w:b/>
        </w:rPr>
        <w:t>Vulnerable to frequency analysis attack</w:t>
      </w:r>
    </w:p>
    <w:p w14:paraId="32410D6A" w14:textId="2C65DC25" w:rsidR="00D31A98" w:rsidRDefault="00D31A98">
      <w:r>
        <w:t>Data encryption standard(DES) is a popular symmetric encryption.</w:t>
      </w:r>
      <w:r w:rsidR="002B57DD">
        <w:t xml:space="preserve"> </w:t>
      </w:r>
      <w:r w:rsidR="00875623">
        <w:t xml:space="preserve"> IBM </w:t>
      </w:r>
      <w:r w:rsidR="008E5A4B">
        <w:t xml:space="preserve">first </w:t>
      </w:r>
      <w:r w:rsidR="00875623">
        <w:t>created LUCIFIER and then it became DES.</w:t>
      </w:r>
      <w:r w:rsidR="002A2AED">
        <w:t xml:space="preserve"> </w:t>
      </w:r>
      <w:r w:rsidR="002B57DD">
        <w:t xml:space="preserve">It uses </w:t>
      </w:r>
      <w:r w:rsidR="00A2459B">
        <w:t>64-bit</w:t>
      </w:r>
      <w:r w:rsidR="002B57DD">
        <w:t xml:space="preserve"> block cipher and 56 bit key. It uses 16 </w:t>
      </w:r>
      <w:r w:rsidR="00A2459B">
        <w:t>rounds. It provides confusion and diffusion. It converts into 48 bits during the rounds and then it again converts into 32 bit in S BOX. S box does real confusion(mixing)</w:t>
      </w:r>
      <w:r w:rsidR="008F5A37">
        <w:t>. DES uses 8 s boxes with each 6 bit input and a 4 bit output</w:t>
      </w:r>
      <w:r w:rsidR="00FC40CF">
        <w:t xml:space="preserve">. Other </w:t>
      </w:r>
      <w:r w:rsidR="00FC40CF" w:rsidRPr="00217A70">
        <w:rPr>
          <w:b/>
        </w:rPr>
        <w:t>symmetric algorithms are DES, AES,3DES, RC4</w:t>
      </w:r>
      <w:r w:rsidR="00217A70" w:rsidRPr="00217A70">
        <w:rPr>
          <w:b/>
        </w:rPr>
        <w:t>,</w:t>
      </w:r>
      <w:r w:rsidR="00FC40CF" w:rsidRPr="00217A70">
        <w:rPr>
          <w:b/>
        </w:rPr>
        <w:t xml:space="preserve"> QUAD</w:t>
      </w:r>
      <w:r w:rsidR="00217A70" w:rsidRPr="00217A70">
        <w:rPr>
          <w:b/>
        </w:rPr>
        <w:t xml:space="preserve"> ,Blowfish &amp;Skipjack</w:t>
      </w:r>
      <w:r w:rsidR="002B4FCA" w:rsidRPr="00217A70">
        <w:rPr>
          <w:b/>
        </w:rPr>
        <w:t>.</w:t>
      </w:r>
      <w:r w:rsidR="002B4FCA">
        <w:t xml:space="preserve"> AES uses 128 bit block cipher.</w:t>
      </w:r>
      <w:r w:rsidR="00FD4786">
        <w:t xml:space="preserve"> Keys are 128/192/256 and rounds are 10/12/14 respectively.</w:t>
      </w:r>
      <w:r w:rsidR="00C8519B">
        <w:t xml:space="preserve"> AES is non feistal structure whereas DES is feistal. </w:t>
      </w:r>
      <w:r w:rsidR="006D035F">
        <w:t>.</w:t>
      </w:r>
      <w:r w:rsidR="000B5769">
        <w:t>.</w:t>
      </w:r>
    </w:p>
    <w:p w14:paraId="0E10E282" w14:textId="035D244D" w:rsidR="000E17DF" w:rsidRDefault="000E17DF">
      <w:r w:rsidRPr="00521560">
        <w:rPr>
          <w:b/>
        </w:rPr>
        <w:t>Asymmetric Encryption</w:t>
      </w:r>
      <w:r>
        <w:t xml:space="preserve"> – Two keys used. Private key and public key. Also called as public key encryption.</w:t>
      </w:r>
      <w:r w:rsidR="00F65FAF">
        <w:t xml:space="preserve"> </w:t>
      </w:r>
      <w:r>
        <w:t>Sender encrypts the message with receiver public key and receiver decrypts the message with receiver’s private key.</w:t>
      </w:r>
      <w:r w:rsidR="002C2BA7">
        <w:t xml:space="preserve"> Slower but better than symmetric.</w:t>
      </w:r>
    </w:p>
    <w:p w14:paraId="274658F1" w14:textId="228AE41E" w:rsidR="008173DC" w:rsidRPr="00217A70" w:rsidRDefault="002E6E92">
      <w:pPr>
        <w:rPr>
          <w:b/>
        </w:rPr>
      </w:pPr>
      <w:r w:rsidRPr="00217A70">
        <w:rPr>
          <w:b/>
        </w:rPr>
        <w:t xml:space="preserve">Asymmetric algorithms are RSA, Differ-hellman, ECC,DSA and egamal. </w:t>
      </w:r>
    </w:p>
    <w:p w14:paraId="6B4E5249" w14:textId="77777777" w:rsidR="00D01C97" w:rsidRDefault="00C06F4D">
      <w:r w:rsidRPr="00521560">
        <w:rPr>
          <w:b/>
        </w:rPr>
        <w:t>Digital signature</w:t>
      </w:r>
      <w:r>
        <w:t xml:space="preserve"> uses hashing algorithm. It is used for non-repudiation.</w:t>
      </w:r>
      <w:r w:rsidR="000E3CDC">
        <w:t xml:space="preserve"> Sender encrypts the content with sender’s private key and receiver decrypts with sender’s public key</w:t>
      </w:r>
      <w:r w:rsidR="00DA5107">
        <w:t xml:space="preserve">. Once the content is encrypted. The sender can encrypt the Key with receiver’s public key and receiver will decrypt it with his private key first and then decrypt the </w:t>
      </w:r>
      <w:r w:rsidR="00F62F2D">
        <w:t xml:space="preserve">content. </w:t>
      </w:r>
    </w:p>
    <w:p w14:paraId="0C830767" w14:textId="7CEFBA0D" w:rsidR="00C06F4D" w:rsidRDefault="00F62F2D">
      <w:r>
        <w:t>When trusted center(CA) in place.</w:t>
      </w:r>
      <w:r w:rsidR="00D01C97">
        <w:t xml:space="preserve"> Sender encrypts with sender’s private key and </w:t>
      </w:r>
      <w:r w:rsidR="00393247">
        <w:t>trusted</w:t>
      </w:r>
      <w:r w:rsidR="00D01C97">
        <w:t xml:space="preserve"> center will decrypt with sender’s public key</w:t>
      </w:r>
      <w:r w:rsidR="00393247">
        <w:t xml:space="preserve"> and then </w:t>
      </w:r>
      <w:r w:rsidR="00244133">
        <w:t>trusted center will encrypt with trusted center’s private key and the final receiver will decrypt with trusted center’s public key.</w:t>
      </w:r>
    </w:p>
    <w:p w14:paraId="13C17B30" w14:textId="30BF35A0" w:rsidR="00E30C96" w:rsidRDefault="00E30C96">
      <w:r w:rsidRPr="00E30C96">
        <w:rPr>
          <w:b/>
        </w:rPr>
        <w:lastRenderedPageBreak/>
        <w:t>Digital certificate</w:t>
      </w:r>
      <w:r>
        <w:rPr>
          <w:b/>
        </w:rPr>
        <w:t xml:space="preserve"> </w:t>
      </w:r>
      <w:r>
        <w:t>contains public key of the owner and owner identity information</w:t>
      </w:r>
      <w:r w:rsidR="002510B1">
        <w:t xml:space="preserve"> and signed by CA’s private key</w:t>
      </w:r>
      <w:r w:rsidR="00562D71">
        <w:t>. When sender sends the file, receiver checks the sender’s public key and decrypt using CA’s private key.</w:t>
      </w:r>
    </w:p>
    <w:p w14:paraId="2CA4B51D" w14:textId="2A8CE406" w:rsidR="00D31A98" w:rsidRDefault="00C048EB">
      <w:pPr>
        <w:rPr>
          <w:b/>
        </w:rPr>
      </w:pPr>
      <w:r w:rsidRPr="00C048EB">
        <w:rPr>
          <w:b/>
        </w:rPr>
        <w:t>Important note- data encrypted with public key can be decrypted only with the corresponding private key. Provides encryption operation</w:t>
      </w:r>
      <w:r>
        <w:rPr>
          <w:b/>
        </w:rPr>
        <w:t xml:space="preserve">. Data encrypted with private key can be decrypted only with the public key which provides </w:t>
      </w:r>
      <w:r w:rsidR="00973614">
        <w:rPr>
          <w:b/>
        </w:rPr>
        <w:t>non-repudiation</w:t>
      </w:r>
      <w:r w:rsidR="008F3937">
        <w:rPr>
          <w:b/>
        </w:rPr>
        <w:t>/</w:t>
      </w:r>
      <w:r>
        <w:rPr>
          <w:b/>
        </w:rPr>
        <w:t xml:space="preserve"> </w:t>
      </w:r>
      <w:r w:rsidR="008F3937">
        <w:rPr>
          <w:b/>
        </w:rPr>
        <w:t>integrity</w:t>
      </w:r>
      <w:r w:rsidR="008C4CD3">
        <w:rPr>
          <w:b/>
        </w:rPr>
        <w:t>..</w:t>
      </w:r>
      <w:bookmarkStart w:id="0" w:name="_GoBack"/>
      <w:bookmarkEnd w:id="0"/>
    </w:p>
    <w:p w14:paraId="2B752CB1" w14:textId="77777777" w:rsidR="00D31A98" w:rsidRDefault="00D31A98">
      <w:pPr>
        <w:rPr>
          <w:b/>
        </w:rPr>
      </w:pPr>
    </w:p>
    <w:p w14:paraId="327915A4" w14:textId="212FE67F" w:rsidR="00C048EB" w:rsidRPr="00C048EB" w:rsidRDefault="00C048EB">
      <w:pPr>
        <w:rPr>
          <w:b/>
        </w:rPr>
      </w:pPr>
    </w:p>
    <w:sectPr w:rsidR="00C048EB" w:rsidRPr="00C0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CC3E" w14:textId="77777777" w:rsidR="00756887" w:rsidRDefault="00756887" w:rsidP="00E55E7E">
      <w:pPr>
        <w:spacing w:after="0" w:line="240" w:lineRule="auto"/>
      </w:pPr>
      <w:r>
        <w:separator/>
      </w:r>
    </w:p>
  </w:endnote>
  <w:endnote w:type="continuationSeparator" w:id="0">
    <w:p w14:paraId="69C1EDAF" w14:textId="77777777" w:rsidR="00756887" w:rsidRDefault="00756887" w:rsidP="00E5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7E35" w14:textId="77777777" w:rsidR="00756887" w:rsidRDefault="00756887" w:rsidP="00E55E7E">
      <w:pPr>
        <w:spacing w:after="0" w:line="240" w:lineRule="auto"/>
      </w:pPr>
      <w:r>
        <w:separator/>
      </w:r>
    </w:p>
  </w:footnote>
  <w:footnote w:type="continuationSeparator" w:id="0">
    <w:p w14:paraId="29D74610" w14:textId="77777777" w:rsidR="00756887" w:rsidRDefault="00756887" w:rsidP="00E55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61B7"/>
    <w:rsid w:val="00033085"/>
    <w:rsid w:val="00073A71"/>
    <w:rsid w:val="000B5769"/>
    <w:rsid w:val="000E17DF"/>
    <w:rsid w:val="000E3CDC"/>
    <w:rsid w:val="001A4064"/>
    <w:rsid w:val="00217A70"/>
    <w:rsid w:val="00244133"/>
    <w:rsid w:val="002510B1"/>
    <w:rsid w:val="002838F0"/>
    <w:rsid w:val="002A2AED"/>
    <w:rsid w:val="002B4FCA"/>
    <w:rsid w:val="002B57DD"/>
    <w:rsid w:val="002C2BA7"/>
    <w:rsid w:val="002E6E92"/>
    <w:rsid w:val="00376D98"/>
    <w:rsid w:val="00393247"/>
    <w:rsid w:val="00447105"/>
    <w:rsid w:val="004D13A6"/>
    <w:rsid w:val="005061B7"/>
    <w:rsid w:val="00507BC8"/>
    <w:rsid w:val="00521560"/>
    <w:rsid w:val="00562D71"/>
    <w:rsid w:val="005D5BF8"/>
    <w:rsid w:val="00650B09"/>
    <w:rsid w:val="00697501"/>
    <w:rsid w:val="006D035F"/>
    <w:rsid w:val="00756887"/>
    <w:rsid w:val="00760EB8"/>
    <w:rsid w:val="00795B85"/>
    <w:rsid w:val="00800D51"/>
    <w:rsid w:val="008173DC"/>
    <w:rsid w:val="0084069F"/>
    <w:rsid w:val="0084231E"/>
    <w:rsid w:val="00852A22"/>
    <w:rsid w:val="00875623"/>
    <w:rsid w:val="008A2579"/>
    <w:rsid w:val="008C4CD3"/>
    <w:rsid w:val="008E5A4B"/>
    <w:rsid w:val="008F3937"/>
    <w:rsid w:val="008F5A37"/>
    <w:rsid w:val="00961334"/>
    <w:rsid w:val="00973614"/>
    <w:rsid w:val="009843C5"/>
    <w:rsid w:val="00994F5F"/>
    <w:rsid w:val="00A06775"/>
    <w:rsid w:val="00A2459B"/>
    <w:rsid w:val="00A63622"/>
    <w:rsid w:val="00A7219C"/>
    <w:rsid w:val="00B43BC5"/>
    <w:rsid w:val="00C048EB"/>
    <w:rsid w:val="00C06F4D"/>
    <w:rsid w:val="00C8519B"/>
    <w:rsid w:val="00CF365C"/>
    <w:rsid w:val="00CF5513"/>
    <w:rsid w:val="00D01C97"/>
    <w:rsid w:val="00D31A98"/>
    <w:rsid w:val="00D84C18"/>
    <w:rsid w:val="00D9252E"/>
    <w:rsid w:val="00DA5107"/>
    <w:rsid w:val="00DA5296"/>
    <w:rsid w:val="00E30C96"/>
    <w:rsid w:val="00E55E7E"/>
    <w:rsid w:val="00F53E0B"/>
    <w:rsid w:val="00F55DA0"/>
    <w:rsid w:val="00F62F2D"/>
    <w:rsid w:val="00F65FAF"/>
    <w:rsid w:val="00F84999"/>
    <w:rsid w:val="00FA7FE9"/>
    <w:rsid w:val="00FC40CF"/>
    <w:rsid w:val="00FD4786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1EDF"/>
  <w15:chartTrackingRefBased/>
  <w15:docId w15:val="{28B0E546-6E95-485A-983E-E40E4D74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61</cp:revision>
  <dcterms:created xsi:type="dcterms:W3CDTF">2018-03-13T05:55:00Z</dcterms:created>
  <dcterms:modified xsi:type="dcterms:W3CDTF">2018-04-28T07:21:00Z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2018-03-13T11:26:35.3244320+05:30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