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9C48C" w14:textId="49B7CC3B" w:rsidR="00A63622" w:rsidRDefault="00105067">
      <w:pPr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sz w:val="40"/>
          <w:szCs w:val="40"/>
        </w:rPr>
        <w:t>Classifying and Labeling Assets</w:t>
      </w:r>
    </w:p>
    <w:p w14:paraId="66A00A21" w14:textId="77777777" w:rsidR="009D43C5" w:rsidRDefault="009D43C5" w:rsidP="009D43C5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4"/>
          <w:szCs w:val="24"/>
        </w:rPr>
      </w:pPr>
      <w:r>
        <w:rPr>
          <w:rFonts w:ascii="UniversLTStd-Bold" w:hAnsi="UniversLTStd-Bold" w:cs="UniversLTStd-Bold"/>
          <w:b/>
          <w:bCs/>
          <w:sz w:val="24"/>
          <w:szCs w:val="24"/>
        </w:rPr>
        <w:t>Protected Health Information</w:t>
      </w:r>
    </w:p>
    <w:p w14:paraId="2B22E28E" w14:textId="230737DF" w:rsidR="009D43C5" w:rsidRDefault="009D43C5" w:rsidP="009D43C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19"/>
        </w:rPr>
      </w:pPr>
      <w:r w:rsidRPr="006B419D">
        <w:rPr>
          <w:rFonts w:ascii="SabonLTStd-Roman" w:hAnsi="SabonLTStd-Roman" w:cs="SabonLTStd-Roman"/>
          <w:sz w:val="21"/>
          <w:szCs w:val="19"/>
        </w:rPr>
        <w:t>Protected health information (PHI) is any health-related information that can be related to a specific person. In the United States, the Health Insurance Portability and Accountability Act (HIPAA) mandates the protection of PHI.</w:t>
      </w:r>
    </w:p>
    <w:p w14:paraId="15AEFEB2" w14:textId="77777777" w:rsidR="00A57783" w:rsidRDefault="00A57783" w:rsidP="00A57783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4"/>
          <w:szCs w:val="24"/>
        </w:rPr>
      </w:pPr>
      <w:r>
        <w:rPr>
          <w:rFonts w:ascii="UniversLTStd-Bold" w:hAnsi="UniversLTStd-Bold" w:cs="UniversLTStd-Bold"/>
          <w:b/>
          <w:bCs/>
          <w:sz w:val="24"/>
          <w:szCs w:val="24"/>
        </w:rPr>
        <w:t>Proprietary Data</w:t>
      </w:r>
    </w:p>
    <w:p w14:paraId="66F73B5A" w14:textId="7FC25A17" w:rsidR="00A57783" w:rsidRDefault="00A57783" w:rsidP="00A5778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19"/>
        </w:rPr>
      </w:pPr>
      <w:r w:rsidRPr="00A57783">
        <w:rPr>
          <w:rFonts w:ascii="SabonLTStd-Roman" w:hAnsi="SabonLTStd-Roman" w:cs="SabonLTStd-Roman"/>
          <w:sz w:val="21"/>
          <w:szCs w:val="19"/>
        </w:rPr>
        <w:t>Proprietary data refers to any data that helps an organization maintain a competitive edge</w:t>
      </w:r>
      <w:r>
        <w:rPr>
          <w:rFonts w:ascii="SabonLTStd-Roman" w:hAnsi="SabonLTStd-Roman" w:cs="SabonLTStd-Roman"/>
          <w:sz w:val="21"/>
          <w:szCs w:val="19"/>
        </w:rPr>
        <w:t>.</w:t>
      </w:r>
    </w:p>
    <w:p w14:paraId="37C049E3" w14:textId="77777777" w:rsidR="00A812F9" w:rsidRDefault="00A812F9" w:rsidP="00A812F9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Scoping and Tailoring</w:t>
      </w:r>
    </w:p>
    <w:p w14:paraId="5E071E6A" w14:textId="528852A0" w:rsidR="00A812F9" w:rsidRPr="00A57783" w:rsidRDefault="00A812F9" w:rsidP="00A812F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19"/>
        </w:rPr>
      </w:pPr>
      <w:r w:rsidRPr="00C93A89">
        <w:rPr>
          <w:rFonts w:ascii="SabonLTStd-Roman" w:hAnsi="SabonLTStd-Roman" w:cs="SabonLTStd-Roman"/>
          <w:sz w:val="21"/>
          <w:szCs w:val="19"/>
        </w:rPr>
        <w:t>Scoping refers to reviewing baseline security controls and selecting only those controls that apply to the IT system you’re trying to protect</w:t>
      </w:r>
      <w:r w:rsidR="00AC26E5">
        <w:rPr>
          <w:rFonts w:ascii="SabonLTStd-Roman" w:hAnsi="SabonLTStd-Roman" w:cs="SabonLTStd-Roman"/>
          <w:sz w:val="21"/>
          <w:szCs w:val="19"/>
        </w:rPr>
        <w:t>…</w:t>
      </w:r>
      <w:bookmarkStart w:id="0" w:name="_GoBack"/>
      <w:bookmarkEnd w:id="0"/>
    </w:p>
    <w:sectPr w:rsidR="00A812F9" w:rsidRPr="00A5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C555C" w14:textId="77777777" w:rsidR="009F3816" w:rsidRDefault="009F3816" w:rsidP="00105067">
      <w:pPr>
        <w:spacing w:after="0" w:line="240" w:lineRule="auto"/>
      </w:pPr>
      <w:r>
        <w:separator/>
      </w:r>
    </w:p>
  </w:endnote>
  <w:endnote w:type="continuationSeparator" w:id="0">
    <w:p w14:paraId="7071600C" w14:textId="77777777" w:rsidR="009F3816" w:rsidRDefault="009F3816" w:rsidP="001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431ED" w14:textId="77777777" w:rsidR="009F3816" w:rsidRDefault="009F3816" w:rsidP="00105067">
      <w:pPr>
        <w:spacing w:after="0" w:line="240" w:lineRule="auto"/>
      </w:pPr>
      <w:r>
        <w:separator/>
      </w:r>
    </w:p>
  </w:footnote>
  <w:footnote w:type="continuationSeparator" w:id="0">
    <w:p w14:paraId="5CE2A677" w14:textId="77777777" w:rsidR="009F3816" w:rsidRDefault="009F3816" w:rsidP="00105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5627"/>
    <w:rsid w:val="00105067"/>
    <w:rsid w:val="001F546E"/>
    <w:rsid w:val="002F13EF"/>
    <w:rsid w:val="0047446C"/>
    <w:rsid w:val="006B419D"/>
    <w:rsid w:val="00855627"/>
    <w:rsid w:val="009D43C5"/>
    <w:rsid w:val="009F3816"/>
    <w:rsid w:val="00A57783"/>
    <w:rsid w:val="00A63622"/>
    <w:rsid w:val="00A812F9"/>
    <w:rsid w:val="00AC26E5"/>
    <w:rsid w:val="00C84DBF"/>
    <w:rsid w:val="00C93A89"/>
    <w:rsid w:val="00D8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12C93"/>
  <w15:chartTrackingRefBased/>
  <w15:docId w15:val="{DA3FDB14-1704-43CB-8948-58FEA46E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Balasubramaniam</dc:creator>
  <cp:keywords/>
  <dc:description/>
  <cp:lastModifiedBy>Srikanth Balasubramaniam</cp:lastModifiedBy>
  <cp:revision>10</cp:revision>
  <dcterms:created xsi:type="dcterms:W3CDTF">2018-04-11T10:51:00Z</dcterms:created>
  <dcterms:modified xsi:type="dcterms:W3CDTF">2018-04-28T07:30:00Z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Ref">
    <vt:lpwstr>https://api.informationprotection.azure.com/api/43083d15-7273-40c1-b7db-39efd9ccc17a</vt:lpwstr>
  </property>
  <property fmtid="{D5CDD505-2E9C-101B-9397-08002B2CF9AE}" pid="5" name="MSIP_Label_6b558183-044c-4105-8d9c-cea02a2a3d86_SetBy">
    <vt:lpwstr>srikanthb@nvidia.com</vt:lpwstr>
  </property>
  <property fmtid="{D5CDD505-2E9C-101B-9397-08002B2CF9AE}" pid="6" name="MSIP_Label_6b558183-044c-4105-8d9c-cea02a2a3d86_SetDate">
    <vt:lpwstr>2018-04-11T16:22:17.8356309+05:30</vt:lpwstr>
  </property>
  <property fmtid="{D5CDD505-2E9C-101B-9397-08002B2CF9AE}" pid="7" name="MSIP_Label_6b558183-044c-4105-8d9c-cea02a2a3d86_Name">
    <vt:lpwstr>Unrestricted</vt:lpwstr>
  </property>
  <property fmtid="{D5CDD505-2E9C-101B-9397-08002B2CF9AE}" pid="8" name="MSIP_Label_6b558183-044c-4105-8d9c-cea02a2a3d86_Application">
    <vt:lpwstr>Microsoft Azure Information Protection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