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10B3A" w14:textId="590BB273" w:rsidR="00A63622" w:rsidRDefault="00FE1D00" w:rsidP="00FE1D00">
      <w:pPr>
        <w:autoSpaceDE w:val="0"/>
        <w:autoSpaceDN w:val="0"/>
        <w:adjustRightInd w:val="0"/>
        <w:spacing w:after="0" w:line="240" w:lineRule="auto"/>
        <w:rPr>
          <w:rFonts w:ascii="SabonLTStd-Roman" w:hAnsi="SabonLTStd-Roman" w:cs="SabonLTStd-Roman"/>
          <w:b/>
          <w:sz w:val="21"/>
          <w:szCs w:val="19"/>
        </w:rPr>
      </w:pPr>
      <w:r w:rsidRPr="008208BF">
        <w:rPr>
          <w:rFonts w:ascii="SabonLTStd-Roman" w:hAnsi="SabonLTStd-Roman" w:cs="SabonLTStd-Roman"/>
          <w:b/>
          <w:sz w:val="21"/>
          <w:szCs w:val="19"/>
        </w:rPr>
        <w:t>Security assessment and testing programs perform regular checks to ensure that adequate security controls are in place and that they effectively perform their assigned functions</w:t>
      </w:r>
    </w:p>
    <w:p w14:paraId="30C9BECB" w14:textId="46A9437E" w:rsidR="00A1410D" w:rsidRPr="00A1410D" w:rsidRDefault="00A1410D" w:rsidP="00FE1D00">
      <w:pPr>
        <w:autoSpaceDE w:val="0"/>
        <w:autoSpaceDN w:val="0"/>
        <w:adjustRightInd w:val="0"/>
        <w:spacing w:after="0" w:line="240" w:lineRule="auto"/>
        <w:rPr>
          <w:b/>
          <w:sz w:val="26"/>
        </w:rPr>
      </w:pPr>
    </w:p>
    <w:p w14:paraId="51D1A5D6" w14:textId="599CFF7D" w:rsidR="00A1410D" w:rsidRPr="00A1410D" w:rsidRDefault="00A1410D" w:rsidP="00A1410D">
      <w:pPr>
        <w:autoSpaceDE w:val="0"/>
        <w:autoSpaceDN w:val="0"/>
        <w:adjustRightInd w:val="0"/>
        <w:spacing w:after="0" w:line="240" w:lineRule="auto"/>
        <w:rPr>
          <w:rFonts w:ascii="SabonLTStd-Roman" w:hAnsi="SabonLTStd-Roman" w:cs="SabonLTStd-Roman"/>
          <w:sz w:val="21"/>
          <w:szCs w:val="19"/>
        </w:rPr>
      </w:pPr>
      <w:r w:rsidRPr="00A1410D">
        <w:rPr>
          <w:rFonts w:ascii="SabonLTStd-Roman" w:hAnsi="SabonLTStd-Roman" w:cs="SabonLTStd-Roman"/>
          <w:sz w:val="21"/>
          <w:szCs w:val="19"/>
        </w:rPr>
        <w:t>three major components of a security assessment program:</w:t>
      </w:r>
    </w:p>
    <w:p w14:paraId="72D3F0F5" w14:textId="77777777" w:rsidR="00A1410D" w:rsidRPr="00A1410D" w:rsidRDefault="00A1410D" w:rsidP="00A1410D">
      <w:pPr>
        <w:autoSpaceDE w:val="0"/>
        <w:autoSpaceDN w:val="0"/>
        <w:adjustRightInd w:val="0"/>
        <w:spacing w:after="0" w:line="240" w:lineRule="auto"/>
        <w:rPr>
          <w:rFonts w:ascii="SabonLTStd-Roman" w:hAnsi="SabonLTStd-Roman" w:cs="SabonLTStd-Roman"/>
          <w:sz w:val="21"/>
          <w:szCs w:val="19"/>
        </w:rPr>
      </w:pPr>
      <w:r w:rsidRPr="00A1410D">
        <w:rPr>
          <w:rFonts w:ascii="ZapfDingbatsStd" w:eastAsia="ZapfDingbatsStd" w:hAnsi="SabonLTStd-Roman" w:cs="ZapfDingbatsStd" w:hint="eastAsia"/>
          <w:sz w:val="10"/>
          <w:szCs w:val="8"/>
        </w:rPr>
        <w:t>■</w:t>
      </w:r>
      <w:r w:rsidRPr="00A1410D">
        <w:rPr>
          <w:rFonts w:ascii="ZapfDingbatsStd" w:eastAsia="ZapfDingbatsStd" w:hAnsi="SabonLTStd-Roman" w:cs="ZapfDingbatsStd"/>
          <w:sz w:val="10"/>
          <w:szCs w:val="8"/>
        </w:rPr>
        <w:t xml:space="preserve"> </w:t>
      </w:r>
      <w:r w:rsidRPr="00A1410D">
        <w:rPr>
          <w:rFonts w:ascii="SabonLTStd-Roman" w:hAnsi="SabonLTStd-Roman" w:cs="SabonLTStd-Roman"/>
          <w:sz w:val="21"/>
          <w:szCs w:val="19"/>
        </w:rPr>
        <w:t>Security tests</w:t>
      </w:r>
    </w:p>
    <w:p w14:paraId="47CFEEA0" w14:textId="77777777" w:rsidR="00A1410D" w:rsidRPr="00A1410D" w:rsidRDefault="00A1410D" w:rsidP="00A1410D">
      <w:pPr>
        <w:autoSpaceDE w:val="0"/>
        <w:autoSpaceDN w:val="0"/>
        <w:adjustRightInd w:val="0"/>
        <w:spacing w:after="0" w:line="240" w:lineRule="auto"/>
        <w:rPr>
          <w:rFonts w:ascii="SabonLTStd-Roman" w:hAnsi="SabonLTStd-Roman" w:cs="SabonLTStd-Roman"/>
          <w:sz w:val="21"/>
          <w:szCs w:val="19"/>
        </w:rPr>
      </w:pPr>
      <w:r w:rsidRPr="00A1410D">
        <w:rPr>
          <w:rFonts w:ascii="ZapfDingbatsStd" w:eastAsia="ZapfDingbatsStd" w:hAnsi="SabonLTStd-Roman" w:cs="ZapfDingbatsStd" w:hint="eastAsia"/>
          <w:sz w:val="10"/>
          <w:szCs w:val="8"/>
        </w:rPr>
        <w:t>■</w:t>
      </w:r>
      <w:r w:rsidRPr="00A1410D">
        <w:rPr>
          <w:rFonts w:ascii="ZapfDingbatsStd" w:eastAsia="ZapfDingbatsStd" w:hAnsi="SabonLTStd-Roman" w:cs="ZapfDingbatsStd"/>
          <w:sz w:val="10"/>
          <w:szCs w:val="8"/>
        </w:rPr>
        <w:t xml:space="preserve"> </w:t>
      </w:r>
      <w:r w:rsidRPr="00A1410D">
        <w:rPr>
          <w:rFonts w:ascii="SabonLTStd-Roman" w:hAnsi="SabonLTStd-Roman" w:cs="SabonLTStd-Roman"/>
          <w:sz w:val="21"/>
          <w:szCs w:val="19"/>
        </w:rPr>
        <w:t>Security assessments</w:t>
      </w:r>
    </w:p>
    <w:p w14:paraId="668F1921" w14:textId="07EDA4E7" w:rsidR="00A1410D" w:rsidRDefault="00A1410D" w:rsidP="00A1410D">
      <w:pPr>
        <w:autoSpaceDE w:val="0"/>
        <w:autoSpaceDN w:val="0"/>
        <w:adjustRightInd w:val="0"/>
        <w:spacing w:after="0" w:line="240" w:lineRule="auto"/>
        <w:rPr>
          <w:rFonts w:ascii="SabonLTStd-Roman" w:hAnsi="SabonLTStd-Roman" w:cs="SabonLTStd-Roman"/>
          <w:sz w:val="21"/>
          <w:szCs w:val="19"/>
        </w:rPr>
      </w:pPr>
      <w:r w:rsidRPr="00A1410D">
        <w:rPr>
          <w:rFonts w:ascii="ZapfDingbatsStd" w:eastAsia="ZapfDingbatsStd" w:hAnsi="SabonLTStd-Roman" w:cs="ZapfDingbatsStd" w:hint="eastAsia"/>
          <w:sz w:val="10"/>
          <w:szCs w:val="8"/>
        </w:rPr>
        <w:t>■</w:t>
      </w:r>
      <w:r w:rsidRPr="00A1410D">
        <w:rPr>
          <w:rFonts w:ascii="ZapfDingbatsStd" w:eastAsia="ZapfDingbatsStd" w:hAnsi="SabonLTStd-Roman" w:cs="ZapfDingbatsStd"/>
          <w:sz w:val="10"/>
          <w:szCs w:val="8"/>
        </w:rPr>
        <w:t xml:space="preserve"> </w:t>
      </w:r>
      <w:r w:rsidRPr="00A1410D">
        <w:rPr>
          <w:rFonts w:ascii="SabonLTStd-Roman" w:hAnsi="SabonLTStd-Roman" w:cs="SabonLTStd-Roman"/>
          <w:sz w:val="21"/>
          <w:szCs w:val="19"/>
        </w:rPr>
        <w:t>Security audits</w:t>
      </w:r>
    </w:p>
    <w:p w14:paraId="7D385B45" w14:textId="77777777" w:rsidR="008E4489" w:rsidRDefault="008E4489" w:rsidP="008E4489">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Security Testing</w:t>
      </w:r>
    </w:p>
    <w:p w14:paraId="42DBE398" w14:textId="300518DE" w:rsidR="008E4489" w:rsidRPr="00A333D6" w:rsidRDefault="008E4489" w:rsidP="008E4489">
      <w:pPr>
        <w:autoSpaceDE w:val="0"/>
        <w:autoSpaceDN w:val="0"/>
        <w:adjustRightInd w:val="0"/>
        <w:spacing w:after="0" w:line="240" w:lineRule="auto"/>
        <w:rPr>
          <w:rFonts w:ascii="SabonLTStd-Roman" w:hAnsi="SabonLTStd-Roman" w:cs="SabonLTStd-Roman"/>
          <w:sz w:val="23"/>
          <w:szCs w:val="19"/>
        </w:rPr>
      </w:pPr>
      <w:r w:rsidRPr="00A333D6">
        <w:rPr>
          <w:rFonts w:ascii="SabonLTStd-Italic" w:hAnsi="SabonLTStd-Italic" w:cs="SabonLTStd-Italic"/>
          <w:i/>
          <w:iCs/>
          <w:sz w:val="23"/>
          <w:szCs w:val="19"/>
        </w:rPr>
        <w:t xml:space="preserve">Security tests </w:t>
      </w:r>
      <w:r w:rsidRPr="00A333D6">
        <w:rPr>
          <w:rFonts w:ascii="SabonLTStd-Roman" w:hAnsi="SabonLTStd-Roman" w:cs="SabonLTStd-Roman"/>
          <w:sz w:val="23"/>
          <w:szCs w:val="19"/>
        </w:rPr>
        <w:t>verify that a control is functioning properly. These tests include automated scans, tool-assisted penetration tests and manual attempts to undermine security. Security testing should take place on a regular schedule, with attention paid to each of the key security controls protecting an organization.</w:t>
      </w:r>
    </w:p>
    <w:p w14:paraId="6C09E0B4" w14:textId="77777777" w:rsidR="004C5FEC" w:rsidRPr="00A333D6" w:rsidRDefault="004C5FEC" w:rsidP="004C5FEC">
      <w:pPr>
        <w:autoSpaceDE w:val="0"/>
        <w:autoSpaceDN w:val="0"/>
        <w:adjustRightInd w:val="0"/>
        <w:spacing w:after="0" w:line="240" w:lineRule="auto"/>
        <w:rPr>
          <w:rFonts w:ascii="UniversLTStd" w:hAnsi="UniversLTStd" w:cs="UniversLTStd"/>
          <w:sz w:val="21"/>
          <w:szCs w:val="17"/>
        </w:rPr>
      </w:pPr>
    </w:p>
    <w:p w14:paraId="4E97CF98" w14:textId="32EC2AE2" w:rsidR="004C5FEC" w:rsidRDefault="004C5FEC" w:rsidP="004C5FEC">
      <w:pPr>
        <w:autoSpaceDE w:val="0"/>
        <w:autoSpaceDN w:val="0"/>
        <w:adjustRightInd w:val="0"/>
        <w:spacing w:after="0" w:line="240" w:lineRule="auto"/>
        <w:rPr>
          <w:rFonts w:ascii="UniversLTStd" w:hAnsi="UniversLTStd" w:cs="UniversLTStd"/>
          <w:sz w:val="21"/>
          <w:szCs w:val="17"/>
        </w:rPr>
      </w:pPr>
      <w:r w:rsidRPr="00A333D6">
        <w:rPr>
          <w:rFonts w:ascii="UniversLTStd" w:hAnsi="UniversLTStd" w:cs="UniversLTStd"/>
          <w:sz w:val="21"/>
          <w:szCs w:val="17"/>
        </w:rPr>
        <w:t>Many security testing programs begin on a haphazard basis, with security professionals simply pointing their fancy new tools at whatever systems they come across first. Experimentation with new tools is fine, but security testing programs should be carefully designed and include rigorous, routine testing of systems using a risk-prioritized approach.</w:t>
      </w:r>
    </w:p>
    <w:p w14:paraId="2935EBDB" w14:textId="5D1DBED1" w:rsidR="00CE703D" w:rsidRPr="00F44E1D" w:rsidRDefault="00CE703D" w:rsidP="004C5FEC">
      <w:pPr>
        <w:autoSpaceDE w:val="0"/>
        <w:autoSpaceDN w:val="0"/>
        <w:adjustRightInd w:val="0"/>
        <w:spacing w:after="0" w:line="240" w:lineRule="auto"/>
        <w:rPr>
          <w:rFonts w:ascii="UniversLTStd-Bold" w:hAnsi="UniversLTStd-Bold" w:cs="UniversLTStd-Bold"/>
          <w:b/>
          <w:bCs/>
          <w:sz w:val="30"/>
          <w:szCs w:val="28"/>
        </w:rPr>
      </w:pPr>
      <w:r w:rsidRPr="00F44E1D">
        <w:rPr>
          <w:rFonts w:ascii="UniversLTStd-Bold" w:hAnsi="UniversLTStd-Bold" w:cs="UniversLTStd-Bold"/>
          <w:b/>
          <w:bCs/>
          <w:sz w:val="30"/>
          <w:szCs w:val="28"/>
        </w:rPr>
        <w:t>Security Assessments</w:t>
      </w:r>
    </w:p>
    <w:p w14:paraId="592E2DF1" w14:textId="75585B81" w:rsidR="008D1511" w:rsidRPr="00F44E1D" w:rsidRDefault="008D1511" w:rsidP="008D1511">
      <w:pPr>
        <w:autoSpaceDE w:val="0"/>
        <w:autoSpaceDN w:val="0"/>
        <w:adjustRightInd w:val="0"/>
        <w:spacing w:after="0" w:line="240" w:lineRule="auto"/>
        <w:rPr>
          <w:rFonts w:ascii="SabonLTStd-Roman" w:hAnsi="SabonLTStd-Roman" w:cs="SabonLTStd-Roman"/>
          <w:sz w:val="21"/>
          <w:szCs w:val="19"/>
        </w:rPr>
      </w:pPr>
      <w:r w:rsidRPr="00F44E1D">
        <w:rPr>
          <w:rFonts w:ascii="SabonLTStd-Italic" w:hAnsi="SabonLTStd-Italic" w:cs="SabonLTStd-Italic"/>
          <w:i/>
          <w:iCs/>
          <w:sz w:val="21"/>
          <w:szCs w:val="19"/>
        </w:rPr>
        <w:t xml:space="preserve">Security assessments </w:t>
      </w:r>
      <w:r w:rsidRPr="00F44E1D">
        <w:rPr>
          <w:rFonts w:ascii="SabonLTStd-Roman" w:hAnsi="SabonLTStd-Roman" w:cs="SabonLTStd-Roman"/>
          <w:sz w:val="21"/>
          <w:szCs w:val="19"/>
        </w:rPr>
        <w:t>are comprehensive reviews of the security of a system, application, or other tested environment. During a security assessment, a trained information security professional performs a risk assessment that identifies vulnerabilities in the tested environment that may allow a compromise and makes recommendations for remediation, as needed. Security assessments normally include the use of security testing tools but go beyond automated scanning and manual penetration tests. They also include a thoughtful review of the threat environment, current and future risks, and the value of the targeted environment. The main work product of a security assessment is normally an assessment report addressed to management that contains the results of the assessment in nontechnical language and concludes with specific recommendations for improving the security of the tested environment.</w:t>
      </w:r>
    </w:p>
    <w:p w14:paraId="14639D31" w14:textId="77777777" w:rsidR="00BD5E54" w:rsidRPr="00F44E1D" w:rsidRDefault="00BD5E54" w:rsidP="00BD5E54">
      <w:pPr>
        <w:autoSpaceDE w:val="0"/>
        <w:autoSpaceDN w:val="0"/>
        <w:adjustRightInd w:val="0"/>
        <w:spacing w:after="0" w:line="240" w:lineRule="auto"/>
        <w:rPr>
          <w:rFonts w:ascii="UniversLTStd-Bold" w:hAnsi="UniversLTStd-Bold" w:cs="UniversLTStd-Bold"/>
          <w:b/>
          <w:bCs/>
          <w:sz w:val="30"/>
          <w:szCs w:val="28"/>
        </w:rPr>
      </w:pPr>
      <w:r w:rsidRPr="00F44E1D">
        <w:rPr>
          <w:rFonts w:ascii="UniversLTStd-Bold" w:hAnsi="UniversLTStd-Bold" w:cs="UniversLTStd-Bold"/>
          <w:b/>
          <w:bCs/>
          <w:sz w:val="30"/>
          <w:szCs w:val="28"/>
        </w:rPr>
        <w:t>Security Audits</w:t>
      </w:r>
    </w:p>
    <w:p w14:paraId="59BB5BD2" w14:textId="1F926C07" w:rsidR="00BD5E54" w:rsidRPr="00F44E1D" w:rsidRDefault="00BD5E54" w:rsidP="00BD5E54">
      <w:pPr>
        <w:autoSpaceDE w:val="0"/>
        <w:autoSpaceDN w:val="0"/>
        <w:adjustRightInd w:val="0"/>
        <w:spacing w:after="0" w:line="240" w:lineRule="auto"/>
        <w:rPr>
          <w:rFonts w:ascii="SabonLTStd-Roman" w:hAnsi="SabonLTStd-Roman" w:cs="SabonLTStd-Roman"/>
          <w:sz w:val="21"/>
          <w:szCs w:val="19"/>
        </w:rPr>
      </w:pPr>
      <w:r w:rsidRPr="00F44E1D">
        <w:rPr>
          <w:rFonts w:ascii="SabonLTStd-Italic" w:hAnsi="SabonLTStd-Italic" w:cs="SabonLTStd-Italic"/>
          <w:i/>
          <w:iCs/>
          <w:sz w:val="21"/>
          <w:szCs w:val="19"/>
        </w:rPr>
        <w:t xml:space="preserve">Security audits </w:t>
      </w:r>
      <w:r w:rsidRPr="00F44E1D">
        <w:rPr>
          <w:rFonts w:ascii="SabonLTStd-Roman" w:hAnsi="SabonLTStd-Roman" w:cs="SabonLTStd-Roman"/>
          <w:sz w:val="21"/>
          <w:szCs w:val="19"/>
        </w:rPr>
        <w:t>use many of the same techniques followed during security assessments but must be performed by independent auditors.</w:t>
      </w:r>
    </w:p>
    <w:p w14:paraId="570E736F" w14:textId="77777777" w:rsidR="0092028B" w:rsidRDefault="0092028B" w:rsidP="004F4B6B">
      <w:pPr>
        <w:autoSpaceDE w:val="0"/>
        <w:autoSpaceDN w:val="0"/>
        <w:adjustRightInd w:val="0"/>
        <w:spacing w:after="0" w:line="240" w:lineRule="auto"/>
        <w:rPr>
          <w:rFonts w:ascii="SabonLTStd-Italic" w:hAnsi="SabonLTStd-Italic" w:cs="SabonLTStd-Italic"/>
          <w:i/>
          <w:iCs/>
          <w:sz w:val="21"/>
          <w:szCs w:val="19"/>
        </w:rPr>
      </w:pPr>
    </w:p>
    <w:p w14:paraId="626D35AA" w14:textId="1C968F91" w:rsidR="004F4B6B" w:rsidRDefault="004F4B6B" w:rsidP="004F4B6B">
      <w:pPr>
        <w:autoSpaceDE w:val="0"/>
        <w:autoSpaceDN w:val="0"/>
        <w:adjustRightInd w:val="0"/>
        <w:spacing w:after="0" w:line="240" w:lineRule="auto"/>
        <w:rPr>
          <w:rFonts w:ascii="SabonLTStd-Roman" w:hAnsi="SabonLTStd-Roman" w:cs="SabonLTStd-Roman"/>
          <w:sz w:val="21"/>
          <w:szCs w:val="19"/>
        </w:rPr>
      </w:pPr>
      <w:r w:rsidRPr="00F44E1D">
        <w:rPr>
          <w:rFonts w:ascii="SabonLTStd-Italic" w:hAnsi="SabonLTStd-Italic" w:cs="SabonLTStd-Italic"/>
          <w:i/>
          <w:iCs/>
          <w:sz w:val="21"/>
          <w:szCs w:val="19"/>
        </w:rPr>
        <w:t xml:space="preserve">Internal audits </w:t>
      </w:r>
      <w:r w:rsidRPr="00F44E1D">
        <w:rPr>
          <w:rFonts w:ascii="SabonLTStd-Roman" w:hAnsi="SabonLTStd-Roman" w:cs="SabonLTStd-Roman"/>
          <w:sz w:val="21"/>
          <w:szCs w:val="19"/>
        </w:rPr>
        <w:t>are performed by an organization’s internal audit staff and are typically</w:t>
      </w:r>
      <w:r w:rsidR="001E1BA0" w:rsidRPr="00F44E1D">
        <w:rPr>
          <w:rFonts w:ascii="SabonLTStd-Roman" w:hAnsi="SabonLTStd-Roman" w:cs="SabonLTStd-Roman"/>
          <w:sz w:val="21"/>
          <w:szCs w:val="19"/>
        </w:rPr>
        <w:t xml:space="preserve"> </w:t>
      </w:r>
      <w:r w:rsidRPr="00F44E1D">
        <w:rPr>
          <w:rFonts w:ascii="SabonLTStd-Roman" w:hAnsi="SabonLTStd-Roman" w:cs="SabonLTStd-Roman"/>
          <w:sz w:val="21"/>
          <w:szCs w:val="19"/>
        </w:rPr>
        <w:t>intended for internal audiences. The internal audit staff performing these audits normally</w:t>
      </w:r>
      <w:r w:rsidR="001E1BA0" w:rsidRPr="00F44E1D">
        <w:rPr>
          <w:rFonts w:ascii="SabonLTStd-Roman" w:hAnsi="SabonLTStd-Roman" w:cs="SabonLTStd-Roman"/>
          <w:sz w:val="21"/>
          <w:szCs w:val="19"/>
        </w:rPr>
        <w:t xml:space="preserve"> </w:t>
      </w:r>
      <w:r w:rsidRPr="00F44E1D">
        <w:rPr>
          <w:rFonts w:ascii="SabonLTStd-Roman" w:hAnsi="SabonLTStd-Roman" w:cs="SabonLTStd-Roman"/>
          <w:sz w:val="21"/>
          <w:szCs w:val="19"/>
        </w:rPr>
        <w:t>have a reporting line that is completely independent of the functions they evaluate. In many</w:t>
      </w:r>
      <w:r w:rsidR="001E1BA0" w:rsidRPr="00F44E1D">
        <w:rPr>
          <w:rFonts w:ascii="SabonLTStd-Roman" w:hAnsi="SabonLTStd-Roman" w:cs="SabonLTStd-Roman"/>
          <w:sz w:val="21"/>
          <w:szCs w:val="19"/>
        </w:rPr>
        <w:t xml:space="preserve"> </w:t>
      </w:r>
      <w:r w:rsidRPr="00F44E1D">
        <w:rPr>
          <w:rFonts w:ascii="SabonLTStd-Roman" w:hAnsi="SabonLTStd-Roman" w:cs="SabonLTStd-Roman"/>
          <w:sz w:val="21"/>
          <w:szCs w:val="19"/>
        </w:rPr>
        <w:t>organizations, the Chief Audit Executive reports directly to the President, Chief Executive</w:t>
      </w:r>
      <w:r w:rsidR="001E1BA0" w:rsidRPr="00F44E1D">
        <w:rPr>
          <w:rFonts w:ascii="SabonLTStd-Roman" w:hAnsi="SabonLTStd-Roman" w:cs="SabonLTStd-Roman"/>
          <w:sz w:val="21"/>
          <w:szCs w:val="19"/>
        </w:rPr>
        <w:t xml:space="preserve"> </w:t>
      </w:r>
      <w:r w:rsidRPr="00F44E1D">
        <w:rPr>
          <w:rFonts w:ascii="SabonLTStd-Roman" w:hAnsi="SabonLTStd-Roman" w:cs="SabonLTStd-Roman"/>
          <w:sz w:val="21"/>
          <w:szCs w:val="19"/>
        </w:rPr>
        <w:t>Officer, or similar role. The Chief Audit Executive may also have reporting responsibility</w:t>
      </w:r>
      <w:r w:rsidR="001E1BA0" w:rsidRPr="00F44E1D">
        <w:rPr>
          <w:rFonts w:ascii="SabonLTStd-Roman" w:hAnsi="SabonLTStd-Roman" w:cs="SabonLTStd-Roman"/>
          <w:sz w:val="21"/>
          <w:szCs w:val="19"/>
        </w:rPr>
        <w:t xml:space="preserve"> </w:t>
      </w:r>
      <w:r w:rsidRPr="00F44E1D">
        <w:rPr>
          <w:rFonts w:ascii="SabonLTStd-Roman" w:hAnsi="SabonLTStd-Roman" w:cs="SabonLTStd-Roman"/>
          <w:sz w:val="21"/>
          <w:szCs w:val="19"/>
        </w:rPr>
        <w:t>directly to the organization’s governing board.</w:t>
      </w:r>
    </w:p>
    <w:p w14:paraId="0A19D895" w14:textId="77777777" w:rsidR="0092028B" w:rsidRPr="00F44E1D" w:rsidRDefault="0092028B" w:rsidP="004F4B6B">
      <w:pPr>
        <w:autoSpaceDE w:val="0"/>
        <w:autoSpaceDN w:val="0"/>
        <w:adjustRightInd w:val="0"/>
        <w:spacing w:after="0" w:line="240" w:lineRule="auto"/>
        <w:rPr>
          <w:rFonts w:ascii="SabonLTStd-Roman" w:hAnsi="SabonLTStd-Roman" w:cs="SabonLTStd-Roman"/>
          <w:sz w:val="21"/>
          <w:szCs w:val="19"/>
        </w:rPr>
      </w:pPr>
    </w:p>
    <w:p w14:paraId="246BEB0B" w14:textId="45AD624B" w:rsidR="004F4B6B" w:rsidRPr="00F44E1D" w:rsidRDefault="004F4B6B" w:rsidP="004F4B6B">
      <w:pPr>
        <w:autoSpaceDE w:val="0"/>
        <w:autoSpaceDN w:val="0"/>
        <w:adjustRightInd w:val="0"/>
        <w:spacing w:after="0" w:line="240" w:lineRule="auto"/>
        <w:rPr>
          <w:rFonts w:ascii="SabonLTStd-Roman" w:hAnsi="SabonLTStd-Roman" w:cs="SabonLTStd-Roman"/>
          <w:sz w:val="21"/>
          <w:szCs w:val="19"/>
        </w:rPr>
      </w:pPr>
      <w:r w:rsidRPr="00F44E1D">
        <w:rPr>
          <w:rFonts w:ascii="SabonLTStd-Italic" w:hAnsi="SabonLTStd-Italic" w:cs="SabonLTStd-Italic"/>
          <w:i/>
          <w:iCs/>
          <w:sz w:val="21"/>
          <w:szCs w:val="19"/>
        </w:rPr>
        <w:t xml:space="preserve">External audits </w:t>
      </w:r>
      <w:r w:rsidRPr="00F44E1D">
        <w:rPr>
          <w:rFonts w:ascii="SabonLTStd-Roman" w:hAnsi="SabonLTStd-Roman" w:cs="SabonLTStd-Roman"/>
          <w:sz w:val="21"/>
          <w:szCs w:val="19"/>
        </w:rPr>
        <w:t>are performed by an outside auditing fi rm. These audits have a high</w:t>
      </w:r>
      <w:r w:rsidR="001E1BA0" w:rsidRPr="00F44E1D">
        <w:rPr>
          <w:rFonts w:ascii="SabonLTStd-Roman" w:hAnsi="SabonLTStd-Roman" w:cs="SabonLTStd-Roman"/>
          <w:sz w:val="21"/>
          <w:szCs w:val="19"/>
        </w:rPr>
        <w:t xml:space="preserve"> </w:t>
      </w:r>
      <w:r w:rsidRPr="00F44E1D">
        <w:rPr>
          <w:rFonts w:ascii="SabonLTStd-Roman" w:hAnsi="SabonLTStd-Roman" w:cs="SabonLTStd-Roman"/>
          <w:sz w:val="21"/>
          <w:szCs w:val="19"/>
        </w:rPr>
        <w:t>degree of external validity because the auditors performing the assessment theoretically</w:t>
      </w:r>
      <w:r w:rsidR="001E1BA0" w:rsidRPr="00F44E1D">
        <w:rPr>
          <w:rFonts w:ascii="SabonLTStd-Roman" w:hAnsi="SabonLTStd-Roman" w:cs="SabonLTStd-Roman"/>
          <w:sz w:val="21"/>
          <w:szCs w:val="19"/>
        </w:rPr>
        <w:t xml:space="preserve"> </w:t>
      </w:r>
      <w:r w:rsidRPr="00F44E1D">
        <w:rPr>
          <w:rFonts w:ascii="SabonLTStd-Roman" w:hAnsi="SabonLTStd-Roman" w:cs="SabonLTStd-Roman"/>
          <w:sz w:val="21"/>
          <w:szCs w:val="19"/>
        </w:rPr>
        <w:t>have no conflict of interest with the organization itself. There are thousands of firms who</w:t>
      </w:r>
      <w:r w:rsidR="001E1BA0" w:rsidRPr="00F44E1D">
        <w:rPr>
          <w:rFonts w:ascii="SabonLTStd-Roman" w:hAnsi="SabonLTStd-Roman" w:cs="SabonLTStd-Roman"/>
          <w:sz w:val="21"/>
          <w:szCs w:val="19"/>
        </w:rPr>
        <w:t xml:space="preserve"> </w:t>
      </w:r>
      <w:r w:rsidRPr="00F44E1D">
        <w:rPr>
          <w:rFonts w:ascii="SabonLTStd-Roman" w:hAnsi="SabonLTStd-Roman" w:cs="SabonLTStd-Roman"/>
          <w:sz w:val="21"/>
          <w:szCs w:val="19"/>
        </w:rPr>
        <w:t>perform external audits, but most people place the highest credibility with the so-called</w:t>
      </w:r>
      <w:r w:rsidR="001E1BA0" w:rsidRPr="00F44E1D">
        <w:rPr>
          <w:rFonts w:ascii="SabonLTStd-Roman" w:hAnsi="SabonLTStd-Roman" w:cs="SabonLTStd-Roman"/>
          <w:sz w:val="21"/>
          <w:szCs w:val="19"/>
        </w:rPr>
        <w:t xml:space="preserve"> </w:t>
      </w:r>
      <w:r w:rsidRPr="00F44E1D">
        <w:rPr>
          <w:rFonts w:ascii="SabonLTStd-Roman" w:hAnsi="SabonLTStd-Roman" w:cs="SabonLTStd-Roman"/>
          <w:sz w:val="21"/>
          <w:szCs w:val="19"/>
        </w:rPr>
        <w:t>“Big Four” audit firms:</w:t>
      </w:r>
    </w:p>
    <w:p w14:paraId="4F4714D2" w14:textId="54FA3535" w:rsidR="004F4B6B" w:rsidRDefault="004F4B6B" w:rsidP="004F4B6B">
      <w:pPr>
        <w:autoSpaceDE w:val="0"/>
        <w:autoSpaceDN w:val="0"/>
        <w:adjustRightInd w:val="0"/>
        <w:spacing w:after="0" w:line="240" w:lineRule="auto"/>
        <w:rPr>
          <w:rFonts w:ascii="SabonLTStd-Roman" w:hAnsi="SabonLTStd-Roman" w:cs="SabonLTStd-Roman"/>
          <w:sz w:val="21"/>
          <w:szCs w:val="19"/>
        </w:rPr>
      </w:pPr>
      <w:r w:rsidRPr="00F44E1D">
        <w:rPr>
          <w:rFonts w:ascii="ZapfDingbatsStd" w:eastAsia="ZapfDingbatsStd" w:hAnsi="SabonLTStd-Italic" w:cs="ZapfDingbatsStd" w:hint="eastAsia"/>
          <w:sz w:val="10"/>
          <w:szCs w:val="8"/>
        </w:rPr>
        <w:t>■</w:t>
      </w:r>
      <w:r w:rsidRPr="00F44E1D">
        <w:rPr>
          <w:rFonts w:ascii="ZapfDingbatsStd" w:eastAsia="ZapfDingbatsStd" w:hAnsi="SabonLTStd-Italic" w:cs="ZapfDingbatsStd"/>
          <w:sz w:val="10"/>
          <w:szCs w:val="8"/>
        </w:rPr>
        <w:t xml:space="preserve"> </w:t>
      </w:r>
      <w:r w:rsidRPr="00F44E1D">
        <w:rPr>
          <w:rFonts w:ascii="SabonLTStd-Roman" w:hAnsi="SabonLTStd-Roman" w:cs="SabonLTStd-Roman"/>
          <w:sz w:val="21"/>
          <w:szCs w:val="19"/>
        </w:rPr>
        <w:t>Ernst &amp; Young</w:t>
      </w:r>
      <w:r w:rsidR="001E1BA0" w:rsidRPr="00F44E1D">
        <w:rPr>
          <w:rFonts w:ascii="SabonLTStd-Roman" w:hAnsi="SabonLTStd-Roman" w:cs="SabonLTStd-Roman"/>
          <w:sz w:val="21"/>
          <w:szCs w:val="19"/>
        </w:rPr>
        <w:t xml:space="preserve"> </w:t>
      </w:r>
      <w:r w:rsidRPr="00F44E1D">
        <w:rPr>
          <w:rFonts w:ascii="ZapfDingbatsStd" w:eastAsia="ZapfDingbatsStd" w:hAnsi="SabonLTStd-Italic" w:cs="ZapfDingbatsStd" w:hint="eastAsia"/>
          <w:sz w:val="10"/>
          <w:szCs w:val="8"/>
        </w:rPr>
        <w:t>■</w:t>
      </w:r>
      <w:r w:rsidRPr="00F44E1D">
        <w:rPr>
          <w:rFonts w:ascii="ZapfDingbatsStd" w:eastAsia="ZapfDingbatsStd" w:hAnsi="SabonLTStd-Italic" w:cs="ZapfDingbatsStd"/>
          <w:sz w:val="10"/>
          <w:szCs w:val="8"/>
        </w:rPr>
        <w:t xml:space="preserve"> </w:t>
      </w:r>
      <w:r w:rsidRPr="00F44E1D">
        <w:rPr>
          <w:rFonts w:ascii="SabonLTStd-Roman" w:hAnsi="SabonLTStd-Roman" w:cs="SabonLTStd-Roman"/>
          <w:sz w:val="21"/>
          <w:szCs w:val="19"/>
        </w:rPr>
        <w:t>Deloitte &amp; Touche</w:t>
      </w:r>
      <w:r w:rsidR="001E1BA0" w:rsidRPr="00F44E1D">
        <w:rPr>
          <w:rFonts w:ascii="SabonLTStd-Roman" w:hAnsi="SabonLTStd-Roman" w:cs="SabonLTStd-Roman"/>
          <w:sz w:val="21"/>
          <w:szCs w:val="19"/>
        </w:rPr>
        <w:t xml:space="preserve"> </w:t>
      </w:r>
      <w:r w:rsidRPr="00F44E1D">
        <w:rPr>
          <w:rFonts w:ascii="ZapfDingbatsStd" w:eastAsia="ZapfDingbatsStd" w:hAnsi="SabonLTStd-Italic" w:cs="ZapfDingbatsStd" w:hint="eastAsia"/>
          <w:sz w:val="10"/>
          <w:szCs w:val="8"/>
        </w:rPr>
        <w:t>■</w:t>
      </w:r>
      <w:r w:rsidRPr="00F44E1D">
        <w:rPr>
          <w:rFonts w:ascii="ZapfDingbatsStd" w:eastAsia="ZapfDingbatsStd" w:hAnsi="SabonLTStd-Italic" w:cs="ZapfDingbatsStd"/>
          <w:sz w:val="10"/>
          <w:szCs w:val="8"/>
        </w:rPr>
        <w:t xml:space="preserve"> </w:t>
      </w:r>
      <w:r w:rsidRPr="00F44E1D">
        <w:rPr>
          <w:rFonts w:ascii="SabonLTStd-Roman" w:hAnsi="SabonLTStd-Roman" w:cs="SabonLTStd-Roman"/>
          <w:sz w:val="21"/>
          <w:szCs w:val="19"/>
        </w:rPr>
        <w:t>PricewaterhouseCoopers</w:t>
      </w:r>
      <w:r w:rsidR="001E1BA0" w:rsidRPr="00F44E1D">
        <w:rPr>
          <w:rFonts w:ascii="SabonLTStd-Roman" w:hAnsi="SabonLTStd-Roman" w:cs="SabonLTStd-Roman"/>
          <w:sz w:val="21"/>
          <w:szCs w:val="19"/>
        </w:rPr>
        <w:t xml:space="preserve"> </w:t>
      </w:r>
      <w:r w:rsidRPr="00F44E1D">
        <w:rPr>
          <w:rFonts w:ascii="ZapfDingbatsStd" w:eastAsia="ZapfDingbatsStd" w:hAnsi="SabonLTStd-Italic" w:cs="ZapfDingbatsStd" w:hint="eastAsia"/>
          <w:sz w:val="10"/>
          <w:szCs w:val="8"/>
        </w:rPr>
        <w:t>■</w:t>
      </w:r>
      <w:r w:rsidRPr="00F44E1D">
        <w:rPr>
          <w:rFonts w:ascii="ZapfDingbatsStd" w:eastAsia="ZapfDingbatsStd" w:hAnsi="SabonLTStd-Italic" w:cs="ZapfDingbatsStd"/>
          <w:sz w:val="10"/>
          <w:szCs w:val="8"/>
        </w:rPr>
        <w:t xml:space="preserve"> </w:t>
      </w:r>
      <w:r w:rsidRPr="00F44E1D">
        <w:rPr>
          <w:rFonts w:ascii="SabonLTStd-Roman" w:hAnsi="SabonLTStd-Roman" w:cs="SabonLTStd-Roman"/>
          <w:sz w:val="21"/>
          <w:szCs w:val="19"/>
        </w:rPr>
        <w:t>KPMG</w:t>
      </w:r>
    </w:p>
    <w:p w14:paraId="1DD81E14" w14:textId="0706A75B" w:rsidR="00370FD3" w:rsidRPr="00370FD3" w:rsidRDefault="00370FD3" w:rsidP="004F4B6B">
      <w:pPr>
        <w:autoSpaceDE w:val="0"/>
        <w:autoSpaceDN w:val="0"/>
        <w:adjustRightInd w:val="0"/>
        <w:spacing w:after="0" w:line="240" w:lineRule="auto"/>
        <w:rPr>
          <w:b/>
          <w:sz w:val="34"/>
        </w:rPr>
      </w:pPr>
    </w:p>
    <w:p w14:paraId="254F097B" w14:textId="7BB8DFFD" w:rsidR="00370FD3" w:rsidRDefault="00370FD3" w:rsidP="00370FD3">
      <w:pPr>
        <w:autoSpaceDE w:val="0"/>
        <w:autoSpaceDN w:val="0"/>
        <w:adjustRightInd w:val="0"/>
        <w:spacing w:after="0" w:line="240" w:lineRule="auto"/>
        <w:rPr>
          <w:rFonts w:ascii="SabonLTStd-Roman" w:hAnsi="SabonLTStd-Roman" w:cs="SabonLTStd-Roman"/>
          <w:sz w:val="21"/>
          <w:szCs w:val="19"/>
        </w:rPr>
      </w:pPr>
      <w:r w:rsidRPr="00370FD3">
        <w:rPr>
          <w:rFonts w:ascii="SabonLTStd-Roman" w:hAnsi="SabonLTStd-Roman" w:cs="SabonLTStd-Roman"/>
          <w:sz w:val="21"/>
          <w:szCs w:val="19"/>
        </w:rPr>
        <w:t xml:space="preserve">Auditors generally have </w:t>
      </w:r>
      <w:r w:rsidRPr="00370FD3">
        <w:rPr>
          <w:rFonts w:ascii="SabonLTStd-Italic" w:hAnsi="SabonLTStd-Italic" w:cs="SabonLTStd-Italic"/>
          <w:b/>
          <w:i/>
          <w:iCs/>
          <w:sz w:val="21"/>
          <w:szCs w:val="19"/>
        </w:rPr>
        <w:t>carte blanche</w:t>
      </w:r>
      <w:r w:rsidRPr="00370FD3">
        <w:rPr>
          <w:rFonts w:ascii="SabonLTStd-Italic" w:hAnsi="SabonLTStd-Italic" w:cs="SabonLTStd-Italic"/>
          <w:i/>
          <w:iCs/>
          <w:sz w:val="21"/>
          <w:szCs w:val="19"/>
        </w:rPr>
        <w:t xml:space="preserve"> </w:t>
      </w:r>
      <w:r w:rsidRPr="00370FD3">
        <w:rPr>
          <w:rFonts w:ascii="SabonLTStd-Roman" w:hAnsi="SabonLTStd-Roman" w:cs="SabonLTStd-Roman"/>
          <w:sz w:val="21"/>
          <w:szCs w:val="19"/>
        </w:rPr>
        <w:t>access to all information within an organization and security staff should comply with those requests, consulting with management as needed.</w:t>
      </w:r>
    </w:p>
    <w:p w14:paraId="7E75E95D" w14:textId="70E61A0F" w:rsidR="006B2DE2" w:rsidRDefault="006B2DE2" w:rsidP="006B2DE2">
      <w:pPr>
        <w:autoSpaceDE w:val="0"/>
        <w:autoSpaceDN w:val="0"/>
        <w:adjustRightInd w:val="0"/>
        <w:spacing w:after="0" w:line="240" w:lineRule="auto"/>
        <w:rPr>
          <w:rFonts w:ascii="UniversLTStd" w:hAnsi="UniversLTStd" w:cs="UniversLTStd"/>
          <w:b/>
          <w:sz w:val="21"/>
          <w:szCs w:val="17"/>
        </w:rPr>
      </w:pPr>
      <w:r w:rsidRPr="006B2DE2">
        <w:rPr>
          <w:rFonts w:ascii="UniversLTStd" w:hAnsi="UniversLTStd" w:cs="UniversLTStd"/>
          <w:b/>
          <w:sz w:val="21"/>
          <w:szCs w:val="17"/>
        </w:rPr>
        <w:t xml:space="preserve">Just to be clear on terminology, vulnerability assessments as they are described in this chapter are actually security </w:t>
      </w:r>
      <w:r w:rsidRPr="006B2DE2">
        <w:rPr>
          <w:rFonts w:ascii="UniversLTStd-Obl" w:hAnsi="UniversLTStd-Obl" w:cs="UniversLTStd-Obl"/>
          <w:b/>
          <w:i/>
          <w:iCs/>
          <w:sz w:val="21"/>
          <w:szCs w:val="17"/>
        </w:rPr>
        <w:t xml:space="preserve">testing </w:t>
      </w:r>
      <w:r w:rsidRPr="006B2DE2">
        <w:rPr>
          <w:rFonts w:ascii="UniversLTStd" w:hAnsi="UniversLTStd" w:cs="UniversLTStd"/>
          <w:b/>
          <w:sz w:val="21"/>
          <w:szCs w:val="17"/>
        </w:rPr>
        <w:t xml:space="preserve">tools, not security </w:t>
      </w:r>
      <w:r w:rsidRPr="006B2DE2">
        <w:rPr>
          <w:rFonts w:ascii="UniversLTStd-Obl" w:hAnsi="UniversLTStd-Obl" w:cs="UniversLTStd-Obl"/>
          <w:b/>
          <w:i/>
          <w:iCs/>
          <w:sz w:val="21"/>
          <w:szCs w:val="17"/>
        </w:rPr>
        <w:t xml:space="preserve">assessment </w:t>
      </w:r>
      <w:r w:rsidRPr="006B2DE2">
        <w:rPr>
          <w:rFonts w:ascii="UniversLTStd" w:hAnsi="UniversLTStd" w:cs="UniversLTStd"/>
          <w:b/>
          <w:sz w:val="21"/>
          <w:szCs w:val="17"/>
        </w:rPr>
        <w:t>tools. They probably should be called vulnerability tests for linguistic consistency</w:t>
      </w:r>
    </w:p>
    <w:p w14:paraId="46829807" w14:textId="3E99204E" w:rsidR="009B2148" w:rsidRDefault="009B2148" w:rsidP="009B2148">
      <w:pPr>
        <w:autoSpaceDE w:val="0"/>
        <w:autoSpaceDN w:val="0"/>
        <w:adjustRightInd w:val="0"/>
        <w:spacing w:after="0" w:line="240" w:lineRule="auto"/>
        <w:rPr>
          <w:rFonts w:ascii="SabonLTStd-Roman" w:hAnsi="SabonLTStd-Roman" w:cs="SabonLTStd-Roman"/>
          <w:b/>
          <w:sz w:val="21"/>
          <w:szCs w:val="19"/>
        </w:rPr>
      </w:pPr>
      <w:r w:rsidRPr="000A765A">
        <w:rPr>
          <w:rFonts w:ascii="SabonLTStd-Roman" w:hAnsi="SabonLTStd-Roman" w:cs="SabonLTStd-Roman"/>
          <w:b/>
          <w:sz w:val="21"/>
          <w:szCs w:val="19"/>
        </w:rPr>
        <w:lastRenderedPageBreak/>
        <w:t>There are three main categories of vulnerability scans: network discovery scans, network vulnerability scans, and web application vulnerability scan</w:t>
      </w:r>
    </w:p>
    <w:p w14:paraId="0227A4B5" w14:textId="77777777" w:rsidR="00532432" w:rsidRDefault="00532432" w:rsidP="00532432">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Network Discovery Scanning</w:t>
      </w:r>
    </w:p>
    <w:p w14:paraId="1379374A" w14:textId="433DC599" w:rsidR="00532432" w:rsidRDefault="00532432" w:rsidP="00532432">
      <w:pPr>
        <w:autoSpaceDE w:val="0"/>
        <w:autoSpaceDN w:val="0"/>
        <w:adjustRightInd w:val="0"/>
        <w:spacing w:after="0" w:line="240" w:lineRule="auto"/>
        <w:rPr>
          <w:rFonts w:ascii="SabonLTStd-Roman" w:hAnsi="SabonLTStd-Roman" w:cs="SabonLTStd-Roman"/>
          <w:sz w:val="21"/>
          <w:szCs w:val="19"/>
        </w:rPr>
      </w:pPr>
      <w:r w:rsidRPr="00630180">
        <w:rPr>
          <w:rFonts w:ascii="SabonLTStd-Roman" w:hAnsi="SabonLTStd-Roman" w:cs="SabonLTStd-Roman"/>
          <w:sz w:val="21"/>
          <w:szCs w:val="19"/>
        </w:rPr>
        <w:t>Network discovery scanning uses a variety of techniques to scan a range of IP addresses, searching for systems with open network ports. Network discovery scanners do not actually probe systems for vulnerabilities but provide a report showing the systems detected on a network and the list of ports that are exposed through the network and server</w:t>
      </w:r>
      <w:r w:rsidR="00630180">
        <w:rPr>
          <w:rFonts w:ascii="SabonLTStd-Roman" w:hAnsi="SabonLTStd-Roman" w:cs="SabonLTStd-Roman"/>
          <w:sz w:val="21"/>
          <w:szCs w:val="19"/>
        </w:rPr>
        <w:t xml:space="preserve"> </w:t>
      </w:r>
      <w:r w:rsidRPr="00630180">
        <w:rPr>
          <w:rFonts w:ascii="SabonLTStd-Roman" w:hAnsi="SabonLTStd-Roman" w:cs="SabonLTStd-Roman"/>
          <w:sz w:val="21"/>
          <w:szCs w:val="19"/>
        </w:rPr>
        <w:t>firewalls that lie on the network path between the scanner and the scanned system. Network discovery scanners use many different techniques to identify open ports on remote systems. Some of the more common techniques are as follows:</w:t>
      </w:r>
    </w:p>
    <w:p w14:paraId="33D26310" w14:textId="6917C9C4" w:rsidR="00CF43E7" w:rsidRDefault="0009190E" w:rsidP="0009190E">
      <w:pPr>
        <w:autoSpaceDE w:val="0"/>
        <w:autoSpaceDN w:val="0"/>
        <w:adjustRightInd w:val="0"/>
        <w:spacing w:after="0" w:line="240" w:lineRule="auto"/>
        <w:rPr>
          <w:rFonts w:ascii="SabonLTStd-Roman" w:hAnsi="SabonLTStd-Roman" w:cs="SabonLTStd-Roman"/>
          <w:b/>
          <w:sz w:val="21"/>
          <w:szCs w:val="19"/>
        </w:rPr>
      </w:pPr>
      <w:r w:rsidRPr="0009190E">
        <w:rPr>
          <w:rFonts w:ascii="SabonLTStd-Bold" w:hAnsi="SabonLTStd-Bold" w:cs="SabonLTStd-Bold"/>
          <w:b/>
          <w:bCs/>
          <w:sz w:val="21"/>
          <w:szCs w:val="19"/>
        </w:rPr>
        <w:t xml:space="preserve">TCP SYN Scanning </w:t>
      </w:r>
      <w:r w:rsidRPr="0009190E">
        <w:rPr>
          <w:rFonts w:ascii="SabonLTStd-Roman" w:hAnsi="SabonLTStd-Roman" w:cs="SabonLTStd-Roman"/>
          <w:sz w:val="21"/>
          <w:szCs w:val="19"/>
        </w:rPr>
        <w:t xml:space="preserve">Sends a single packet to each scanned port with the SYN flag set. This indicates a request to open a new connection. If the scanner receives a response that has the SYN and ACK flags set, this indicates that the system is moving to the second phase in the three-way TCP handshake and that the port is open. </w:t>
      </w:r>
      <w:r w:rsidRPr="004F1DBF">
        <w:rPr>
          <w:rFonts w:ascii="SabonLTStd-Roman" w:hAnsi="SabonLTStd-Roman" w:cs="SabonLTStd-Roman"/>
          <w:b/>
          <w:sz w:val="21"/>
          <w:szCs w:val="19"/>
        </w:rPr>
        <w:t>TCP SYN scanning is also known as “half-open” scanning</w:t>
      </w:r>
    </w:p>
    <w:p w14:paraId="098B10F3" w14:textId="1018C82A" w:rsidR="007B0B2D" w:rsidRDefault="007B0B2D" w:rsidP="007B0B2D">
      <w:pPr>
        <w:autoSpaceDE w:val="0"/>
        <w:autoSpaceDN w:val="0"/>
        <w:adjustRightInd w:val="0"/>
        <w:spacing w:after="0" w:line="240" w:lineRule="auto"/>
        <w:rPr>
          <w:rFonts w:ascii="SabonLTStd-Roman" w:hAnsi="SabonLTStd-Roman" w:cs="SabonLTStd-Roman"/>
          <w:sz w:val="21"/>
          <w:szCs w:val="19"/>
        </w:rPr>
      </w:pPr>
      <w:r w:rsidRPr="007B0B2D">
        <w:rPr>
          <w:rFonts w:ascii="SabonLTStd-Bold" w:hAnsi="SabonLTStd-Bold" w:cs="SabonLTStd-Bold"/>
          <w:b/>
          <w:bCs/>
          <w:sz w:val="21"/>
          <w:szCs w:val="19"/>
        </w:rPr>
        <w:t xml:space="preserve">TCP Connect Scanning </w:t>
      </w:r>
      <w:r w:rsidRPr="007B0B2D">
        <w:rPr>
          <w:rFonts w:ascii="SabonLTStd-Roman" w:hAnsi="SabonLTStd-Roman" w:cs="SabonLTStd-Roman"/>
          <w:sz w:val="21"/>
          <w:szCs w:val="19"/>
        </w:rPr>
        <w:t>Opens a full connection to the remote system on the specified port. This scan type is used when the user running the scan does not have the necessary permissions to run a half-open scan</w:t>
      </w:r>
    </w:p>
    <w:p w14:paraId="21C3BD84" w14:textId="6FFF1924" w:rsidR="006B74B8" w:rsidRDefault="006B74B8" w:rsidP="006B74B8">
      <w:pPr>
        <w:autoSpaceDE w:val="0"/>
        <w:autoSpaceDN w:val="0"/>
        <w:adjustRightInd w:val="0"/>
        <w:spacing w:after="0" w:line="240" w:lineRule="auto"/>
        <w:rPr>
          <w:rFonts w:ascii="SabonLTStd-Roman" w:hAnsi="SabonLTStd-Roman" w:cs="SabonLTStd-Roman"/>
          <w:b/>
          <w:sz w:val="21"/>
          <w:szCs w:val="19"/>
        </w:rPr>
      </w:pPr>
      <w:r w:rsidRPr="006B74B8">
        <w:rPr>
          <w:rFonts w:ascii="SabonLTStd-Bold" w:hAnsi="SabonLTStd-Bold" w:cs="SabonLTStd-Bold"/>
          <w:b/>
          <w:bCs/>
          <w:sz w:val="21"/>
          <w:szCs w:val="19"/>
        </w:rPr>
        <w:t xml:space="preserve">TCP ACK Scanning </w:t>
      </w:r>
      <w:r w:rsidRPr="006B74B8">
        <w:rPr>
          <w:rFonts w:ascii="SabonLTStd-Roman" w:hAnsi="SabonLTStd-Roman" w:cs="SabonLTStd-Roman"/>
          <w:sz w:val="21"/>
          <w:szCs w:val="19"/>
        </w:rPr>
        <w:t xml:space="preserve">Sends a packet with the ACK flag set, indicating </w:t>
      </w:r>
      <w:r w:rsidRPr="00A855A6">
        <w:rPr>
          <w:rFonts w:ascii="SabonLTStd-Roman" w:hAnsi="SabonLTStd-Roman" w:cs="SabonLTStd-Roman"/>
          <w:b/>
          <w:sz w:val="21"/>
          <w:szCs w:val="19"/>
        </w:rPr>
        <w:t>that it is part of an open connection</w:t>
      </w:r>
    </w:p>
    <w:p w14:paraId="28746561" w14:textId="2D6FE190" w:rsidR="00350030" w:rsidRDefault="00350030" w:rsidP="00350030">
      <w:pPr>
        <w:autoSpaceDE w:val="0"/>
        <w:autoSpaceDN w:val="0"/>
        <w:adjustRightInd w:val="0"/>
        <w:spacing w:after="0" w:line="240" w:lineRule="auto"/>
        <w:rPr>
          <w:rFonts w:ascii="SabonLTStd-Roman" w:hAnsi="SabonLTStd-Roman" w:cs="SabonLTStd-Roman"/>
          <w:sz w:val="21"/>
          <w:szCs w:val="19"/>
        </w:rPr>
      </w:pPr>
      <w:r w:rsidRPr="00350030">
        <w:rPr>
          <w:rFonts w:ascii="SabonLTStd-Bold" w:hAnsi="SabonLTStd-Bold" w:cs="SabonLTStd-Bold"/>
          <w:b/>
          <w:bCs/>
          <w:sz w:val="21"/>
          <w:szCs w:val="19"/>
        </w:rPr>
        <w:t xml:space="preserve">Xmas Scanning </w:t>
      </w:r>
      <w:r w:rsidRPr="00350030">
        <w:rPr>
          <w:rFonts w:ascii="SabonLTStd-Roman" w:hAnsi="SabonLTStd-Roman" w:cs="SabonLTStd-Roman"/>
          <w:sz w:val="21"/>
          <w:szCs w:val="19"/>
        </w:rPr>
        <w:t>Sends a packet with the FIN, PSH, and URG flags set. A packet with so many flags set is said to be “lit up like a Christmas tree,” leading to the scan’s name.</w:t>
      </w:r>
    </w:p>
    <w:p w14:paraId="25CBF606" w14:textId="6ED01532" w:rsidR="004E1D1E" w:rsidRDefault="004E1D1E" w:rsidP="004E1D1E">
      <w:pPr>
        <w:autoSpaceDE w:val="0"/>
        <w:autoSpaceDN w:val="0"/>
        <w:adjustRightInd w:val="0"/>
        <w:spacing w:after="0" w:line="240" w:lineRule="auto"/>
        <w:rPr>
          <w:rFonts w:ascii="SabonLTStd-Roman" w:hAnsi="SabonLTStd-Roman" w:cs="SabonLTStd-Roman"/>
          <w:b/>
          <w:sz w:val="21"/>
          <w:szCs w:val="19"/>
        </w:rPr>
      </w:pPr>
      <w:r w:rsidRPr="004E1D1E">
        <w:rPr>
          <w:rFonts w:ascii="SabonLTStd-Roman" w:hAnsi="SabonLTStd-Roman" w:cs="SabonLTStd-Roman"/>
          <w:b/>
          <w:sz w:val="21"/>
          <w:szCs w:val="19"/>
        </w:rPr>
        <w:t>The most common tool used for network discovery scanning is an open source tool called nmap</w:t>
      </w:r>
    </w:p>
    <w:p w14:paraId="58958F82" w14:textId="77777777" w:rsidR="008671DD" w:rsidRPr="00506E32" w:rsidRDefault="008671DD" w:rsidP="008671DD">
      <w:pPr>
        <w:autoSpaceDE w:val="0"/>
        <w:autoSpaceDN w:val="0"/>
        <w:adjustRightInd w:val="0"/>
        <w:spacing w:after="0" w:line="240" w:lineRule="auto"/>
        <w:rPr>
          <w:rFonts w:ascii="SabonLTStd-Roman" w:hAnsi="SabonLTStd-Roman" w:cs="SabonLTStd-Roman"/>
          <w:sz w:val="21"/>
          <w:szCs w:val="19"/>
        </w:rPr>
      </w:pPr>
      <w:r w:rsidRPr="00506E32">
        <w:rPr>
          <w:rFonts w:ascii="SabonLTStd-Roman" w:hAnsi="SabonLTStd-Roman" w:cs="SabonLTStd-Roman"/>
          <w:sz w:val="21"/>
          <w:szCs w:val="19"/>
        </w:rPr>
        <w:t>For ports where nmap detects a result, it provides the current status of that port:</w:t>
      </w:r>
    </w:p>
    <w:p w14:paraId="6E802269" w14:textId="270315E2" w:rsidR="008671DD" w:rsidRPr="00506E32" w:rsidRDefault="008671DD" w:rsidP="008671DD">
      <w:pPr>
        <w:autoSpaceDE w:val="0"/>
        <w:autoSpaceDN w:val="0"/>
        <w:adjustRightInd w:val="0"/>
        <w:spacing w:after="0" w:line="240" w:lineRule="auto"/>
        <w:rPr>
          <w:rFonts w:ascii="SabonLTStd-Roman" w:hAnsi="SabonLTStd-Roman" w:cs="SabonLTStd-Roman"/>
          <w:sz w:val="21"/>
          <w:szCs w:val="19"/>
        </w:rPr>
      </w:pPr>
      <w:r w:rsidRPr="00506E32">
        <w:rPr>
          <w:rFonts w:ascii="SabonLTStd-Bold" w:hAnsi="SabonLTStd-Bold" w:cs="SabonLTStd-Bold"/>
          <w:b/>
          <w:bCs/>
          <w:sz w:val="21"/>
          <w:szCs w:val="19"/>
        </w:rPr>
        <w:t xml:space="preserve">Open </w:t>
      </w:r>
      <w:r w:rsidRPr="00506E32">
        <w:rPr>
          <w:rFonts w:ascii="SabonLTStd-Roman" w:hAnsi="SabonLTStd-Roman" w:cs="SabonLTStd-Roman"/>
          <w:sz w:val="21"/>
          <w:szCs w:val="19"/>
        </w:rPr>
        <w:t>The port is open on the remote system and there is an application that is actively accepting connections on that port.</w:t>
      </w:r>
    </w:p>
    <w:p w14:paraId="6F97C390" w14:textId="66107E6C" w:rsidR="008671DD" w:rsidRPr="00506E32" w:rsidRDefault="008671DD" w:rsidP="008671DD">
      <w:pPr>
        <w:autoSpaceDE w:val="0"/>
        <w:autoSpaceDN w:val="0"/>
        <w:adjustRightInd w:val="0"/>
        <w:spacing w:after="0" w:line="240" w:lineRule="auto"/>
        <w:rPr>
          <w:rFonts w:ascii="SabonLTStd-Roman" w:hAnsi="SabonLTStd-Roman" w:cs="SabonLTStd-Roman"/>
          <w:sz w:val="21"/>
          <w:szCs w:val="19"/>
        </w:rPr>
      </w:pPr>
      <w:r w:rsidRPr="00506E32">
        <w:rPr>
          <w:rFonts w:ascii="SabonLTStd-Bold" w:hAnsi="SabonLTStd-Bold" w:cs="SabonLTStd-Bold"/>
          <w:b/>
          <w:bCs/>
          <w:sz w:val="21"/>
          <w:szCs w:val="19"/>
        </w:rPr>
        <w:t xml:space="preserve">Closed </w:t>
      </w:r>
      <w:r w:rsidRPr="00506E32">
        <w:rPr>
          <w:rFonts w:ascii="SabonLTStd-Roman" w:hAnsi="SabonLTStd-Roman" w:cs="SabonLTStd-Roman"/>
          <w:sz w:val="21"/>
          <w:szCs w:val="19"/>
        </w:rPr>
        <w:t>The port is accessible on the remote system, meaning that the firewall is allowing access, but there is no application accepting connections on that port.</w:t>
      </w:r>
    </w:p>
    <w:p w14:paraId="3FCA14E0" w14:textId="29F66499" w:rsidR="008671DD" w:rsidRDefault="008671DD" w:rsidP="008671DD">
      <w:pPr>
        <w:autoSpaceDE w:val="0"/>
        <w:autoSpaceDN w:val="0"/>
        <w:adjustRightInd w:val="0"/>
        <w:spacing w:after="0" w:line="240" w:lineRule="auto"/>
        <w:rPr>
          <w:rFonts w:ascii="SabonLTStd-Roman" w:hAnsi="SabonLTStd-Roman" w:cs="SabonLTStd-Roman"/>
          <w:sz w:val="21"/>
          <w:szCs w:val="19"/>
        </w:rPr>
      </w:pPr>
      <w:r w:rsidRPr="00506E32">
        <w:rPr>
          <w:rFonts w:ascii="SabonLTStd-Bold" w:hAnsi="SabonLTStd-Bold" w:cs="SabonLTStd-Bold"/>
          <w:b/>
          <w:bCs/>
          <w:sz w:val="21"/>
          <w:szCs w:val="19"/>
        </w:rPr>
        <w:t xml:space="preserve">Filtered </w:t>
      </w:r>
      <w:r w:rsidRPr="00506E32">
        <w:rPr>
          <w:rFonts w:ascii="SabonLTStd-Roman" w:hAnsi="SabonLTStd-Roman" w:cs="SabonLTStd-Roman"/>
          <w:sz w:val="21"/>
          <w:szCs w:val="19"/>
        </w:rPr>
        <w:t>Nmap is unable to determine whether a port is open or closed because a firewalls interfering with the connection attempt</w:t>
      </w:r>
    </w:p>
    <w:p w14:paraId="05B818AC" w14:textId="77777777" w:rsidR="00984563" w:rsidRDefault="00984563" w:rsidP="00984563">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Network Vulnerability Scanning</w:t>
      </w:r>
    </w:p>
    <w:p w14:paraId="6C7E0816" w14:textId="249CC383" w:rsidR="00984563" w:rsidRDefault="00984563" w:rsidP="00984563">
      <w:pPr>
        <w:autoSpaceDE w:val="0"/>
        <w:autoSpaceDN w:val="0"/>
        <w:adjustRightInd w:val="0"/>
        <w:spacing w:after="0" w:line="240" w:lineRule="auto"/>
        <w:rPr>
          <w:rFonts w:ascii="SabonLTStd-Roman" w:hAnsi="SabonLTStd-Roman" w:cs="SabonLTStd-Roman"/>
          <w:sz w:val="21"/>
          <w:szCs w:val="19"/>
        </w:rPr>
      </w:pPr>
      <w:r w:rsidRPr="00984563">
        <w:rPr>
          <w:rFonts w:ascii="SabonLTStd-Italic" w:hAnsi="SabonLTStd-Italic" w:cs="SabonLTStd-Italic"/>
          <w:i/>
          <w:iCs/>
          <w:sz w:val="21"/>
          <w:szCs w:val="19"/>
        </w:rPr>
        <w:t xml:space="preserve">Network vulnerability scans </w:t>
      </w:r>
      <w:r w:rsidRPr="00984563">
        <w:rPr>
          <w:rFonts w:ascii="SabonLTStd-Roman" w:hAnsi="SabonLTStd-Roman" w:cs="SabonLTStd-Roman"/>
          <w:sz w:val="21"/>
          <w:szCs w:val="19"/>
        </w:rPr>
        <w:t>go deeper than discovery scans. They don’t stop with detecting open ports but continue on to probe a targeted system or network for the presence of known vulnerabilities. These tools contain databases of thousands of known vulnerabilities, along with tests they can perform to identify whether a system is susceptible to each vulnerability in the system’s database</w:t>
      </w:r>
      <w:r w:rsidR="006927C7">
        <w:rPr>
          <w:rFonts w:ascii="SabonLTStd-Roman" w:hAnsi="SabonLTStd-Roman" w:cs="SabonLTStd-Roman"/>
          <w:sz w:val="21"/>
          <w:szCs w:val="19"/>
        </w:rPr>
        <w:t>.</w:t>
      </w:r>
    </w:p>
    <w:p w14:paraId="2D053BE0" w14:textId="36844D9C" w:rsidR="006927C7" w:rsidRDefault="006927C7" w:rsidP="006927C7">
      <w:pPr>
        <w:autoSpaceDE w:val="0"/>
        <w:autoSpaceDN w:val="0"/>
        <w:adjustRightInd w:val="0"/>
        <w:spacing w:after="0" w:line="240" w:lineRule="auto"/>
        <w:rPr>
          <w:rFonts w:ascii="SabonLTStd-Roman" w:hAnsi="SabonLTStd-Roman" w:cs="SabonLTStd-Roman"/>
          <w:sz w:val="21"/>
          <w:szCs w:val="19"/>
        </w:rPr>
      </w:pPr>
      <w:r w:rsidRPr="006927C7">
        <w:rPr>
          <w:rFonts w:ascii="SabonLTStd-Roman" w:hAnsi="SabonLTStd-Roman" w:cs="SabonLTStd-Roman"/>
          <w:sz w:val="21"/>
          <w:szCs w:val="19"/>
        </w:rPr>
        <w:t xml:space="preserve">In some cases, the scanner may not have enough information to conclusively determine that a vulnerability exists and it reports a vulnerability when there really is no problem. This situation is known as a </w:t>
      </w:r>
      <w:r w:rsidRPr="006927C7">
        <w:rPr>
          <w:rFonts w:ascii="SabonLTStd-Italic" w:hAnsi="SabonLTStd-Italic" w:cs="SabonLTStd-Italic"/>
          <w:b/>
          <w:i/>
          <w:iCs/>
          <w:sz w:val="21"/>
          <w:szCs w:val="19"/>
        </w:rPr>
        <w:t>false positive</w:t>
      </w:r>
      <w:r w:rsidRPr="006927C7">
        <w:rPr>
          <w:rFonts w:ascii="SabonLTStd-Italic" w:hAnsi="SabonLTStd-Italic" w:cs="SabonLTStd-Italic"/>
          <w:i/>
          <w:iCs/>
          <w:sz w:val="21"/>
          <w:szCs w:val="19"/>
        </w:rPr>
        <w:t xml:space="preserve"> </w:t>
      </w:r>
      <w:r w:rsidRPr="006927C7">
        <w:rPr>
          <w:rFonts w:ascii="SabonLTStd-Roman" w:hAnsi="SabonLTStd-Roman" w:cs="SabonLTStd-Roman"/>
          <w:sz w:val="21"/>
          <w:szCs w:val="19"/>
        </w:rPr>
        <w:t xml:space="preserve">report and is sometimes seen as a nuisance to system administrators. Far more dangerous is when the vulnerability scanner misses a vulnerability and fails to alert the administrator to the presence of a dangerous situation. This error is known as </w:t>
      </w:r>
      <w:r w:rsidRPr="00370AEA">
        <w:rPr>
          <w:rFonts w:ascii="SabonLTStd-Roman" w:hAnsi="SabonLTStd-Roman" w:cs="SabonLTStd-Roman"/>
          <w:b/>
          <w:sz w:val="21"/>
          <w:szCs w:val="19"/>
        </w:rPr>
        <w:t xml:space="preserve">a </w:t>
      </w:r>
      <w:r w:rsidRPr="00370AEA">
        <w:rPr>
          <w:rFonts w:ascii="SabonLTStd-Italic" w:hAnsi="SabonLTStd-Italic" w:cs="SabonLTStd-Italic"/>
          <w:b/>
          <w:i/>
          <w:iCs/>
          <w:sz w:val="21"/>
          <w:szCs w:val="19"/>
        </w:rPr>
        <w:t>false negative</w:t>
      </w:r>
      <w:r w:rsidRPr="006927C7">
        <w:rPr>
          <w:rFonts w:ascii="SabonLTStd-Italic" w:hAnsi="SabonLTStd-Italic" w:cs="SabonLTStd-Italic"/>
          <w:i/>
          <w:iCs/>
          <w:sz w:val="21"/>
          <w:szCs w:val="19"/>
        </w:rPr>
        <w:t xml:space="preserve"> </w:t>
      </w:r>
      <w:r w:rsidRPr="006927C7">
        <w:rPr>
          <w:rFonts w:ascii="SabonLTStd-Roman" w:hAnsi="SabonLTStd-Roman" w:cs="SabonLTStd-Roman"/>
          <w:sz w:val="21"/>
          <w:szCs w:val="19"/>
        </w:rPr>
        <w:t>report</w:t>
      </w:r>
    </w:p>
    <w:p w14:paraId="0CA22DD2" w14:textId="77777777" w:rsidR="002B6CA5" w:rsidRDefault="002B6CA5" w:rsidP="006927C7">
      <w:pPr>
        <w:autoSpaceDE w:val="0"/>
        <w:autoSpaceDN w:val="0"/>
        <w:adjustRightInd w:val="0"/>
        <w:spacing w:after="0" w:line="240" w:lineRule="auto"/>
        <w:rPr>
          <w:rFonts w:ascii="SabonLTStd-Roman" w:hAnsi="SabonLTStd-Roman" w:cs="SabonLTStd-Roman"/>
          <w:sz w:val="21"/>
          <w:szCs w:val="19"/>
        </w:rPr>
      </w:pPr>
    </w:p>
    <w:p w14:paraId="3B1208C5" w14:textId="18B1DA00" w:rsidR="00C16324" w:rsidRDefault="00C16324" w:rsidP="00C16324">
      <w:pPr>
        <w:autoSpaceDE w:val="0"/>
        <w:autoSpaceDN w:val="0"/>
        <w:adjustRightInd w:val="0"/>
        <w:spacing w:after="0" w:line="240" w:lineRule="auto"/>
        <w:rPr>
          <w:rFonts w:ascii="SabonLTStd-Roman" w:hAnsi="SabonLTStd-Roman" w:cs="SabonLTStd-Roman"/>
          <w:b/>
          <w:sz w:val="21"/>
          <w:szCs w:val="19"/>
        </w:rPr>
      </w:pPr>
      <w:r w:rsidRPr="00C16324">
        <w:rPr>
          <w:rFonts w:ascii="SabonLTStd-Roman" w:hAnsi="SabonLTStd-Roman" w:cs="SabonLTStd-Roman"/>
          <w:sz w:val="21"/>
          <w:szCs w:val="19"/>
        </w:rPr>
        <w:t xml:space="preserve">By default, network vulnerability scanners run </w:t>
      </w:r>
      <w:r w:rsidRPr="00854B26">
        <w:rPr>
          <w:rFonts w:ascii="SabonLTStd-Roman" w:hAnsi="SabonLTStd-Roman" w:cs="SabonLTStd-Roman"/>
          <w:b/>
          <w:sz w:val="21"/>
          <w:szCs w:val="19"/>
        </w:rPr>
        <w:t>unauthenticated scans</w:t>
      </w:r>
      <w:r w:rsidRPr="00C16324">
        <w:rPr>
          <w:rFonts w:ascii="SabonLTStd-Roman" w:hAnsi="SabonLTStd-Roman" w:cs="SabonLTStd-Roman"/>
          <w:sz w:val="21"/>
          <w:szCs w:val="19"/>
        </w:rPr>
        <w:t>. They test the target systems without having passwords or other special information that would grant the scanner special privileges. This allows the scan to run from the perspective of an attacker but also limits the ability of the scanner to fully evaluate possible vulnerabilities. One way to improve the accuracy of the scanning and reduce false positive and false negative reports is to perform</w:t>
      </w:r>
      <w:r w:rsidR="0053570A">
        <w:rPr>
          <w:rFonts w:ascii="SabonLTStd-Roman" w:hAnsi="SabonLTStd-Roman" w:cs="SabonLTStd-Roman"/>
          <w:sz w:val="21"/>
          <w:szCs w:val="19"/>
        </w:rPr>
        <w:t xml:space="preserve"> </w:t>
      </w:r>
      <w:r w:rsidRPr="0053570A">
        <w:rPr>
          <w:rFonts w:ascii="SabonLTStd-Italic" w:hAnsi="SabonLTStd-Italic" w:cs="SabonLTStd-Italic"/>
          <w:b/>
          <w:i/>
          <w:iCs/>
          <w:sz w:val="21"/>
          <w:szCs w:val="19"/>
        </w:rPr>
        <w:t xml:space="preserve">authenticated scans </w:t>
      </w:r>
      <w:r w:rsidRPr="0053570A">
        <w:rPr>
          <w:rFonts w:ascii="SabonLTStd-Roman" w:hAnsi="SabonLTStd-Roman" w:cs="SabonLTStd-Roman"/>
          <w:b/>
          <w:sz w:val="21"/>
          <w:szCs w:val="19"/>
        </w:rPr>
        <w:t>of systems</w:t>
      </w:r>
    </w:p>
    <w:p w14:paraId="7A0502D8" w14:textId="2D4B184C" w:rsidR="008E1C47" w:rsidRDefault="008E1C47" w:rsidP="00C16324">
      <w:pPr>
        <w:autoSpaceDE w:val="0"/>
        <w:autoSpaceDN w:val="0"/>
        <w:adjustRightInd w:val="0"/>
        <w:spacing w:after="0" w:line="240" w:lineRule="auto"/>
        <w:rPr>
          <w:rFonts w:ascii="SabonLTStd-Roman" w:hAnsi="SabonLTStd-Roman" w:cs="SabonLTStd-Roman"/>
          <w:sz w:val="27"/>
          <w:szCs w:val="19"/>
        </w:rPr>
      </w:pPr>
    </w:p>
    <w:p w14:paraId="34EFF0F4" w14:textId="755519EB" w:rsidR="008E1C47" w:rsidRDefault="008E1C47" w:rsidP="00C16324">
      <w:pPr>
        <w:autoSpaceDE w:val="0"/>
        <w:autoSpaceDN w:val="0"/>
        <w:adjustRightInd w:val="0"/>
        <w:spacing w:after="0" w:line="240" w:lineRule="auto"/>
        <w:rPr>
          <w:rFonts w:ascii="SabonLTStd-Roman" w:hAnsi="SabonLTStd-Roman" w:cs="SabonLTStd-Roman"/>
          <w:sz w:val="27"/>
          <w:szCs w:val="19"/>
        </w:rPr>
      </w:pPr>
      <w:r>
        <w:rPr>
          <w:rFonts w:ascii="SabonLTStd-Roman" w:hAnsi="SabonLTStd-Roman" w:cs="SabonLTStd-Roman"/>
          <w:sz w:val="27"/>
          <w:szCs w:val="19"/>
        </w:rPr>
        <w:t>Important port numbers</w:t>
      </w:r>
    </w:p>
    <w:p w14:paraId="5528B032" w14:textId="77777777" w:rsidR="008E1C47" w:rsidRDefault="008E1C47" w:rsidP="008E1C47">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FTP 21</w:t>
      </w:r>
    </w:p>
    <w:p w14:paraId="14FC56C4" w14:textId="77777777" w:rsidR="008E1C47" w:rsidRDefault="008E1C47" w:rsidP="008E1C47">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SSH 22</w:t>
      </w:r>
    </w:p>
    <w:p w14:paraId="5CD03100" w14:textId="2B004F1F" w:rsidR="008E1C47" w:rsidRDefault="008E1C47" w:rsidP="008E1C47">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Telnet 23</w:t>
      </w:r>
    </w:p>
    <w:p w14:paraId="06E7DB6B" w14:textId="77777777" w:rsidR="008E1C47" w:rsidRDefault="008E1C47" w:rsidP="008E1C47">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SMTP 25</w:t>
      </w:r>
    </w:p>
    <w:p w14:paraId="07D94163" w14:textId="77777777" w:rsidR="008E1C47" w:rsidRDefault="008E1C47" w:rsidP="008E1C47">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DNS 53</w:t>
      </w:r>
    </w:p>
    <w:p w14:paraId="34AE1835" w14:textId="77777777" w:rsidR="008E1C47" w:rsidRDefault="008E1C47" w:rsidP="008E1C47">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HTTP 80</w:t>
      </w:r>
    </w:p>
    <w:p w14:paraId="15E3674C" w14:textId="77777777" w:rsidR="008E1C47" w:rsidRDefault="008E1C47" w:rsidP="008E1C47">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lastRenderedPageBreak/>
        <w:t>POP3 110</w:t>
      </w:r>
    </w:p>
    <w:p w14:paraId="4FFE915F" w14:textId="77777777" w:rsidR="008E1C47" w:rsidRDefault="008E1C47" w:rsidP="008E1C47">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NTP 123</w:t>
      </w:r>
    </w:p>
    <w:p w14:paraId="741BBD47" w14:textId="77777777" w:rsidR="008E1C47" w:rsidRDefault="008E1C47" w:rsidP="008E1C47">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HTTPS 443</w:t>
      </w:r>
    </w:p>
    <w:p w14:paraId="67394FD7" w14:textId="77777777" w:rsidR="008E1C47" w:rsidRDefault="008E1C47" w:rsidP="008E1C47">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Microsoft SQL Server 1433</w:t>
      </w:r>
    </w:p>
    <w:p w14:paraId="1CB8DF79" w14:textId="77777777" w:rsidR="008E1C47" w:rsidRDefault="008E1C47" w:rsidP="008E1C47">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Oracle 1521</w:t>
      </w:r>
    </w:p>
    <w:p w14:paraId="7B61DBCD" w14:textId="77777777" w:rsidR="008E1C47" w:rsidRDefault="008E1C47" w:rsidP="008E1C47">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H.323 1720</w:t>
      </w:r>
    </w:p>
    <w:p w14:paraId="743A462C" w14:textId="77777777" w:rsidR="008E1C47" w:rsidRDefault="008E1C47" w:rsidP="008E1C47">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PPTP 1723</w:t>
      </w:r>
    </w:p>
    <w:p w14:paraId="45E82391" w14:textId="010FB403" w:rsidR="008E1C47" w:rsidRDefault="008E1C47" w:rsidP="008E1C47">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RDP 3389</w:t>
      </w:r>
    </w:p>
    <w:p w14:paraId="52798060" w14:textId="1BD55DD6" w:rsidR="00516F45" w:rsidRDefault="00EC6E35" w:rsidP="008E1C47">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Web Vulnerability Scanning</w:t>
      </w:r>
    </w:p>
    <w:p w14:paraId="637D98C8" w14:textId="217E74F2" w:rsidR="00010D0B" w:rsidRDefault="00010D0B" w:rsidP="00010D0B">
      <w:pPr>
        <w:autoSpaceDE w:val="0"/>
        <w:autoSpaceDN w:val="0"/>
        <w:adjustRightInd w:val="0"/>
        <w:spacing w:after="0" w:line="240" w:lineRule="auto"/>
        <w:rPr>
          <w:rFonts w:ascii="UniversLTStd" w:hAnsi="UniversLTStd" w:cs="UniversLTStd"/>
          <w:sz w:val="21"/>
          <w:szCs w:val="17"/>
        </w:rPr>
      </w:pPr>
      <w:r w:rsidRPr="00010D0B">
        <w:rPr>
          <w:rFonts w:ascii="UniversLTStd" w:hAnsi="UniversLTStd" w:cs="UniversLTStd"/>
          <w:sz w:val="21"/>
          <w:szCs w:val="17"/>
        </w:rPr>
        <w:t xml:space="preserve">Nessus is an example of a hybrid tool that can perform both types of </w:t>
      </w:r>
      <w:r w:rsidR="006E7267" w:rsidRPr="00010D0B">
        <w:rPr>
          <w:rFonts w:ascii="UniversLTStd" w:hAnsi="UniversLTStd" w:cs="UniversLTStd"/>
          <w:sz w:val="21"/>
          <w:szCs w:val="17"/>
        </w:rPr>
        <w:t>scan (</w:t>
      </w:r>
      <w:r w:rsidRPr="00010D0B">
        <w:rPr>
          <w:rFonts w:ascii="UniversLTStd" w:hAnsi="UniversLTStd" w:cs="UniversLTStd"/>
          <w:sz w:val="21"/>
          <w:szCs w:val="17"/>
        </w:rPr>
        <w:t>network &amp;Web application)</w:t>
      </w:r>
    </w:p>
    <w:p w14:paraId="3361114E" w14:textId="6099AFAC" w:rsidR="007C102C" w:rsidRDefault="003F4493" w:rsidP="00010D0B">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Penetration Testing</w:t>
      </w:r>
    </w:p>
    <w:p w14:paraId="731C5A81" w14:textId="77777777" w:rsidR="003F2A8B" w:rsidRPr="000577EB" w:rsidRDefault="003F2A8B" w:rsidP="003F2A8B">
      <w:pPr>
        <w:autoSpaceDE w:val="0"/>
        <w:autoSpaceDN w:val="0"/>
        <w:adjustRightInd w:val="0"/>
        <w:spacing w:after="0" w:line="240" w:lineRule="auto"/>
        <w:rPr>
          <w:rFonts w:ascii="SabonLTStd-Roman" w:hAnsi="SabonLTStd-Roman" w:cs="SabonLTStd-Roman"/>
          <w:sz w:val="21"/>
          <w:szCs w:val="19"/>
        </w:rPr>
      </w:pPr>
      <w:r w:rsidRPr="000577EB">
        <w:rPr>
          <w:rFonts w:ascii="SabonLTStd-Roman" w:hAnsi="SabonLTStd-Roman" w:cs="SabonLTStd-Roman"/>
          <w:sz w:val="21"/>
          <w:szCs w:val="19"/>
        </w:rPr>
        <w:t>The process may include the following:</w:t>
      </w:r>
    </w:p>
    <w:p w14:paraId="367D3BCE" w14:textId="3C0D03ED" w:rsidR="003F2A8B" w:rsidRPr="000577EB" w:rsidRDefault="003F2A8B" w:rsidP="003F2A8B">
      <w:pPr>
        <w:autoSpaceDE w:val="0"/>
        <w:autoSpaceDN w:val="0"/>
        <w:adjustRightInd w:val="0"/>
        <w:spacing w:after="0" w:line="240" w:lineRule="auto"/>
        <w:rPr>
          <w:rFonts w:ascii="SabonLTStd-Roman" w:hAnsi="SabonLTStd-Roman" w:cs="SabonLTStd-Roman"/>
          <w:sz w:val="21"/>
          <w:szCs w:val="19"/>
        </w:rPr>
      </w:pPr>
      <w:r w:rsidRPr="000577EB">
        <w:rPr>
          <w:rFonts w:ascii="ZapfDingbatsStd" w:eastAsia="ZapfDingbatsStd" w:hAnsi="SabonLTStd-Roman" w:cs="ZapfDingbatsStd" w:hint="eastAsia"/>
          <w:sz w:val="10"/>
          <w:szCs w:val="8"/>
        </w:rPr>
        <w:t>■</w:t>
      </w:r>
      <w:r w:rsidRPr="000577EB">
        <w:rPr>
          <w:rFonts w:ascii="ZapfDingbatsStd" w:eastAsia="ZapfDingbatsStd" w:hAnsi="SabonLTStd-Roman" w:cs="ZapfDingbatsStd"/>
          <w:sz w:val="10"/>
          <w:szCs w:val="8"/>
        </w:rPr>
        <w:t xml:space="preserve"> </w:t>
      </w:r>
      <w:r w:rsidRPr="000577EB">
        <w:rPr>
          <w:rFonts w:ascii="SabonLTStd-Roman" w:hAnsi="SabonLTStd-Roman" w:cs="SabonLTStd-Roman"/>
          <w:sz w:val="21"/>
          <w:szCs w:val="19"/>
        </w:rPr>
        <w:t>Performing basic reconnaissance to determine system function (such as visiting websites hosted on the system)</w:t>
      </w:r>
    </w:p>
    <w:p w14:paraId="7D6C220D" w14:textId="77777777" w:rsidR="003F2A8B" w:rsidRPr="000577EB" w:rsidRDefault="003F2A8B" w:rsidP="003F2A8B">
      <w:pPr>
        <w:autoSpaceDE w:val="0"/>
        <w:autoSpaceDN w:val="0"/>
        <w:adjustRightInd w:val="0"/>
        <w:spacing w:after="0" w:line="240" w:lineRule="auto"/>
        <w:rPr>
          <w:rFonts w:ascii="SabonLTStd-Roman" w:hAnsi="SabonLTStd-Roman" w:cs="SabonLTStd-Roman"/>
          <w:sz w:val="21"/>
          <w:szCs w:val="19"/>
        </w:rPr>
      </w:pPr>
      <w:r w:rsidRPr="000577EB">
        <w:rPr>
          <w:rFonts w:ascii="ZapfDingbatsStd" w:eastAsia="ZapfDingbatsStd" w:hAnsi="SabonLTStd-Roman" w:cs="ZapfDingbatsStd" w:hint="eastAsia"/>
          <w:sz w:val="10"/>
          <w:szCs w:val="8"/>
        </w:rPr>
        <w:t>■</w:t>
      </w:r>
      <w:r w:rsidRPr="000577EB">
        <w:rPr>
          <w:rFonts w:ascii="ZapfDingbatsStd" w:eastAsia="ZapfDingbatsStd" w:hAnsi="SabonLTStd-Roman" w:cs="ZapfDingbatsStd"/>
          <w:sz w:val="10"/>
          <w:szCs w:val="8"/>
        </w:rPr>
        <w:t xml:space="preserve"> </w:t>
      </w:r>
      <w:r w:rsidRPr="000577EB">
        <w:rPr>
          <w:rFonts w:ascii="SabonLTStd-Roman" w:hAnsi="SabonLTStd-Roman" w:cs="SabonLTStd-Roman"/>
          <w:sz w:val="21"/>
          <w:szCs w:val="19"/>
        </w:rPr>
        <w:t>Network discovery scans to identify open ports</w:t>
      </w:r>
    </w:p>
    <w:p w14:paraId="38635338" w14:textId="77777777" w:rsidR="003F2A8B" w:rsidRPr="000577EB" w:rsidRDefault="003F2A8B" w:rsidP="003F2A8B">
      <w:pPr>
        <w:autoSpaceDE w:val="0"/>
        <w:autoSpaceDN w:val="0"/>
        <w:adjustRightInd w:val="0"/>
        <w:spacing w:after="0" w:line="240" w:lineRule="auto"/>
        <w:rPr>
          <w:rFonts w:ascii="SabonLTStd-Roman" w:hAnsi="SabonLTStd-Roman" w:cs="SabonLTStd-Roman"/>
          <w:sz w:val="21"/>
          <w:szCs w:val="19"/>
        </w:rPr>
      </w:pPr>
      <w:r w:rsidRPr="000577EB">
        <w:rPr>
          <w:rFonts w:ascii="ZapfDingbatsStd" w:eastAsia="ZapfDingbatsStd" w:hAnsi="SabonLTStd-Roman" w:cs="ZapfDingbatsStd" w:hint="eastAsia"/>
          <w:sz w:val="10"/>
          <w:szCs w:val="8"/>
        </w:rPr>
        <w:t>■</w:t>
      </w:r>
      <w:r w:rsidRPr="000577EB">
        <w:rPr>
          <w:rFonts w:ascii="ZapfDingbatsStd" w:eastAsia="ZapfDingbatsStd" w:hAnsi="SabonLTStd-Roman" w:cs="ZapfDingbatsStd"/>
          <w:sz w:val="10"/>
          <w:szCs w:val="8"/>
        </w:rPr>
        <w:t xml:space="preserve"> </w:t>
      </w:r>
      <w:r w:rsidRPr="000577EB">
        <w:rPr>
          <w:rFonts w:ascii="SabonLTStd-Roman" w:hAnsi="SabonLTStd-Roman" w:cs="SabonLTStd-Roman"/>
          <w:sz w:val="21"/>
          <w:szCs w:val="19"/>
        </w:rPr>
        <w:t>Network vulnerability scans to identify unpatched vulnerabilities</w:t>
      </w:r>
    </w:p>
    <w:p w14:paraId="557C66FB" w14:textId="77777777" w:rsidR="003F2A8B" w:rsidRPr="000577EB" w:rsidRDefault="003F2A8B" w:rsidP="003F2A8B">
      <w:pPr>
        <w:autoSpaceDE w:val="0"/>
        <w:autoSpaceDN w:val="0"/>
        <w:adjustRightInd w:val="0"/>
        <w:spacing w:after="0" w:line="240" w:lineRule="auto"/>
        <w:rPr>
          <w:rFonts w:ascii="SabonLTStd-Roman" w:hAnsi="SabonLTStd-Roman" w:cs="SabonLTStd-Roman"/>
          <w:sz w:val="21"/>
          <w:szCs w:val="19"/>
        </w:rPr>
      </w:pPr>
      <w:r w:rsidRPr="000577EB">
        <w:rPr>
          <w:rFonts w:ascii="ZapfDingbatsStd" w:eastAsia="ZapfDingbatsStd" w:hAnsi="SabonLTStd-Roman" w:cs="ZapfDingbatsStd" w:hint="eastAsia"/>
          <w:sz w:val="10"/>
          <w:szCs w:val="8"/>
        </w:rPr>
        <w:t>■</w:t>
      </w:r>
      <w:r w:rsidRPr="000577EB">
        <w:rPr>
          <w:rFonts w:ascii="ZapfDingbatsStd" w:eastAsia="ZapfDingbatsStd" w:hAnsi="SabonLTStd-Roman" w:cs="ZapfDingbatsStd"/>
          <w:sz w:val="10"/>
          <w:szCs w:val="8"/>
        </w:rPr>
        <w:t xml:space="preserve"> </w:t>
      </w:r>
      <w:r w:rsidRPr="000577EB">
        <w:rPr>
          <w:rFonts w:ascii="SabonLTStd-Roman" w:hAnsi="SabonLTStd-Roman" w:cs="SabonLTStd-Roman"/>
          <w:sz w:val="21"/>
          <w:szCs w:val="19"/>
        </w:rPr>
        <w:t>Web application vulnerability scans to identify web application flaws</w:t>
      </w:r>
    </w:p>
    <w:p w14:paraId="20878AA5" w14:textId="77777777" w:rsidR="003F2A8B" w:rsidRPr="000577EB" w:rsidRDefault="003F2A8B" w:rsidP="003F2A8B">
      <w:pPr>
        <w:autoSpaceDE w:val="0"/>
        <w:autoSpaceDN w:val="0"/>
        <w:adjustRightInd w:val="0"/>
        <w:spacing w:after="0" w:line="240" w:lineRule="auto"/>
        <w:rPr>
          <w:rFonts w:ascii="SabonLTStd-Roman" w:hAnsi="SabonLTStd-Roman" w:cs="SabonLTStd-Roman"/>
          <w:sz w:val="21"/>
          <w:szCs w:val="19"/>
        </w:rPr>
      </w:pPr>
      <w:r w:rsidRPr="000577EB">
        <w:rPr>
          <w:rFonts w:ascii="ZapfDingbatsStd" w:eastAsia="ZapfDingbatsStd" w:hAnsi="SabonLTStd-Roman" w:cs="ZapfDingbatsStd" w:hint="eastAsia"/>
          <w:sz w:val="10"/>
          <w:szCs w:val="8"/>
        </w:rPr>
        <w:t>■</w:t>
      </w:r>
      <w:r w:rsidRPr="000577EB">
        <w:rPr>
          <w:rFonts w:ascii="ZapfDingbatsStd" w:eastAsia="ZapfDingbatsStd" w:hAnsi="SabonLTStd-Roman" w:cs="ZapfDingbatsStd"/>
          <w:sz w:val="10"/>
          <w:szCs w:val="8"/>
        </w:rPr>
        <w:t xml:space="preserve"> </w:t>
      </w:r>
      <w:r w:rsidRPr="000577EB">
        <w:rPr>
          <w:rFonts w:ascii="SabonLTStd-Roman" w:hAnsi="SabonLTStd-Roman" w:cs="SabonLTStd-Roman"/>
          <w:sz w:val="21"/>
          <w:szCs w:val="19"/>
        </w:rPr>
        <w:t>Use of exploit tools to automatically attempt to defeat the system security</w:t>
      </w:r>
    </w:p>
    <w:p w14:paraId="02F530A1" w14:textId="215D5273" w:rsidR="003F2A8B" w:rsidRDefault="003F2A8B" w:rsidP="003F2A8B">
      <w:pPr>
        <w:autoSpaceDE w:val="0"/>
        <w:autoSpaceDN w:val="0"/>
        <w:adjustRightInd w:val="0"/>
        <w:spacing w:after="0" w:line="240" w:lineRule="auto"/>
        <w:rPr>
          <w:rFonts w:ascii="SabonLTStd-Roman" w:hAnsi="SabonLTStd-Roman" w:cs="SabonLTStd-Roman"/>
          <w:sz w:val="21"/>
          <w:szCs w:val="19"/>
        </w:rPr>
      </w:pPr>
      <w:r w:rsidRPr="000577EB">
        <w:rPr>
          <w:rFonts w:ascii="ZapfDingbatsStd" w:eastAsia="ZapfDingbatsStd" w:hAnsi="SabonLTStd-Roman" w:cs="ZapfDingbatsStd" w:hint="eastAsia"/>
          <w:sz w:val="10"/>
          <w:szCs w:val="8"/>
        </w:rPr>
        <w:t>■</w:t>
      </w:r>
      <w:r w:rsidRPr="000577EB">
        <w:rPr>
          <w:rFonts w:ascii="ZapfDingbatsStd" w:eastAsia="ZapfDingbatsStd" w:hAnsi="SabonLTStd-Roman" w:cs="ZapfDingbatsStd"/>
          <w:sz w:val="10"/>
          <w:szCs w:val="8"/>
        </w:rPr>
        <w:t xml:space="preserve"> </w:t>
      </w:r>
      <w:r w:rsidRPr="000577EB">
        <w:rPr>
          <w:rFonts w:ascii="SabonLTStd-Roman" w:hAnsi="SabonLTStd-Roman" w:cs="SabonLTStd-Roman"/>
          <w:sz w:val="21"/>
          <w:szCs w:val="19"/>
        </w:rPr>
        <w:t>Manual probing and attack attempts</w:t>
      </w:r>
      <w:r w:rsidR="0076622C">
        <w:rPr>
          <w:rFonts w:ascii="SabonLTStd-Roman" w:hAnsi="SabonLTStd-Roman" w:cs="SabonLTStd-Roman"/>
          <w:sz w:val="21"/>
          <w:szCs w:val="19"/>
        </w:rPr>
        <w:t>.</w:t>
      </w:r>
    </w:p>
    <w:p w14:paraId="1430CCE3" w14:textId="7BBB810E" w:rsidR="00C53A23" w:rsidRDefault="00C53A23" w:rsidP="003F2A8B">
      <w:pPr>
        <w:autoSpaceDE w:val="0"/>
        <w:autoSpaceDN w:val="0"/>
        <w:adjustRightInd w:val="0"/>
        <w:spacing w:after="0" w:line="240" w:lineRule="auto"/>
        <w:rPr>
          <w:rFonts w:ascii="SabonLTStd-Roman" w:hAnsi="SabonLTStd-Roman" w:cs="SabonLTStd-Roman"/>
          <w:sz w:val="21"/>
          <w:szCs w:val="19"/>
        </w:rPr>
      </w:pPr>
      <w:r w:rsidRPr="006E6591">
        <w:rPr>
          <w:rFonts w:ascii="SabonLTStd-Roman" w:hAnsi="SabonLTStd-Roman" w:cs="SabonLTStd-Roman"/>
          <w:b/>
          <w:sz w:val="23"/>
          <w:szCs w:val="19"/>
        </w:rPr>
        <w:t xml:space="preserve">Penetration testers commonly use a tool called </w:t>
      </w:r>
      <w:r w:rsidRPr="006E6591">
        <w:rPr>
          <w:rFonts w:ascii="SabonLTStd-Italic" w:hAnsi="SabonLTStd-Italic" w:cs="SabonLTStd-Italic"/>
          <w:b/>
          <w:i/>
          <w:iCs/>
          <w:sz w:val="23"/>
          <w:szCs w:val="19"/>
        </w:rPr>
        <w:t xml:space="preserve">Metasploit </w:t>
      </w:r>
      <w:r w:rsidRPr="006E6591">
        <w:rPr>
          <w:rFonts w:ascii="SabonLTStd-Roman" w:hAnsi="SabonLTStd-Roman" w:cs="SabonLTStd-Roman"/>
          <w:b/>
          <w:sz w:val="23"/>
          <w:szCs w:val="19"/>
        </w:rPr>
        <w:t>to automatically execute</w:t>
      </w:r>
      <w:r w:rsidR="002A3120">
        <w:rPr>
          <w:rFonts w:ascii="SabonLTStd-Roman" w:hAnsi="SabonLTStd-Roman" w:cs="SabonLTStd-Roman"/>
          <w:b/>
          <w:sz w:val="23"/>
          <w:szCs w:val="19"/>
        </w:rPr>
        <w:t>.</w:t>
      </w:r>
      <w:r w:rsidR="002A3120" w:rsidRPr="002A3120">
        <w:rPr>
          <w:rFonts w:ascii="SabonLTStd-Roman" w:hAnsi="SabonLTStd-Roman" w:cs="SabonLTStd-Roman"/>
          <w:sz w:val="21"/>
          <w:szCs w:val="19"/>
        </w:rPr>
        <w:t xml:space="preserve"> uses a scripting language</w:t>
      </w:r>
      <w:r w:rsidR="00CF4491">
        <w:rPr>
          <w:rFonts w:ascii="SabonLTStd-Roman" w:hAnsi="SabonLTStd-Roman" w:cs="SabonLTStd-Roman"/>
          <w:sz w:val="21"/>
          <w:szCs w:val="19"/>
        </w:rPr>
        <w:t>.</w:t>
      </w:r>
    </w:p>
    <w:p w14:paraId="6352E92D" w14:textId="77777777" w:rsidR="00E1319C" w:rsidRPr="00200429" w:rsidRDefault="00E1319C" w:rsidP="003F2A8B">
      <w:pPr>
        <w:autoSpaceDE w:val="0"/>
        <w:autoSpaceDN w:val="0"/>
        <w:adjustRightInd w:val="0"/>
        <w:spacing w:after="0" w:line="240" w:lineRule="auto"/>
        <w:rPr>
          <w:rFonts w:ascii="SabonLTStd-Roman" w:hAnsi="SabonLTStd-Roman" w:cs="SabonLTStd-Roman"/>
          <w:sz w:val="23"/>
          <w:szCs w:val="19"/>
        </w:rPr>
      </w:pPr>
    </w:p>
    <w:p w14:paraId="6F1C5CD2" w14:textId="7EC83D2F" w:rsidR="00200429" w:rsidRDefault="00200429" w:rsidP="00200429">
      <w:pPr>
        <w:autoSpaceDE w:val="0"/>
        <w:autoSpaceDN w:val="0"/>
        <w:adjustRightInd w:val="0"/>
        <w:spacing w:after="0" w:line="240" w:lineRule="auto"/>
        <w:rPr>
          <w:rFonts w:ascii="SabonLTStd-Roman" w:hAnsi="SabonLTStd-Roman" w:cs="SabonLTStd-Roman"/>
          <w:sz w:val="21"/>
          <w:szCs w:val="19"/>
        </w:rPr>
      </w:pPr>
      <w:r w:rsidRPr="00200429">
        <w:rPr>
          <w:rFonts w:ascii="SabonLTStd-Bold" w:hAnsi="SabonLTStd-Bold" w:cs="SabonLTStd-Bold"/>
          <w:b/>
          <w:bCs/>
          <w:sz w:val="21"/>
          <w:szCs w:val="19"/>
        </w:rPr>
        <w:t xml:space="preserve">White Box Penetration Test </w:t>
      </w:r>
      <w:r w:rsidRPr="00200429">
        <w:rPr>
          <w:rFonts w:ascii="SabonLTStd-Roman" w:hAnsi="SabonLTStd-Roman" w:cs="SabonLTStd-Roman"/>
          <w:sz w:val="21"/>
          <w:szCs w:val="19"/>
        </w:rPr>
        <w:t xml:space="preserve">Provides the attackers </w:t>
      </w:r>
      <w:r w:rsidRPr="00581C7F">
        <w:rPr>
          <w:rFonts w:ascii="SabonLTStd-Roman" w:hAnsi="SabonLTStd-Roman" w:cs="SabonLTStd-Roman"/>
          <w:b/>
          <w:sz w:val="21"/>
          <w:szCs w:val="19"/>
        </w:rPr>
        <w:t>with detailed information about the systems they target.</w:t>
      </w:r>
      <w:r w:rsidRPr="00200429">
        <w:rPr>
          <w:rFonts w:ascii="SabonLTStd-Roman" w:hAnsi="SabonLTStd-Roman" w:cs="SabonLTStd-Roman"/>
          <w:sz w:val="21"/>
          <w:szCs w:val="19"/>
        </w:rPr>
        <w:t xml:space="preserve"> This </w:t>
      </w:r>
      <w:r w:rsidRPr="00026513">
        <w:rPr>
          <w:rFonts w:ascii="SabonLTStd-Roman" w:hAnsi="SabonLTStd-Roman" w:cs="SabonLTStd-Roman"/>
          <w:b/>
          <w:sz w:val="21"/>
          <w:szCs w:val="19"/>
        </w:rPr>
        <w:t>bypasses many of the reconnaissance steps</w:t>
      </w:r>
      <w:r w:rsidRPr="00200429">
        <w:rPr>
          <w:rFonts w:ascii="SabonLTStd-Roman" w:hAnsi="SabonLTStd-Roman" w:cs="SabonLTStd-Roman"/>
          <w:sz w:val="21"/>
          <w:szCs w:val="19"/>
        </w:rPr>
        <w:t xml:space="preserve"> that normally precede attacks, shortening the time of the attack and increasing the likelihood that it will find security flaws.</w:t>
      </w:r>
    </w:p>
    <w:p w14:paraId="62E02C1C" w14:textId="3A70FD4E" w:rsidR="00E1319C" w:rsidRPr="00320B3C" w:rsidRDefault="00E1319C" w:rsidP="00E1319C">
      <w:pPr>
        <w:autoSpaceDE w:val="0"/>
        <w:autoSpaceDN w:val="0"/>
        <w:adjustRightInd w:val="0"/>
        <w:spacing w:after="0" w:line="240" w:lineRule="auto"/>
        <w:rPr>
          <w:rFonts w:ascii="SabonLTStd-Roman" w:hAnsi="SabonLTStd-Roman" w:cs="SabonLTStd-Roman"/>
          <w:sz w:val="23"/>
          <w:szCs w:val="19"/>
        </w:rPr>
      </w:pPr>
      <w:r w:rsidRPr="00E1319C">
        <w:rPr>
          <w:rFonts w:ascii="SabonLTStd-Bold" w:hAnsi="SabonLTStd-Bold" w:cs="SabonLTStd-Bold"/>
          <w:b/>
          <w:bCs/>
          <w:sz w:val="21"/>
          <w:szCs w:val="19"/>
        </w:rPr>
        <w:t xml:space="preserve">Black Box Penetration Test </w:t>
      </w:r>
      <w:r w:rsidRPr="00E1319C">
        <w:rPr>
          <w:rFonts w:ascii="SabonLTStd-Roman" w:hAnsi="SabonLTStd-Roman" w:cs="SabonLTStd-Roman"/>
          <w:sz w:val="21"/>
          <w:szCs w:val="19"/>
        </w:rPr>
        <w:t>Does not provide attackers with any information prior to the attack. This simulates an external attacker trying to gain access to information about the business and technical environment before engaging in an attack.</w:t>
      </w:r>
    </w:p>
    <w:p w14:paraId="1BB27773" w14:textId="1CE1449A" w:rsidR="00320B3C" w:rsidRDefault="00320B3C" w:rsidP="00320B3C">
      <w:pPr>
        <w:autoSpaceDE w:val="0"/>
        <w:autoSpaceDN w:val="0"/>
        <w:adjustRightInd w:val="0"/>
        <w:spacing w:after="0" w:line="240" w:lineRule="auto"/>
        <w:rPr>
          <w:rFonts w:ascii="SabonLTStd-Roman" w:hAnsi="SabonLTStd-Roman" w:cs="SabonLTStd-Roman"/>
          <w:sz w:val="21"/>
          <w:szCs w:val="19"/>
        </w:rPr>
      </w:pPr>
      <w:r w:rsidRPr="00320B3C">
        <w:rPr>
          <w:rFonts w:ascii="SabonLTStd-Bold" w:hAnsi="SabonLTStd-Bold" w:cs="SabonLTStd-Bold"/>
          <w:b/>
          <w:bCs/>
          <w:sz w:val="21"/>
          <w:szCs w:val="19"/>
        </w:rPr>
        <w:t xml:space="preserve">Gray Box Penetration Test </w:t>
      </w:r>
      <w:r w:rsidRPr="00320B3C">
        <w:rPr>
          <w:rFonts w:ascii="SabonLTStd-Roman" w:hAnsi="SabonLTStd-Roman" w:cs="SabonLTStd-Roman"/>
          <w:sz w:val="21"/>
          <w:szCs w:val="19"/>
        </w:rPr>
        <w:t xml:space="preserve">Also known as partial knowledge tests, these are sometimes chosen to balance the advantages and disadvantages of white and black box penetration tests. This is particularly common when black box results are </w:t>
      </w:r>
      <w:r w:rsidR="00751E89" w:rsidRPr="00320B3C">
        <w:rPr>
          <w:rFonts w:ascii="SabonLTStd-Roman" w:hAnsi="SabonLTStd-Roman" w:cs="SabonLTStd-Roman"/>
          <w:sz w:val="21"/>
          <w:szCs w:val="19"/>
        </w:rPr>
        <w:t>desired,</w:t>
      </w:r>
      <w:r w:rsidRPr="00320B3C">
        <w:rPr>
          <w:rFonts w:ascii="SabonLTStd-Roman" w:hAnsi="SabonLTStd-Roman" w:cs="SabonLTStd-Roman"/>
          <w:sz w:val="21"/>
          <w:szCs w:val="19"/>
        </w:rPr>
        <w:t xml:space="preserve"> but costs or time constraints mean that some knowledge is needed to complete the testing</w:t>
      </w:r>
    </w:p>
    <w:p w14:paraId="36658710" w14:textId="77777777" w:rsidR="00623D1F" w:rsidRPr="00623D1F" w:rsidRDefault="00623D1F" w:rsidP="00623D1F">
      <w:pPr>
        <w:autoSpaceDE w:val="0"/>
        <w:autoSpaceDN w:val="0"/>
        <w:adjustRightInd w:val="0"/>
        <w:spacing w:after="0" w:line="240" w:lineRule="auto"/>
        <w:rPr>
          <w:rFonts w:ascii="UniversLTStd-Bold" w:hAnsi="UniversLTStd-Bold" w:cs="UniversLTStd-Bold"/>
          <w:b/>
          <w:bCs/>
          <w:sz w:val="30"/>
          <w:szCs w:val="28"/>
        </w:rPr>
      </w:pPr>
      <w:r>
        <w:rPr>
          <w:rFonts w:ascii="UniversLTStd-Bold" w:hAnsi="UniversLTStd-Bold" w:cs="UniversLTStd-Bold"/>
          <w:b/>
          <w:bCs/>
          <w:sz w:val="28"/>
          <w:szCs w:val="28"/>
        </w:rPr>
        <w:t>Code Review and Testing</w:t>
      </w:r>
    </w:p>
    <w:p w14:paraId="09118949" w14:textId="752A43F1" w:rsidR="00623D1F" w:rsidRDefault="00623D1F" w:rsidP="00623D1F">
      <w:pPr>
        <w:autoSpaceDE w:val="0"/>
        <w:autoSpaceDN w:val="0"/>
        <w:adjustRightInd w:val="0"/>
        <w:spacing w:after="0" w:line="240" w:lineRule="auto"/>
        <w:rPr>
          <w:rFonts w:ascii="SabonLTStd-Roman" w:hAnsi="SabonLTStd-Roman" w:cs="SabonLTStd-Roman"/>
          <w:sz w:val="21"/>
          <w:szCs w:val="19"/>
        </w:rPr>
      </w:pPr>
      <w:r w:rsidRPr="00623D1F">
        <w:rPr>
          <w:rFonts w:ascii="SabonLTStd-Roman" w:hAnsi="SabonLTStd-Roman" w:cs="SabonLTStd-Roman"/>
          <w:sz w:val="21"/>
          <w:szCs w:val="19"/>
        </w:rPr>
        <w:t>One of the most critical components of a software testing program is conducting code review and testing. These procedures provide third-party reviews of the work performed by developers before moving code into a production environment. Code reviews and tests may discover security, performance, or reliability flaws in applications before they go live and negatively impact business operations</w:t>
      </w:r>
    </w:p>
    <w:p w14:paraId="717D7965" w14:textId="36EE4B16" w:rsidR="007E227E" w:rsidRDefault="007E227E" w:rsidP="007E227E">
      <w:pPr>
        <w:autoSpaceDE w:val="0"/>
        <w:autoSpaceDN w:val="0"/>
        <w:adjustRightInd w:val="0"/>
        <w:spacing w:after="0" w:line="240" w:lineRule="auto"/>
        <w:rPr>
          <w:rFonts w:ascii="SabonLTStd-Roman" w:hAnsi="SabonLTStd-Roman" w:cs="SabonLTStd-Roman"/>
          <w:sz w:val="21"/>
          <w:szCs w:val="19"/>
        </w:rPr>
      </w:pPr>
      <w:r w:rsidRPr="002A5B33">
        <w:rPr>
          <w:rFonts w:ascii="SabonLTStd-Italic" w:hAnsi="SabonLTStd-Italic" w:cs="SabonLTStd-Italic"/>
          <w:b/>
          <w:i/>
          <w:iCs/>
          <w:sz w:val="21"/>
          <w:szCs w:val="19"/>
        </w:rPr>
        <w:t xml:space="preserve">Code review </w:t>
      </w:r>
      <w:r w:rsidRPr="002A5B33">
        <w:rPr>
          <w:rFonts w:ascii="SabonLTStd-Roman" w:hAnsi="SabonLTStd-Roman" w:cs="SabonLTStd-Roman"/>
          <w:b/>
          <w:sz w:val="21"/>
          <w:szCs w:val="19"/>
        </w:rPr>
        <w:t>is the foundation of software assessment programs</w:t>
      </w:r>
      <w:r w:rsidRPr="007E227E">
        <w:rPr>
          <w:rFonts w:ascii="SabonLTStd-Roman" w:hAnsi="SabonLTStd-Roman" w:cs="SabonLTStd-Roman"/>
          <w:sz w:val="21"/>
          <w:szCs w:val="19"/>
        </w:rPr>
        <w:t>. During a code review, also known as a “peer review,” developers other than the one who wrote the code review it for defects</w:t>
      </w:r>
    </w:p>
    <w:p w14:paraId="6EC3638E" w14:textId="6A6EE2A8" w:rsidR="00AA65F5" w:rsidRDefault="00AA65F5" w:rsidP="00AA65F5">
      <w:pPr>
        <w:autoSpaceDE w:val="0"/>
        <w:autoSpaceDN w:val="0"/>
        <w:adjustRightInd w:val="0"/>
        <w:spacing w:after="0" w:line="240" w:lineRule="auto"/>
        <w:rPr>
          <w:rFonts w:ascii="SabonLTStd-Roman" w:hAnsi="SabonLTStd-Roman" w:cs="SabonLTStd-Roman"/>
          <w:b/>
          <w:sz w:val="21"/>
          <w:szCs w:val="19"/>
        </w:rPr>
      </w:pPr>
      <w:r w:rsidRPr="00AA65F5">
        <w:rPr>
          <w:rFonts w:ascii="SabonLTStd-Roman" w:hAnsi="SabonLTStd-Roman" w:cs="SabonLTStd-Roman"/>
          <w:b/>
          <w:sz w:val="21"/>
          <w:szCs w:val="19"/>
        </w:rPr>
        <w:t>The most formal code review processes, known as Fagan inspections, follow a rigorous review and testing process with six steps</w:t>
      </w:r>
    </w:p>
    <w:p w14:paraId="3AFA24FE" w14:textId="58C9C61E" w:rsidR="00AC23FD" w:rsidRPr="005A6253" w:rsidRDefault="00AC23FD" w:rsidP="00AC23FD">
      <w:pPr>
        <w:autoSpaceDE w:val="0"/>
        <w:autoSpaceDN w:val="0"/>
        <w:adjustRightInd w:val="0"/>
        <w:spacing w:after="0" w:line="240" w:lineRule="auto"/>
        <w:rPr>
          <w:rFonts w:ascii="SabonLTStd-Roman" w:hAnsi="SabonLTStd-Roman" w:cs="SabonLTStd-Roman"/>
          <w:sz w:val="21"/>
          <w:szCs w:val="19"/>
        </w:rPr>
      </w:pPr>
      <w:r w:rsidRPr="005A6253">
        <w:rPr>
          <w:rFonts w:ascii="UniversLTStd-Bold" w:hAnsi="UniversLTStd-Bold" w:cs="UniversLTStd-Bold"/>
          <w:b/>
          <w:bCs/>
          <w:sz w:val="20"/>
          <w:szCs w:val="18"/>
        </w:rPr>
        <w:t xml:space="preserve">1. </w:t>
      </w:r>
      <w:r w:rsidRPr="005A6253">
        <w:rPr>
          <w:rFonts w:ascii="SabonLTStd-Roman" w:hAnsi="SabonLTStd-Roman" w:cs="SabonLTStd-Roman"/>
          <w:sz w:val="21"/>
          <w:szCs w:val="19"/>
        </w:rPr>
        <w:t xml:space="preserve">Planning </w:t>
      </w:r>
      <w:r w:rsidRPr="005A6253">
        <w:rPr>
          <w:rFonts w:ascii="UniversLTStd-Bold" w:hAnsi="UniversLTStd-Bold" w:cs="UniversLTStd-Bold"/>
          <w:b/>
          <w:bCs/>
          <w:sz w:val="20"/>
          <w:szCs w:val="18"/>
        </w:rPr>
        <w:t xml:space="preserve">2. </w:t>
      </w:r>
      <w:r w:rsidRPr="005A6253">
        <w:rPr>
          <w:rFonts w:ascii="SabonLTStd-Roman" w:hAnsi="SabonLTStd-Roman" w:cs="SabonLTStd-Roman"/>
          <w:sz w:val="21"/>
          <w:szCs w:val="19"/>
        </w:rPr>
        <w:t xml:space="preserve">Overview </w:t>
      </w:r>
      <w:r w:rsidRPr="005A6253">
        <w:rPr>
          <w:rFonts w:ascii="UniversLTStd-Bold" w:hAnsi="UniversLTStd-Bold" w:cs="UniversLTStd-Bold"/>
          <w:b/>
          <w:bCs/>
          <w:sz w:val="20"/>
          <w:szCs w:val="18"/>
        </w:rPr>
        <w:t xml:space="preserve">3. </w:t>
      </w:r>
      <w:r w:rsidRPr="005A6253">
        <w:rPr>
          <w:rFonts w:ascii="SabonLTStd-Roman" w:hAnsi="SabonLTStd-Roman" w:cs="SabonLTStd-Roman"/>
          <w:sz w:val="21"/>
          <w:szCs w:val="19"/>
        </w:rPr>
        <w:t xml:space="preserve">Preparation </w:t>
      </w:r>
      <w:r w:rsidRPr="005A6253">
        <w:rPr>
          <w:rFonts w:ascii="UniversLTStd-Bold" w:hAnsi="UniversLTStd-Bold" w:cs="UniversLTStd-Bold"/>
          <w:b/>
          <w:bCs/>
          <w:sz w:val="20"/>
          <w:szCs w:val="18"/>
        </w:rPr>
        <w:t xml:space="preserve">4. </w:t>
      </w:r>
      <w:r w:rsidRPr="005A6253">
        <w:rPr>
          <w:rFonts w:ascii="SabonLTStd-Roman" w:hAnsi="SabonLTStd-Roman" w:cs="SabonLTStd-Roman"/>
          <w:sz w:val="21"/>
          <w:szCs w:val="19"/>
        </w:rPr>
        <w:t xml:space="preserve">Inspection </w:t>
      </w:r>
      <w:r w:rsidRPr="005A6253">
        <w:rPr>
          <w:rFonts w:ascii="UniversLTStd-Bold" w:hAnsi="UniversLTStd-Bold" w:cs="UniversLTStd-Bold"/>
          <w:b/>
          <w:bCs/>
          <w:sz w:val="20"/>
          <w:szCs w:val="18"/>
        </w:rPr>
        <w:t xml:space="preserve">5. </w:t>
      </w:r>
      <w:r w:rsidRPr="005A6253">
        <w:rPr>
          <w:rFonts w:ascii="SabonLTStd-Roman" w:hAnsi="SabonLTStd-Roman" w:cs="SabonLTStd-Roman"/>
          <w:sz w:val="21"/>
          <w:szCs w:val="19"/>
        </w:rPr>
        <w:t xml:space="preserve">Rework </w:t>
      </w:r>
      <w:r w:rsidRPr="005A6253">
        <w:rPr>
          <w:rFonts w:ascii="UniversLTStd-Bold" w:hAnsi="UniversLTStd-Bold" w:cs="UniversLTStd-Bold"/>
          <w:b/>
          <w:bCs/>
          <w:sz w:val="20"/>
          <w:szCs w:val="18"/>
        </w:rPr>
        <w:t xml:space="preserve">6. </w:t>
      </w:r>
      <w:r w:rsidRPr="005A6253">
        <w:rPr>
          <w:rFonts w:ascii="SabonLTStd-Roman" w:hAnsi="SabonLTStd-Roman" w:cs="SabonLTStd-Roman"/>
          <w:sz w:val="21"/>
          <w:szCs w:val="19"/>
        </w:rPr>
        <w:t>Follow-up</w:t>
      </w:r>
    </w:p>
    <w:p w14:paraId="54B680ED" w14:textId="3CA4AE73" w:rsidR="005A6253" w:rsidRPr="005A6253" w:rsidRDefault="005A6253" w:rsidP="005A6253">
      <w:pPr>
        <w:autoSpaceDE w:val="0"/>
        <w:autoSpaceDN w:val="0"/>
        <w:adjustRightInd w:val="0"/>
        <w:spacing w:after="0" w:line="240" w:lineRule="auto"/>
        <w:rPr>
          <w:rFonts w:ascii="SabonLTStd-Roman" w:hAnsi="SabonLTStd-Roman" w:cs="SabonLTStd-Roman"/>
          <w:sz w:val="21"/>
          <w:szCs w:val="19"/>
        </w:rPr>
      </w:pPr>
      <w:r w:rsidRPr="005A6253">
        <w:rPr>
          <w:rFonts w:ascii="SabonLTStd-Roman" w:hAnsi="SabonLTStd-Roman" w:cs="SabonLTStd-Roman"/>
          <w:sz w:val="21"/>
          <w:szCs w:val="19"/>
        </w:rPr>
        <w:t>Each of these steps has well-defined entry and exit criteria that must be met before the process may formally</w:t>
      </w:r>
    </w:p>
    <w:p w14:paraId="4FC2624F" w14:textId="6805A039" w:rsidR="005A6253" w:rsidRDefault="005A6253" w:rsidP="005A6253">
      <w:pPr>
        <w:autoSpaceDE w:val="0"/>
        <w:autoSpaceDN w:val="0"/>
        <w:adjustRightInd w:val="0"/>
        <w:spacing w:after="0" w:line="240" w:lineRule="auto"/>
        <w:rPr>
          <w:rFonts w:ascii="SabonLTStd-Roman" w:hAnsi="SabonLTStd-Roman" w:cs="SabonLTStd-Roman"/>
          <w:sz w:val="21"/>
          <w:szCs w:val="19"/>
        </w:rPr>
      </w:pPr>
      <w:r w:rsidRPr="005A6253">
        <w:rPr>
          <w:rFonts w:ascii="SabonLTStd-Roman" w:hAnsi="SabonLTStd-Roman" w:cs="SabonLTStd-Roman"/>
          <w:sz w:val="21"/>
          <w:szCs w:val="19"/>
        </w:rPr>
        <w:t>transition from one stage to the next.</w:t>
      </w:r>
    </w:p>
    <w:p w14:paraId="3AE095C8" w14:textId="77777777" w:rsidR="003B7CD9" w:rsidRDefault="003B7CD9" w:rsidP="005A6253">
      <w:pPr>
        <w:autoSpaceDE w:val="0"/>
        <w:autoSpaceDN w:val="0"/>
        <w:adjustRightInd w:val="0"/>
        <w:spacing w:after="0" w:line="240" w:lineRule="auto"/>
        <w:rPr>
          <w:rFonts w:ascii="SabonLTStd-Roman" w:hAnsi="SabonLTStd-Roman" w:cs="SabonLTStd-Roman"/>
          <w:sz w:val="21"/>
          <w:szCs w:val="19"/>
        </w:rPr>
      </w:pPr>
    </w:p>
    <w:p w14:paraId="7BC5AEED" w14:textId="77777777" w:rsidR="004E5984" w:rsidRDefault="00471AA6" w:rsidP="00471AA6">
      <w:pPr>
        <w:autoSpaceDE w:val="0"/>
        <w:autoSpaceDN w:val="0"/>
        <w:adjustRightInd w:val="0"/>
        <w:spacing w:after="0" w:line="240" w:lineRule="auto"/>
        <w:rPr>
          <w:rFonts w:ascii="SabonLTStd-Roman" w:hAnsi="SabonLTStd-Roman" w:cs="SabonLTStd-Roman"/>
          <w:sz w:val="21"/>
          <w:szCs w:val="19"/>
        </w:rPr>
      </w:pPr>
      <w:r w:rsidRPr="003B7CD9">
        <w:rPr>
          <w:rFonts w:ascii="SabonLTStd-Roman" w:hAnsi="SabonLTStd-Roman" w:cs="SabonLTStd-Roman"/>
          <w:sz w:val="21"/>
          <w:szCs w:val="19"/>
        </w:rPr>
        <w:t>The Fagan inspection level of formality is normally found only in highly restrictive environments</w:t>
      </w:r>
      <w:r w:rsidR="003B7CD9" w:rsidRPr="003B7CD9">
        <w:rPr>
          <w:rFonts w:ascii="SabonLTStd-Roman" w:hAnsi="SabonLTStd-Roman" w:cs="SabonLTStd-Roman"/>
          <w:sz w:val="21"/>
          <w:szCs w:val="19"/>
        </w:rPr>
        <w:t xml:space="preserve"> </w:t>
      </w:r>
      <w:r w:rsidRPr="003B7CD9">
        <w:rPr>
          <w:rFonts w:ascii="SabonLTStd-Roman" w:hAnsi="SabonLTStd-Roman" w:cs="SabonLTStd-Roman"/>
          <w:sz w:val="21"/>
          <w:szCs w:val="19"/>
        </w:rPr>
        <w:t xml:space="preserve">where code </w:t>
      </w:r>
    </w:p>
    <w:p w14:paraId="14AE7238" w14:textId="69D4AE02" w:rsidR="00471AA6" w:rsidRPr="003B7CD9" w:rsidRDefault="00471AA6" w:rsidP="00471AA6">
      <w:pPr>
        <w:autoSpaceDE w:val="0"/>
        <w:autoSpaceDN w:val="0"/>
        <w:adjustRightInd w:val="0"/>
        <w:spacing w:after="0" w:line="240" w:lineRule="auto"/>
        <w:rPr>
          <w:rFonts w:ascii="SabonLTStd-Roman" w:hAnsi="SabonLTStd-Roman" w:cs="SabonLTStd-Roman"/>
          <w:sz w:val="21"/>
          <w:szCs w:val="19"/>
        </w:rPr>
      </w:pPr>
      <w:r w:rsidRPr="003B7CD9">
        <w:rPr>
          <w:rFonts w:ascii="SabonLTStd-Roman" w:hAnsi="SabonLTStd-Roman" w:cs="SabonLTStd-Roman"/>
          <w:sz w:val="21"/>
          <w:szCs w:val="19"/>
        </w:rPr>
        <w:t>flaws may have catastrophic impact. Most organizations use less rigorous</w:t>
      </w:r>
      <w:r w:rsidR="003B7CD9" w:rsidRPr="003B7CD9">
        <w:rPr>
          <w:rFonts w:ascii="SabonLTStd-Roman" w:hAnsi="SabonLTStd-Roman" w:cs="SabonLTStd-Roman"/>
          <w:sz w:val="21"/>
          <w:szCs w:val="19"/>
        </w:rPr>
        <w:t xml:space="preserve"> </w:t>
      </w:r>
      <w:r w:rsidRPr="003B7CD9">
        <w:rPr>
          <w:rFonts w:ascii="SabonLTStd-Roman" w:hAnsi="SabonLTStd-Roman" w:cs="SabonLTStd-Roman"/>
          <w:sz w:val="21"/>
          <w:szCs w:val="19"/>
        </w:rPr>
        <w:t>processes using code peer review measures that include the following:</w:t>
      </w:r>
    </w:p>
    <w:p w14:paraId="03607B61" w14:textId="77777777" w:rsidR="00471AA6" w:rsidRPr="003B7CD9" w:rsidRDefault="00471AA6" w:rsidP="00471AA6">
      <w:pPr>
        <w:autoSpaceDE w:val="0"/>
        <w:autoSpaceDN w:val="0"/>
        <w:adjustRightInd w:val="0"/>
        <w:spacing w:after="0" w:line="240" w:lineRule="auto"/>
        <w:rPr>
          <w:rFonts w:ascii="SabonLTStd-Roman" w:hAnsi="SabonLTStd-Roman" w:cs="SabonLTStd-Roman"/>
          <w:sz w:val="21"/>
          <w:szCs w:val="19"/>
        </w:rPr>
      </w:pPr>
      <w:r w:rsidRPr="003B7CD9">
        <w:rPr>
          <w:rFonts w:ascii="ZapfDingbatsStd" w:eastAsia="ZapfDingbatsStd" w:hAnsi="SabonLTStd-Roman" w:cs="ZapfDingbatsStd" w:hint="eastAsia"/>
          <w:sz w:val="10"/>
          <w:szCs w:val="8"/>
        </w:rPr>
        <w:t>■</w:t>
      </w:r>
      <w:r w:rsidRPr="003B7CD9">
        <w:rPr>
          <w:rFonts w:ascii="ZapfDingbatsStd" w:eastAsia="ZapfDingbatsStd" w:hAnsi="SabonLTStd-Roman" w:cs="ZapfDingbatsStd"/>
          <w:sz w:val="10"/>
          <w:szCs w:val="8"/>
        </w:rPr>
        <w:t xml:space="preserve"> </w:t>
      </w:r>
      <w:r w:rsidRPr="003B7CD9">
        <w:rPr>
          <w:rFonts w:ascii="SabonLTStd-Roman" w:hAnsi="SabonLTStd-Roman" w:cs="SabonLTStd-Roman"/>
          <w:sz w:val="21"/>
          <w:szCs w:val="19"/>
        </w:rPr>
        <w:t>Developers walking through their code in a meeting with one or more other team members</w:t>
      </w:r>
    </w:p>
    <w:p w14:paraId="2678F229" w14:textId="58D25D71" w:rsidR="00471AA6" w:rsidRPr="003B7CD9" w:rsidRDefault="00471AA6" w:rsidP="00471AA6">
      <w:pPr>
        <w:autoSpaceDE w:val="0"/>
        <w:autoSpaceDN w:val="0"/>
        <w:adjustRightInd w:val="0"/>
        <w:spacing w:after="0" w:line="240" w:lineRule="auto"/>
        <w:rPr>
          <w:rFonts w:ascii="SabonLTStd-Roman" w:hAnsi="SabonLTStd-Roman" w:cs="SabonLTStd-Roman"/>
          <w:sz w:val="21"/>
          <w:szCs w:val="19"/>
        </w:rPr>
      </w:pPr>
      <w:r w:rsidRPr="003B7CD9">
        <w:rPr>
          <w:rFonts w:ascii="ZapfDingbatsStd" w:eastAsia="ZapfDingbatsStd" w:hAnsi="SabonLTStd-Roman" w:cs="ZapfDingbatsStd" w:hint="eastAsia"/>
          <w:sz w:val="10"/>
          <w:szCs w:val="8"/>
        </w:rPr>
        <w:t>■</w:t>
      </w:r>
      <w:r w:rsidRPr="003B7CD9">
        <w:rPr>
          <w:rFonts w:ascii="ZapfDingbatsStd" w:eastAsia="ZapfDingbatsStd" w:hAnsi="SabonLTStd-Roman" w:cs="ZapfDingbatsStd"/>
          <w:sz w:val="10"/>
          <w:szCs w:val="8"/>
        </w:rPr>
        <w:t xml:space="preserve"> </w:t>
      </w:r>
      <w:r w:rsidRPr="003B7CD9">
        <w:rPr>
          <w:rFonts w:ascii="SabonLTStd-Roman" w:hAnsi="SabonLTStd-Roman" w:cs="SabonLTStd-Roman"/>
          <w:sz w:val="21"/>
          <w:szCs w:val="19"/>
        </w:rPr>
        <w:t>A senior developer performing manual code review and signing off on all code before</w:t>
      </w:r>
      <w:r w:rsidR="003B7CD9" w:rsidRPr="003B7CD9">
        <w:rPr>
          <w:rFonts w:ascii="SabonLTStd-Roman" w:hAnsi="SabonLTStd-Roman" w:cs="SabonLTStd-Roman"/>
          <w:sz w:val="21"/>
          <w:szCs w:val="19"/>
        </w:rPr>
        <w:t xml:space="preserve"> </w:t>
      </w:r>
      <w:r w:rsidRPr="003B7CD9">
        <w:rPr>
          <w:rFonts w:ascii="SabonLTStd-Roman" w:hAnsi="SabonLTStd-Roman" w:cs="SabonLTStd-Roman"/>
          <w:sz w:val="21"/>
          <w:szCs w:val="19"/>
        </w:rPr>
        <w:t>moving to production</w:t>
      </w:r>
    </w:p>
    <w:p w14:paraId="08EEE344" w14:textId="77777777" w:rsidR="00471AA6" w:rsidRPr="003B7CD9" w:rsidRDefault="00471AA6" w:rsidP="00471AA6">
      <w:pPr>
        <w:autoSpaceDE w:val="0"/>
        <w:autoSpaceDN w:val="0"/>
        <w:adjustRightInd w:val="0"/>
        <w:spacing w:after="0" w:line="240" w:lineRule="auto"/>
        <w:rPr>
          <w:rFonts w:ascii="SabonLTStd-Roman" w:hAnsi="SabonLTStd-Roman" w:cs="SabonLTStd-Roman"/>
          <w:sz w:val="21"/>
          <w:szCs w:val="19"/>
        </w:rPr>
      </w:pPr>
      <w:r w:rsidRPr="003B7CD9">
        <w:rPr>
          <w:rFonts w:ascii="ZapfDingbatsStd" w:eastAsia="ZapfDingbatsStd" w:hAnsi="SabonLTStd-Roman" w:cs="ZapfDingbatsStd" w:hint="eastAsia"/>
          <w:sz w:val="10"/>
          <w:szCs w:val="8"/>
        </w:rPr>
        <w:lastRenderedPageBreak/>
        <w:t>■</w:t>
      </w:r>
      <w:r w:rsidRPr="003B7CD9">
        <w:rPr>
          <w:rFonts w:ascii="ZapfDingbatsStd" w:eastAsia="ZapfDingbatsStd" w:hAnsi="SabonLTStd-Roman" w:cs="ZapfDingbatsStd"/>
          <w:sz w:val="10"/>
          <w:szCs w:val="8"/>
        </w:rPr>
        <w:t xml:space="preserve"> </w:t>
      </w:r>
      <w:r w:rsidRPr="003B7CD9">
        <w:rPr>
          <w:rFonts w:ascii="SabonLTStd-Roman" w:hAnsi="SabonLTStd-Roman" w:cs="SabonLTStd-Roman"/>
          <w:sz w:val="21"/>
          <w:szCs w:val="19"/>
        </w:rPr>
        <w:t>Use of automated review tools to detect common application flaws before moving to production</w:t>
      </w:r>
    </w:p>
    <w:p w14:paraId="1164622F" w14:textId="491F7D10" w:rsidR="00471AA6" w:rsidRDefault="00471AA6" w:rsidP="00471AA6">
      <w:pPr>
        <w:autoSpaceDE w:val="0"/>
        <w:autoSpaceDN w:val="0"/>
        <w:adjustRightInd w:val="0"/>
        <w:spacing w:after="0" w:line="240" w:lineRule="auto"/>
        <w:rPr>
          <w:rFonts w:ascii="SabonLTStd-Roman" w:hAnsi="SabonLTStd-Roman" w:cs="SabonLTStd-Roman"/>
          <w:sz w:val="19"/>
          <w:szCs w:val="19"/>
        </w:rPr>
      </w:pPr>
      <w:r w:rsidRPr="003B7CD9">
        <w:rPr>
          <w:rFonts w:ascii="SabonLTStd-Roman" w:hAnsi="SabonLTStd-Roman" w:cs="SabonLTStd-Roman"/>
          <w:sz w:val="21"/>
          <w:szCs w:val="19"/>
        </w:rPr>
        <w:t>Each organization should adopt a code review process that suits its business requirements</w:t>
      </w:r>
      <w:r w:rsidR="00A9380E">
        <w:rPr>
          <w:rFonts w:ascii="SabonLTStd-Roman" w:hAnsi="SabonLTStd-Roman" w:cs="SabonLTStd-Roman"/>
          <w:sz w:val="21"/>
          <w:szCs w:val="19"/>
        </w:rPr>
        <w:t xml:space="preserve"> </w:t>
      </w:r>
      <w:r w:rsidRPr="003B7CD9">
        <w:rPr>
          <w:rFonts w:ascii="SabonLTStd-Roman" w:hAnsi="SabonLTStd-Roman" w:cs="SabonLTStd-Roman"/>
          <w:sz w:val="21"/>
          <w:szCs w:val="19"/>
        </w:rPr>
        <w:t>and software development culture</w:t>
      </w:r>
      <w:r>
        <w:rPr>
          <w:rFonts w:ascii="SabonLTStd-Roman" w:hAnsi="SabonLTStd-Roman" w:cs="SabonLTStd-Roman"/>
          <w:sz w:val="19"/>
          <w:szCs w:val="19"/>
        </w:rPr>
        <w:t>.</w:t>
      </w:r>
    </w:p>
    <w:p w14:paraId="580D989E" w14:textId="76E4DE56" w:rsidR="00C532A3" w:rsidRDefault="00C532A3" w:rsidP="00471AA6">
      <w:pPr>
        <w:autoSpaceDE w:val="0"/>
        <w:autoSpaceDN w:val="0"/>
        <w:adjustRightInd w:val="0"/>
        <w:spacing w:after="0" w:line="240" w:lineRule="auto"/>
        <w:rPr>
          <w:rFonts w:ascii="SabonLTStd-Roman" w:hAnsi="SabonLTStd-Roman" w:cs="SabonLTStd-Roman"/>
          <w:b/>
          <w:sz w:val="21"/>
          <w:szCs w:val="19"/>
        </w:rPr>
      </w:pPr>
      <w:r w:rsidRPr="00C532A3">
        <w:rPr>
          <w:rFonts w:ascii="SabonLTStd-Roman" w:hAnsi="SabonLTStd-Roman" w:cs="SabonLTStd-Roman"/>
          <w:b/>
          <w:sz w:val="21"/>
          <w:szCs w:val="19"/>
        </w:rPr>
        <w:t xml:space="preserve">Dynamic testing may include the use of </w:t>
      </w:r>
      <w:r w:rsidRPr="00C532A3">
        <w:rPr>
          <w:rFonts w:ascii="SabonLTStd-Italic" w:hAnsi="SabonLTStd-Italic" w:cs="SabonLTStd-Italic"/>
          <w:b/>
          <w:i/>
          <w:iCs/>
          <w:sz w:val="21"/>
          <w:szCs w:val="19"/>
        </w:rPr>
        <w:t xml:space="preserve">synthetic transactions </w:t>
      </w:r>
      <w:r w:rsidRPr="00C532A3">
        <w:rPr>
          <w:rFonts w:ascii="SabonLTStd-Roman" w:hAnsi="SabonLTStd-Roman" w:cs="SabonLTStd-Roman"/>
          <w:b/>
          <w:sz w:val="21"/>
          <w:szCs w:val="19"/>
        </w:rPr>
        <w:t>to verify system performance</w:t>
      </w:r>
    </w:p>
    <w:p w14:paraId="45327D9B" w14:textId="3D098098" w:rsidR="00BB1B17" w:rsidRDefault="00BB1B17" w:rsidP="00471AA6">
      <w:pPr>
        <w:autoSpaceDE w:val="0"/>
        <w:autoSpaceDN w:val="0"/>
        <w:adjustRightInd w:val="0"/>
        <w:spacing w:after="0" w:line="240" w:lineRule="auto"/>
        <w:rPr>
          <w:rFonts w:ascii="SabonLTStd-Roman" w:hAnsi="SabonLTStd-Roman" w:cs="SabonLTStd-Roman"/>
          <w:b/>
          <w:sz w:val="53"/>
          <w:szCs w:val="19"/>
        </w:rPr>
      </w:pPr>
    </w:p>
    <w:p w14:paraId="3382F29D" w14:textId="77777777" w:rsidR="00BB1B17" w:rsidRDefault="00BB1B17" w:rsidP="00BB1B17">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Fuzz Testing</w:t>
      </w:r>
    </w:p>
    <w:p w14:paraId="30972687" w14:textId="6661096F" w:rsidR="00BB1B17" w:rsidRDefault="00BB1B17" w:rsidP="00BB1B17">
      <w:pPr>
        <w:autoSpaceDE w:val="0"/>
        <w:autoSpaceDN w:val="0"/>
        <w:adjustRightInd w:val="0"/>
        <w:spacing w:after="0" w:line="240" w:lineRule="auto"/>
        <w:rPr>
          <w:rFonts w:ascii="SabonLTStd-Roman" w:hAnsi="SabonLTStd-Roman" w:cs="SabonLTStd-Roman"/>
          <w:sz w:val="21"/>
          <w:szCs w:val="19"/>
        </w:rPr>
      </w:pPr>
      <w:r w:rsidRPr="00BB1B17">
        <w:rPr>
          <w:rFonts w:ascii="SabonLTStd-Italic" w:hAnsi="SabonLTStd-Italic" w:cs="SabonLTStd-Italic"/>
          <w:i/>
          <w:iCs/>
          <w:sz w:val="21"/>
          <w:szCs w:val="19"/>
        </w:rPr>
        <w:t xml:space="preserve">Fuzz testing </w:t>
      </w:r>
      <w:r w:rsidRPr="00BB1B17">
        <w:rPr>
          <w:rFonts w:ascii="SabonLTStd-Roman" w:hAnsi="SabonLTStd-Roman" w:cs="SabonLTStd-Roman"/>
          <w:sz w:val="21"/>
          <w:szCs w:val="19"/>
        </w:rPr>
        <w:t>is a specialized dynamic testing technique that provides many different types of input to software to stress its limits and find previously undetected flaws. Fuzz testing software supplies invalid input to the software, either randomly generated or specially crafted to trigger known software vulnerabilities. The fuzz tester then monitors the performance of the application, watching for software crashes, buffer overflows, or other undesirable and/or unpredictable outcomes. There are two main categories of fuzz testing</w:t>
      </w:r>
      <w:r w:rsidR="00174786">
        <w:rPr>
          <w:rFonts w:ascii="SabonLTStd-Roman" w:hAnsi="SabonLTStd-Roman" w:cs="SabonLTStd-Roman"/>
          <w:sz w:val="21"/>
          <w:szCs w:val="19"/>
        </w:rPr>
        <w:t>.</w:t>
      </w:r>
    </w:p>
    <w:p w14:paraId="75C6F474" w14:textId="50A51C74" w:rsidR="00770F12" w:rsidRPr="00770F12" w:rsidRDefault="00770F12" w:rsidP="00770F12">
      <w:pPr>
        <w:autoSpaceDE w:val="0"/>
        <w:autoSpaceDN w:val="0"/>
        <w:adjustRightInd w:val="0"/>
        <w:spacing w:after="0" w:line="240" w:lineRule="auto"/>
        <w:rPr>
          <w:rFonts w:ascii="SabonLTStd-Roman" w:hAnsi="SabonLTStd-Roman" w:cs="SabonLTStd-Roman"/>
          <w:sz w:val="21"/>
          <w:szCs w:val="19"/>
        </w:rPr>
      </w:pPr>
      <w:r w:rsidRPr="00770F12">
        <w:rPr>
          <w:rFonts w:ascii="SabonLTStd-Bold" w:hAnsi="SabonLTStd-Bold" w:cs="SabonLTStd-Bold"/>
          <w:b/>
          <w:bCs/>
          <w:sz w:val="21"/>
          <w:szCs w:val="19"/>
        </w:rPr>
        <w:t xml:space="preserve">Mutation (Dumb) Fuzzing </w:t>
      </w:r>
      <w:r w:rsidRPr="00770F12">
        <w:rPr>
          <w:rFonts w:ascii="SabonLTStd-Roman" w:hAnsi="SabonLTStd-Roman" w:cs="SabonLTStd-Roman"/>
          <w:sz w:val="21"/>
          <w:szCs w:val="19"/>
        </w:rPr>
        <w:t>Takes previous input values from actual operation of the software and manipulates (or mutates) it to create fuzzed input. It might alter the characters of the content, append strings to the end of the content, or perform other data manipulation techniques.</w:t>
      </w:r>
    </w:p>
    <w:p w14:paraId="33B3E548" w14:textId="0F2D439D" w:rsidR="00770F12" w:rsidRPr="00770F12" w:rsidRDefault="00770F12" w:rsidP="00770F12">
      <w:pPr>
        <w:autoSpaceDE w:val="0"/>
        <w:autoSpaceDN w:val="0"/>
        <w:adjustRightInd w:val="0"/>
        <w:spacing w:after="0" w:line="240" w:lineRule="auto"/>
        <w:rPr>
          <w:rFonts w:ascii="SabonLTStd-Roman" w:hAnsi="SabonLTStd-Roman" w:cs="SabonLTStd-Roman"/>
          <w:b/>
          <w:sz w:val="57"/>
          <w:szCs w:val="19"/>
        </w:rPr>
      </w:pPr>
      <w:r w:rsidRPr="00770F12">
        <w:rPr>
          <w:rFonts w:ascii="SabonLTStd-Bold" w:hAnsi="SabonLTStd-Bold" w:cs="SabonLTStd-Bold"/>
          <w:b/>
          <w:bCs/>
          <w:sz w:val="21"/>
          <w:szCs w:val="19"/>
        </w:rPr>
        <w:t xml:space="preserve">Generational (Intelligent) Fuzzing </w:t>
      </w:r>
      <w:r w:rsidRPr="00770F12">
        <w:rPr>
          <w:rFonts w:ascii="SabonLTStd-Roman" w:hAnsi="SabonLTStd-Roman" w:cs="SabonLTStd-Roman"/>
          <w:sz w:val="21"/>
          <w:szCs w:val="19"/>
        </w:rPr>
        <w:t>Develops data models and creates new fuzzed input based on an understanding of the types of data used by the program.</w:t>
      </w:r>
    </w:p>
    <w:p w14:paraId="696A98B1" w14:textId="3E952BDD" w:rsidR="00016D6C" w:rsidRDefault="0010448A" w:rsidP="0010448A">
      <w:pPr>
        <w:autoSpaceDE w:val="0"/>
        <w:autoSpaceDN w:val="0"/>
        <w:adjustRightInd w:val="0"/>
        <w:spacing w:after="0" w:line="240" w:lineRule="auto"/>
        <w:rPr>
          <w:rFonts w:ascii="SabonLTStd-Roman" w:hAnsi="SabonLTStd-Roman" w:cs="SabonLTStd-Roman"/>
          <w:b/>
          <w:sz w:val="21"/>
          <w:szCs w:val="19"/>
        </w:rPr>
      </w:pPr>
      <w:r w:rsidRPr="0010448A">
        <w:rPr>
          <w:rFonts w:ascii="SabonLTStd-Roman" w:hAnsi="SabonLTStd-Roman" w:cs="SabonLTStd-Roman"/>
          <w:b/>
          <w:sz w:val="21"/>
          <w:szCs w:val="19"/>
        </w:rPr>
        <w:t xml:space="preserve">The process of slightly manipulating the input is known as </w:t>
      </w:r>
      <w:r w:rsidRPr="0010448A">
        <w:rPr>
          <w:rFonts w:ascii="SabonLTStd-Italic" w:hAnsi="SabonLTStd-Italic" w:cs="SabonLTStd-Italic"/>
          <w:b/>
          <w:i/>
          <w:iCs/>
          <w:sz w:val="21"/>
          <w:szCs w:val="19"/>
        </w:rPr>
        <w:t>bit flipping</w:t>
      </w:r>
      <w:r w:rsidRPr="0010448A">
        <w:rPr>
          <w:rFonts w:ascii="SabonLTStd-Roman" w:hAnsi="SabonLTStd-Roman" w:cs="SabonLTStd-Roman"/>
          <w:b/>
          <w:sz w:val="21"/>
          <w:szCs w:val="19"/>
        </w:rPr>
        <w:t>.</w:t>
      </w:r>
    </w:p>
    <w:p w14:paraId="492C6785" w14:textId="77777777" w:rsidR="0095478D" w:rsidRDefault="0095478D" w:rsidP="0095478D">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Interface Testing</w:t>
      </w:r>
    </w:p>
    <w:p w14:paraId="7BC09313" w14:textId="77E134FC" w:rsidR="0095478D" w:rsidRDefault="0095478D" w:rsidP="0095478D">
      <w:pPr>
        <w:autoSpaceDE w:val="0"/>
        <w:autoSpaceDN w:val="0"/>
        <w:adjustRightInd w:val="0"/>
        <w:spacing w:after="0" w:line="240" w:lineRule="auto"/>
        <w:rPr>
          <w:rFonts w:ascii="SabonLTStd-Roman" w:hAnsi="SabonLTStd-Roman" w:cs="SabonLTStd-Roman"/>
          <w:sz w:val="21"/>
          <w:szCs w:val="19"/>
        </w:rPr>
      </w:pPr>
      <w:r w:rsidRPr="0095478D">
        <w:rPr>
          <w:rFonts w:ascii="SabonLTStd-Italic" w:hAnsi="SabonLTStd-Italic" w:cs="SabonLTStd-Italic"/>
          <w:i/>
          <w:iCs/>
          <w:sz w:val="21"/>
          <w:szCs w:val="19"/>
        </w:rPr>
        <w:t xml:space="preserve">Interface testing </w:t>
      </w:r>
      <w:r w:rsidRPr="0095478D">
        <w:rPr>
          <w:rFonts w:ascii="SabonLTStd-Roman" w:hAnsi="SabonLTStd-Roman" w:cs="SabonLTStd-Roman"/>
          <w:sz w:val="21"/>
          <w:szCs w:val="19"/>
        </w:rPr>
        <w:t>is an important part of the development of complex software systems. In many cases, multiple teams of developers work on different parts of a complex application that must function together to meet business objectives. The handoffs between these separately developed modules use well-defined interfaces so that the teams may work</w:t>
      </w:r>
      <w:r>
        <w:rPr>
          <w:rFonts w:ascii="SabonLTStd-Roman" w:hAnsi="SabonLTStd-Roman" w:cs="SabonLTStd-Roman"/>
          <w:sz w:val="21"/>
          <w:szCs w:val="19"/>
        </w:rPr>
        <w:t xml:space="preserve"> </w:t>
      </w:r>
      <w:r w:rsidRPr="0095478D">
        <w:rPr>
          <w:rFonts w:ascii="SabonLTStd-Roman" w:hAnsi="SabonLTStd-Roman" w:cs="SabonLTStd-Roman"/>
          <w:sz w:val="21"/>
          <w:szCs w:val="19"/>
        </w:rPr>
        <w:t xml:space="preserve">independently. Interface testing assesses the performance of modules against the interface specifications to ensure that they will work together properly when </w:t>
      </w:r>
      <w:r w:rsidR="0046506F" w:rsidRPr="0095478D">
        <w:rPr>
          <w:rFonts w:ascii="SabonLTStd-Roman" w:hAnsi="SabonLTStd-Roman" w:cs="SabonLTStd-Roman"/>
          <w:sz w:val="21"/>
          <w:szCs w:val="19"/>
        </w:rPr>
        <w:t>all</w:t>
      </w:r>
      <w:r w:rsidRPr="0095478D">
        <w:rPr>
          <w:rFonts w:ascii="SabonLTStd-Roman" w:hAnsi="SabonLTStd-Roman" w:cs="SabonLTStd-Roman"/>
          <w:sz w:val="21"/>
          <w:szCs w:val="19"/>
        </w:rPr>
        <w:t xml:space="preserve"> the development efforts are complete</w:t>
      </w:r>
    </w:p>
    <w:p w14:paraId="089A78E6" w14:textId="6150D3EB" w:rsidR="00671F75" w:rsidRPr="00671F75" w:rsidRDefault="00671F75" w:rsidP="00671F75">
      <w:pPr>
        <w:autoSpaceDE w:val="0"/>
        <w:autoSpaceDN w:val="0"/>
        <w:adjustRightInd w:val="0"/>
        <w:spacing w:after="0" w:line="240" w:lineRule="auto"/>
        <w:rPr>
          <w:rFonts w:ascii="SabonLTStd-Roman" w:hAnsi="SabonLTStd-Roman" w:cs="SabonLTStd-Roman"/>
          <w:sz w:val="21"/>
          <w:szCs w:val="19"/>
        </w:rPr>
      </w:pPr>
      <w:r w:rsidRPr="00671F75">
        <w:rPr>
          <w:rFonts w:ascii="SabonLTStd-Bold" w:hAnsi="SabonLTStd-Bold" w:cs="SabonLTStd-Bold"/>
          <w:b/>
          <w:bCs/>
          <w:sz w:val="21"/>
          <w:szCs w:val="19"/>
        </w:rPr>
        <w:t xml:space="preserve">Application Programming Interfaces (APIs) </w:t>
      </w:r>
      <w:r w:rsidRPr="00671F75">
        <w:rPr>
          <w:rFonts w:ascii="SabonLTStd-Roman" w:hAnsi="SabonLTStd-Roman" w:cs="SabonLTStd-Roman"/>
          <w:sz w:val="21"/>
          <w:szCs w:val="19"/>
        </w:rPr>
        <w:t>Offer a standardized way for code modules to interact and may be exposed to the outside world through web services. Developers must test APIs to ensure that they enforce all security requirements.</w:t>
      </w:r>
    </w:p>
    <w:p w14:paraId="63108836" w14:textId="7F7510F2" w:rsidR="00671F75" w:rsidRPr="00671F75" w:rsidRDefault="00671F75" w:rsidP="00671F75">
      <w:pPr>
        <w:autoSpaceDE w:val="0"/>
        <w:autoSpaceDN w:val="0"/>
        <w:adjustRightInd w:val="0"/>
        <w:spacing w:after="0" w:line="240" w:lineRule="auto"/>
        <w:rPr>
          <w:rFonts w:ascii="SabonLTStd-Roman" w:hAnsi="SabonLTStd-Roman" w:cs="SabonLTStd-Roman"/>
          <w:sz w:val="21"/>
          <w:szCs w:val="19"/>
        </w:rPr>
      </w:pPr>
      <w:r w:rsidRPr="00671F75">
        <w:rPr>
          <w:rFonts w:ascii="SabonLTStd-Bold" w:hAnsi="SabonLTStd-Bold" w:cs="SabonLTStd-Bold"/>
          <w:b/>
          <w:bCs/>
          <w:sz w:val="21"/>
          <w:szCs w:val="19"/>
        </w:rPr>
        <w:t xml:space="preserve">User Interfaces (UIs) </w:t>
      </w:r>
      <w:r w:rsidRPr="00671F75">
        <w:rPr>
          <w:rFonts w:ascii="SabonLTStd-Roman" w:hAnsi="SabonLTStd-Roman" w:cs="SabonLTStd-Roman"/>
          <w:sz w:val="21"/>
          <w:szCs w:val="19"/>
        </w:rPr>
        <w:t>Examples include graphic user interfaces (GUIs) and command-line interfaces. UIs provide end users with the ability to interact with the software. Interface tests should include reviews of all user interfaces to verify that they function properly.</w:t>
      </w:r>
    </w:p>
    <w:p w14:paraId="15BA976B" w14:textId="624B2719" w:rsidR="00671F75" w:rsidRDefault="00671F75" w:rsidP="00671F75">
      <w:pPr>
        <w:autoSpaceDE w:val="0"/>
        <w:autoSpaceDN w:val="0"/>
        <w:adjustRightInd w:val="0"/>
        <w:spacing w:after="0" w:line="240" w:lineRule="auto"/>
        <w:rPr>
          <w:rFonts w:ascii="SabonLTStd-Roman" w:hAnsi="SabonLTStd-Roman" w:cs="SabonLTStd-Roman"/>
          <w:sz w:val="21"/>
          <w:szCs w:val="19"/>
        </w:rPr>
      </w:pPr>
      <w:r w:rsidRPr="00671F75">
        <w:rPr>
          <w:rFonts w:ascii="SabonLTStd-Bold" w:hAnsi="SabonLTStd-Bold" w:cs="SabonLTStd-Bold"/>
          <w:b/>
          <w:bCs/>
          <w:sz w:val="21"/>
          <w:szCs w:val="19"/>
        </w:rPr>
        <w:t xml:space="preserve">Physical Interfaces </w:t>
      </w:r>
      <w:r w:rsidRPr="00671F75">
        <w:rPr>
          <w:rFonts w:ascii="SabonLTStd-Roman" w:hAnsi="SabonLTStd-Roman" w:cs="SabonLTStd-Roman"/>
          <w:sz w:val="21"/>
          <w:szCs w:val="19"/>
        </w:rPr>
        <w:t>Exist in some applications that manipulate machinery, logic controllers, or other objects in the physical world. Software testers should pay careful attention to physical interfaces because of the potential consequences if they fail.</w:t>
      </w:r>
    </w:p>
    <w:p w14:paraId="7648A245" w14:textId="77777777" w:rsidR="00DA5965" w:rsidRDefault="00DA5965" w:rsidP="00DA5965">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Misuse Case Testing</w:t>
      </w:r>
    </w:p>
    <w:p w14:paraId="4FA20377" w14:textId="2F8C0732" w:rsidR="00DA5965" w:rsidRPr="003B0C17" w:rsidRDefault="00DA5965" w:rsidP="00DA5965">
      <w:pPr>
        <w:autoSpaceDE w:val="0"/>
        <w:autoSpaceDN w:val="0"/>
        <w:adjustRightInd w:val="0"/>
        <w:spacing w:after="0" w:line="240" w:lineRule="auto"/>
        <w:rPr>
          <w:rFonts w:ascii="SabonLTStd-Roman" w:hAnsi="SabonLTStd-Roman" w:cs="SabonLTStd-Roman"/>
          <w:sz w:val="21"/>
          <w:szCs w:val="19"/>
        </w:rPr>
      </w:pPr>
      <w:r w:rsidRPr="003B0C17">
        <w:rPr>
          <w:rFonts w:ascii="SabonLTStd-Roman" w:hAnsi="SabonLTStd-Roman" w:cs="SabonLTStd-Roman"/>
          <w:sz w:val="21"/>
          <w:szCs w:val="19"/>
        </w:rPr>
        <w:t>In some applications, there are clear examples of ways that software users might attempt to misuse the application. For example, users of banking software might try to manipulate input strings to gain access to another user’s account. They might also try to withdraw funds from an account that is already overdrawn. Software testers use a process known as</w:t>
      </w:r>
      <w:r w:rsidR="003B0C17">
        <w:rPr>
          <w:rFonts w:ascii="SabonLTStd-Roman" w:hAnsi="SabonLTStd-Roman" w:cs="SabonLTStd-Roman"/>
          <w:sz w:val="21"/>
          <w:szCs w:val="19"/>
        </w:rPr>
        <w:t xml:space="preserve"> </w:t>
      </w:r>
      <w:r w:rsidRPr="003B0C17">
        <w:rPr>
          <w:rFonts w:ascii="SabonLTStd-Italic" w:hAnsi="SabonLTStd-Italic" w:cs="SabonLTStd-Italic"/>
          <w:i/>
          <w:iCs/>
          <w:sz w:val="21"/>
          <w:szCs w:val="19"/>
        </w:rPr>
        <w:t xml:space="preserve">misuse case testing </w:t>
      </w:r>
      <w:r w:rsidRPr="003B0C17">
        <w:rPr>
          <w:rFonts w:ascii="SabonLTStd-Roman" w:hAnsi="SabonLTStd-Roman" w:cs="SabonLTStd-Roman"/>
          <w:sz w:val="21"/>
          <w:szCs w:val="19"/>
        </w:rPr>
        <w:t xml:space="preserve">or </w:t>
      </w:r>
      <w:r w:rsidRPr="003B0C17">
        <w:rPr>
          <w:rFonts w:ascii="SabonLTStd-Italic" w:hAnsi="SabonLTStd-Italic" w:cs="SabonLTStd-Italic"/>
          <w:i/>
          <w:iCs/>
          <w:sz w:val="21"/>
          <w:szCs w:val="19"/>
        </w:rPr>
        <w:t xml:space="preserve">abuse case testing </w:t>
      </w:r>
      <w:r w:rsidRPr="003B0C17">
        <w:rPr>
          <w:rFonts w:ascii="SabonLTStd-Roman" w:hAnsi="SabonLTStd-Roman" w:cs="SabonLTStd-Roman"/>
          <w:sz w:val="21"/>
          <w:szCs w:val="19"/>
        </w:rPr>
        <w:t>to evaluate the vulnerability of their software to these known risks.</w:t>
      </w:r>
    </w:p>
    <w:p w14:paraId="7827C81D" w14:textId="22D04559" w:rsidR="00126E5B" w:rsidRDefault="00DA5965" w:rsidP="00DA5965">
      <w:pPr>
        <w:autoSpaceDE w:val="0"/>
        <w:autoSpaceDN w:val="0"/>
        <w:adjustRightInd w:val="0"/>
        <w:spacing w:after="0" w:line="240" w:lineRule="auto"/>
        <w:rPr>
          <w:rFonts w:ascii="SabonLTStd-Roman" w:hAnsi="SabonLTStd-Roman" w:cs="SabonLTStd-Roman"/>
          <w:sz w:val="21"/>
          <w:szCs w:val="19"/>
        </w:rPr>
      </w:pPr>
      <w:r w:rsidRPr="003B0C17">
        <w:rPr>
          <w:rFonts w:ascii="SabonLTStd-Roman" w:hAnsi="SabonLTStd-Roman" w:cs="SabonLTStd-Roman"/>
          <w:sz w:val="21"/>
          <w:szCs w:val="19"/>
        </w:rPr>
        <w:t>In misuse case testing, testers first enumerate the known misuse cases. They then attempt to exploit those use cases with manual and/or automated attack techniques.</w:t>
      </w:r>
    </w:p>
    <w:p w14:paraId="62229057" w14:textId="72B927AE" w:rsidR="00F05615" w:rsidRPr="00F05615" w:rsidRDefault="00F05615" w:rsidP="00F05615">
      <w:pPr>
        <w:autoSpaceDE w:val="0"/>
        <w:autoSpaceDN w:val="0"/>
        <w:adjustRightInd w:val="0"/>
        <w:spacing w:after="0" w:line="240" w:lineRule="auto"/>
        <w:rPr>
          <w:rFonts w:ascii="SabonLTStd-Roman" w:hAnsi="SabonLTStd-Roman" w:cs="SabonLTStd-Roman"/>
          <w:sz w:val="21"/>
          <w:szCs w:val="19"/>
        </w:rPr>
      </w:pPr>
      <w:r w:rsidRPr="00F05615">
        <w:rPr>
          <w:rFonts w:ascii="SabonLTStd-Roman" w:hAnsi="SabonLTStd-Roman" w:cs="SabonLTStd-Roman"/>
          <w:sz w:val="21"/>
          <w:szCs w:val="19"/>
        </w:rPr>
        <w:t xml:space="preserve">Software testing professionals often conduct a </w:t>
      </w:r>
      <w:r w:rsidRPr="00F05615">
        <w:rPr>
          <w:rFonts w:ascii="SabonLTStd-Italic" w:hAnsi="SabonLTStd-Italic" w:cs="SabonLTStd-Italic"/>
          <w:i/>
          <w:iCs/>
          <w:sz w:val="21"/>
          <w:szCs w:val="19"/>
        </w:rPr>
        <w:t xml:space="preserve">test coverage analysis </w:t>
      </w:r>
      <w:r w:rsidRPr="00F05615">
        <w:rPr>
          <w:rFonts w:ascii="SabonLTStd-Roman" w:hAnsi="SabonLTStd-Roman" w:cs="SabonLTStd-Roman"/>
          <w:sz w:val="21"/>
          <w:szCs w:val="19"/>
        </w:rPr>
        <w:t>to estimate the degree of testing conducted against the new software. The test coverage is computed using the following formula:</w:t>
      </w:r>
    </w:p>
    <w:p w14:paraId="25F3F8B8" w14:textId="77777777" w:rsidR="00F05615" w:rsidRPr="00F05615" w:rsidRDefault="00F05615" w:rsidP="00F05615">
      <w:pPr>
        <w:autoSpaceDE w:val="0"/>
        <w:autoSpaceDN w:val="0"/>
        <w:adjustRightInd w:val="0"/>
        <w:spacing w:after="0" w:line="240" w:lineRule="auto"/>
        <w:rPr>
          <w:rFonts w:ascii="SabonLTStd-Italic" w:hAnsi="SabonLTStd-Italic" w:cs="SabonLTStd-Italic"/>
          <w:i/>
          <w:iCs/>
          <w:sz w:val="21"/>
          <w:szCs w:val="19"/>
        </w:rPr>
      </w:pPr>
    </w:p>
    <w:p w14:paraId="2B013050" w14:textId="721DDCA9" w:rsidR="00F05615" w:rsidRPr="00F05615" w:rsidRDefault="00F05615" w:rsidP="00F05615">
      <w:pPr>
        <w:autoSpaceDE w:val="0"/>
        <w:autoSpaceDN w:val="0"/>
        <w:adjustRightInd w:val="0"/>
        <w:spacing w:after="0" w:line="240" w:lineRule="auto"/>
        <w:rPr>
          <w:b/>
          <w:sz w:val="64"/>
        </w:rPr>
      </w:pPr>
      <w:r w:rsidRPr="00F05615">
        <w:rPr>
          <w:rFonts w:ascii="SabonLTStd-Italic" w:hAnsi="SabonLTStd-Italic" w:cs="SabonLTStd-Italic"/>
          <w:b/>
          <w:i/>
          <w:iCs/>
          <w:sz w:val="21"/>
          <w:szCs w:val="19"/>
        </w:rPr>
        <w:t>test coverage=number of use cases tested/total number of use cases</w:t>
      </w:r>
      <w:r w:rsidR="00346540">
        <w:rPr>
          <w:rFonts w:ascii="SabonLTStd-Italic" w:hAnsi="SabonLTStd-Italic" w:cs="SabonLTStd-Italic"/>
          <w:b/>
          <w:i/>
          <w:iCs/>
          <w:sz w:val="21"/>
          <w:szCs w:val="19"/>
        </w:rPr>
        <w:t>…</w:t>
      </w:r>
      <w:bookmarkStart w:id="0" w:name="_GoBack"/>
      <w:bookmarkEnd w:id="0"/>
    </w:p>
    <w:sectPr w:rsidR="00F05615" w:rsidRPr="00F056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2EA0E" w14:textId="77777777" w:rsidR="00CA4379" w:rsidRDefault="00CA4379" w:rsidP="00B70F0F">
      <w:pPr>
        <w:spacing w:after="0" w:line="240" w:lineRule="auto"/>
      </w:pPr>
      <w:r>
        <w:separator/>
      </w:r>
    </w:p>
  </w:endnote>
  <w:endnote w:type="continuationSeparator" w:id="0">
    <w:p w14:paraId="67448F09" w14:textId="77777777" w:rsidR="00CA4379" w:rsidRDefault="00CA4379" w:rsidP="00B70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abonLTStd-Roman">
    <w:altName w:val="Calibri"/>
    <w:panose1 w:val="00000000000000000000"/>
    <w:charset w:val="00"/>
    <w:family w:val="auto"/>
    <w:notTrueType/>
    <w:pitch w:val="default"/>
    <w:sig w:usb0="00000003" w:usb1="00000000" w:usb2="00000000" w:usb3="00000000" w:csb0="00000001" w:csb1="00000000"/>
  </w:font>
  <w:font w:name="ZapfDingbatsStd">
    <w:altName w:val="Yu Gothic"/>
    <w:panose1 w:val="00000000000000000000"/>
    <w:charset w:val="80"/>
    <w:family w:val="auto"/>
    <w:notTrueType/>
    <w:pitch w:val="default"/>
    <w:sig w:usb0="00000001" w:usb1="08070000" w:usb2="00000010" w:usb3="00000000" w:csb0="00020000" w:csb1="00000000"/>
  </w:font>
  <w:font w:name="UniversLTStd-Bold">
    <w:altName w:val="Calibri"/>
    <w:panose1 w:val="00000000000000000000"/>
    <w:charset w:val="00"/>
    <w:family w:val="auto"/>
    <w:notTrueType/>
    <w:pitch w:val="default"/>
    <w:sig w:usb0="00000003" w:usb1="00000000" w:usb2="00000000" w:usb3="00000000" w:csb0="00000001" w:csb1="00000000"/>
  </w:font>
  <w:font w:name="SabonLTStd-Italic">
    <w:altName w:val="Calibri"/>
    <w:panose1 w:val="00000000000000000000"/>
    <w:charset w:val="00"/>
    <w:family w:val="auto"/>
    <w:notTrueType/>
    <w:pitch w:val="default"/>
    <w:sig w:usb0="00000003" w:usb1="00000000" w:usb2="00000000" w:usb3="00000000" w:csb0="00000001" w:csb1="00000000"/>
  </w:font>
  <w:font w:name="UniversLTStd">
    <w:altName w:val="Calibri"/>
    <w:panose1 w:val="00000000000000000000"/>
    <w:charset w:val="00"/>
    <w:family w:val="auto"/>
    <w:notTrueType/>
    <w:pitch w:val="default"/>
    <w:sig w:usb0="00000003" w:usb1="00000000" w:usb2="00000000" w:usb3="00000000" w:csb0="00000001" w:csb1="00000000"/>
  </w:font>
  <w:font w:name="UniversLTStd-Obl">
    <w:altName w:val="Calibri"/>
    <w:panose1 w:val="00000000000000000000"/>
    <w:charset w:val="00"/>
    <w:family w:val="auto"/>
    <w:notTrueType/>
    <w:pitch w:val="default"/>
    <w:sig w:usb0="00000003" w:usb1="00000000" w:usb2="00000000" w:usb3="00000000" w:csb0="00000001" w:csb1="00000000"/>
  </w:font>
  <w:font w:name="SabonLTStd-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C43EA" w14:textId="77777777" w:rsidR="00CA4379" w:rsidRDefault="00CA4379" w:rsidP="00B70F0F">
      <w:pPr>
        <w:spacing w:after="0" w:line="240" w:lineRule="auto"/>
      </w:pPr>
      <w:r>
        <w:separator/>
      </w:r>
    </w:p>
  </w:footnote>
  <w:footnote w:type="continuationSeparator" w:id="0">
    <w:p w14:paraId="46C9F6AA" w14:textId="77777777" w:rsidR="00CA4379" w:rsidRDefault="00CA4379" w:rsidP="00B70F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85CB3"/>
    <w:rsid w:val="00010D0B"/>
    <w:rsid w:val="00016D6C"/>
    <w:rsid w:val="00026513"/>
    <w:rsid w:val="00032BFE"/>
    <w:rsid w:val="000577EB"/>
    <w:rsid w:val="0009190E"/>
    <w:rsid w:val="000A765A"/>
    <w:rsid w:val="0010448A"/>
    <w:rsid w:val="00126E5B"/>
    <w:rsid w:val="00167FD1"/>
    <w:rsid w:val="00174786"/>
    <w:rsid w:val="0018580E"/>
    <w:rsid w:val="001E1BA0"/>
    <w:rsid w:val="00200429"/>
    <w:rsid w:val="00200683"/>
    <w:rsid w:val="00236FE7"/>
    <w:rsid w:val="002A3120"/>
    <w:rsid w:val="002A5B33"/>
    <w:rsid w:val="002B6CA5"/>
    <w:rsid w:val="00320B3C"/>
    <w:rsid w:val="00346540"/>
    <w:rsid w:val="00350030"/>
    <w:rsid w:val="00370AEA"/>
    <w:rsid w:val="00370FD3"/>
    <w:rsid w:val="003B0C17"/>
    <w:rsid w:val="003B7CD9"/>
    <w:rsid w:val="003F2A8B"/>
    <w:rsid w:val="003F4493"/>
    <w:rsid w:val="004643E6"/>
    <w:rsid w:val="0046506F"/>
    <w:rsid w:val="00471AA6"/>
    <w:rsid w:val="004C5FEC"/>
    <w:rsid w:val="004E1D1E"/>
    <w:rsid w:val="004E5984"/>
    <w:rsid w:val="004F1DBF"/>
    <w:rsid w:val="004F4B6B"/>
    <w:rsid w:val="00506E32"/>
    <w:rsid w:val="00516F45"/>
    <w:rsid w:val="00532432"/>
    <w:rsid w:val="0053570A"/>
    <w:rsid w:val="00581C7F"/>
    <w:rsid w:val="005A6253"/>
    <w:rsid w:val="00623D1F"/>
    <w:rsid w:val="00630180"/>
    <w:rsid w:val="00671F75"/>
    <w:rsid w:val="006927C7"/>
    <w:rsid w:val="006966C4"/>
    <w:rsid w:val="006B2DE2"/>
    <w:rsid w:val="006B74B8"/>
    <w:rsid w:val="006E6591"/>
    <w:rsid w:val="006E7267"/>
    <w:rsid w:val="00751E89"/>
    <w:rsid w:val="00761F20"/>
    <w:rsid w:val="0076622C"/>
    <w:rsid w:val="00770F12"/>
    <w:rsid w:val="007B0B2D"/>
    <w:rsid w:val="007C102C"/>
    <w:rsid w:val="007E227E"/>
    <w:rsid w:val="00815624"/>
    <w:rsid w:val="008208BF"/>
    <w:rsid w:val="00854B26"/>
    <w:rsid w:val="008671DD"/>
    <w:rsid w:val="008C5E8A"/>
    <w:rsid w:val="008D1511"/>
    <w:rsid w:val="008E1C47"/>
    <w:rsid w:val="008E4489"/>
    <w:rsid w:val="0092028B"/>
    <w:rsid w:val="0095478D"/>
    <w:rsid w:val="00984563"/>
    <w:rsid w:val="009B2148"/>
    <w:rsid w:val="009E3444"/>
    <w:rsid w:val="00A1410D"/>
    <w:rsid w:val="00A333D6"/>
    <w:rsid w:val="00A42ED6"/>
    <w:rsid w:val="00A63622"/>
    <w:rsid w:val="00A855A6"/>
    <w:rsid w:val="00A85CB3"/>
    <w:rsid w:val="00A86C0C"/>
    <w:rsid w:val="00A9380E"/>
    <w:rsid w:val="00AA65F5"/>
    <w:rsid w:val="00AC23FD"/>
    <w:rsid w:val="00B473A9"/>
    <w:rsid w:val="00B70F0F"/>
    <w:rsid w:val="00BA18C4"/>
    <w:rsid w:val="00BB1B17"/>
    <w:rsid w:val="00BD2CA4"/>
    <w:rsid w:val="00BD5E54"/>
    <w:rsid w:val="00C16324"/>
    <w:rsid w:val="00C44A67"/>
    <w:rsid w:val="00C532A3"/>
    <w:rsid w:val="00C53A23"/>
    <w:rsid w:val="00C71C9A"/>
    <w:rsid w:val="00C91692"/>
    <w:rsid w:val="00CA4379"/>
    <w:rsid w:val="00CC0B3D"/>
    <w:rsid w:val="00CE703D"/>
    <w:rsid w:val="00CF43E7"/>
    <w:rsid w:val="00CF4491"/>
    <w:rsid w:val="00D221F5"/>
    <w:rsid w:val="00D84C18"/>
    <w:rsid w:val="00DA021D"/>
    <w:rsid w:val="00DA5965"/>
    <w:rsid w:val="00DD0A70"/>
    <w:rsid w:val="00E1319C"/>
    <w:rsid w:val="00E14DD9"/>
    <w:rsid w:val="00E21E42"/>
    <w:rsid w:val="00E8349D"/>
    <w:rsid w:val="00EC6E35"/>
    <w:rsid w:val="00F05615"/>
    <w:rsid w:val="00F24308"/>
    <w:rsid w:val="00F44E1D"/>
    <w:rsid w:val="00FE1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891DA"/>
  <w15:chartTrackingRefBased/>
  <w15:docId w15:val="{82CD28ED-2EF8-456A-8003-2D4D1F577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2062</Words>
  <Characters>11757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Balasubramaniam</dc:creator>
  <cp:keywords/>
  <dc:description/>
  <cp:lastModifiedBy>Srikanth Balasubramaniam</cp:lastModifiedBy>
  <cp:revision>148</cp:revision>
  <dcterms:created xsi:type="dcterms:W3CDTF">2018-03-14T13:54:00Z</dcterms:created>
  <dcterms:modified xsi:type="dcterms:W3CDTF">2018-04-28T09:09:00Z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Ref">
    <vt:lpwstr>https://api.informationprotection.azure.com/api/43083d15-7273-40c1-b7db-39efd9ccc17a</vt:lpwstr>
  </property>
  <property fmtid="{D5CDD505-2E9C-101B-9397-08002B2CF9AE}" pid="5" name="MSIP_Label_6b558183-044c-4105-8d9c-cea02a2a3d86_SetBy">
    <vt:lpwstr>srikanthb@nvidia.com</vt:lpwstr>
  </property>
  <property fmtid="{D5CDD505-2E9C-101B-9397-08002B2CF9AE}" pid="6" name="MSIP_Label_6b558183-044c-4105-8d9c-cea02a2a3d86_SetDate">
    <vt:lpwstr>2018-03-14T19:24:59.2688613+05:30</vt:lpwstr>
  </property>
  <property fmtid="{D5CDD505-2E9C-101B-9397-08002B2CF9AE}" pid="7" name="MSIP_Label_6b558183-044c-4105-8d9c-cea02a2a3d86_Name">
    <vt:lpwstr>Unrestricted</vt:lpwstr>
  </property>
  <property fmtid="{D5CDD505-2E9C-101B-9397-08002B2CF9AE}" pid="8" name="MSIP_Label_6b558183-044c-4105-8d9c-cea02a2a3d86_Application">
    <vt:lpwstr>Microsoft Azure Information Protection</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