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F21C95">
        <w:rPr>
          <w:b/>
          <w:sz w:val="40"/>
          <w:szCs w:val="80"/>
        </w:rPr>
        <w:t>:</w:t>
      </w:r>
    </w:p>
    <w:p w:rsidR="0095793D" w:rsidRPr="0095793D" w:rsidRDefault="00F21C95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</w:t>
      </w:r>
      <w:r w:rsidR="00516694">
        <w:rPr>
          <w:b/>
          <w:sz w:val="40"/>
          <w:szCs w:val="80"/>
        </w:rPr>
        <w:t>klapanje Ugovora o izdavanju stana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500"/>
        <w:gridCol w:w="2324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lastRenderedPageBreak/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CC7B26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7287" w:history="1">
            <w:r w:rsidR="00CC7B26" w:rsidRPr="006F2344">
              <w:rPr>
                <w:rStyle w:val="Hyperlink"/>
                <w:noProof/>
              </w:rPr>
              <w:t>1.</w:t>
            </w:r>
            <w:r w:rsidR="00CC7B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7B26" w:rsidRPr="006F2344">
              <w:rPr>
                <w:rStyle w:val="Hyperlink"/>
                <w:noProof/>
              </w:rPr>
              <w:t>UVOD</w:t>
            </w:r>
            <w:r w:rsidR="00CC7B26">
              <w:rPr>
                <w:noProof/>
                <w:webHidden/>
              </w:rPr>
              <w:tab/>
            </w:r>
            <w:r w:rsidR="00CC7B26">
              <w:rPr>
                <w:noProof/>
                <w:webHidden/>
              </w:rPr>
              <w:fldChar w:fldCharType="begin"/>
            </w:r>
            <w:r w:rsidR="00CC7B26">
              <w:rPr>
                <w:noProof/>
                <w:webHidden/>
              </w:rPr>
              <w:instrText xml:space="preserve"> PAGEREF _Toc3127287 \h </w:instrText>
            </w:r>
            <w:r w:rsidR="00CC7B26">
              <w:rPr>
                <w:noProof/>
                <w:webHidden/>
              </w:rPr>
            </w:r>
            <w:r w:rsidR="00CC7B26">
              <w:rPr>
                <w:noProof/>
                <w:webHidden/>
              </w:rPr>
              <w:fldChar w:fldCharType="separate"/>
            </w:r>
            <w:r w:rsidR="00CC7B26">
              <w:rPr>
                <w:noProof/>
                <w:webHidden/>
              </w:rPr>
              <w:t>4</w:t>
            </w:r>
            <w:r w:rsidR="00CC7B26">
              <w:rPr>
                <w:noProof/>
                <w:webHidden/>
              </w:rPr>
              <w:fldChar w:fldCharType="end"/>
            </w:r>
          </w:hyperlink>
        </w:p>
        <w:p w:rsidR="00CC7B26" w:rsidRDefault="00CC7B2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288" w:history="1">
            <w:r w:rsidRPr="006F234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F234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26" w:rsidRDefault="00CC7B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289" w:history="1">
            <w:r w:rsidRPr="006F2344">
              <w:rPr>
                <w:rStyle w:val="Hyperlink"/>
                <w:noProof/>
              </w:rPr>
              <w:t>1.2 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26" w:rsidRDefault="00CC7B2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290" w:history="1">
            <w:r w:rsidRPr="006F234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F2344">
              <w:rPr>
                <w:rStyle w:val="Hyperlink"/>
                <w:noProof/>
              </w:rPr>
              <w:t>SCENARIO Sklapanja ugovora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26" w:rsidRDefault="00CC7B2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291" w:history="1">
            <w:r w:rsidRPr="006F234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F2344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26" w:rsidRDefault="00CC7B2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292" w:history="1">
            <w:r w:rsidRPr="006F2344">
              <w:rPr>
                <w:rStyle w:val="Hyperlink"/>
                <w:noProof/>
              </w:rPr>
              <w:t xml:space="preserve">2.2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F2344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26" w:rsidRDefault="00CC7B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7293" w:history="1">
            <w:r w:rsidRPr="006F2344">
              <w:rPr>
                <w:rStyle w:val="Hyperlink"/>
                <w:noProof/>
              </w:rPr>
              <w:t>2.2.1 Podstanar generiše Ugovor o zakupu stana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26" w:rsidRDefault="00CC7B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294" w:history="1">
            <w:r w:rsidRPr="006F2344">
              <w:rPr>
                <w:rStyle w:val="Hyperlink"/>
                <w:noProof/>
              </w:rPr>
              <w:t>2.3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26" w:rsidRDefault="00CC7B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bookmarkStart w:id="2" w:name="_GoBack"/>
          <w:bookmarkEnd w:id="2"/>
          <w:r w:rsidRPr="006F2344">
            <w:rPr>
              <w:rStyle w:val="Hyperlink"/>
              <w:noProof/>
            </w:rPr>
            <w:fldChar w:fldCharType="begin"/>
          </w:r>
          <w:r w:rsidRPr="006F234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"_Toc3127295"</w:instrText>
          </w:r>
          <w:r w:rsidRPr="006F2344">
            <w:rPr>
              <w:rStyle w:val="Hyperlink"/>
              <w:noProof/>
            </w:rPr>
            <w:instrText xml:space="preserve"> </w:instrText>
          </w:r>
          <w:r w:rsidRPr="006F2344">
            <w:rPr>
              <w:rStyle w:val="Hyperlink"/>
              <w:noProof/>
            </w:rPr>
          </w:r>
          <w:r w:rsidRPr="006F2344">
            <w:rPr>
              <w:rStyle w:val="Hyperlink"/>
              <w:noProof/>
            </w:rPr>
            <w:fldChar w:fldCharType="separate"/>
          </w:r>
          <w:r w:rsidRPr="006F2344">
            <w:rPr>
              <w:rStyle w:val="Hyperlink"/>
              <w:noProof/>
            </w:rPr>
            <w:t>2.2.1.2.a Ugovor o zakupu stana ne postoji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_Toc3127295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6F2344">
            <w:rPr>
              <w:rStyle w:val="Hyperlink"/>
              <w:noProof/>
            </w:rPr>
            <w:fldChar w:fldCharType="end"/>
          </w:r>
        </w:p>
        <w:p w:rsidR="00CC7B26" w:rsidRDefault="00CC7B2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296" w:history="1">
            <w:r w:rsidRPr="006F2344">
              <w:rPr>
                <w:rStyle w:val="Hyperlink"/>
                <w:noProof/>
              </w:rPr>
              <w:t xml:space="preserve">2.4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F2344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26" w:rsidRDefault="00CC7B2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297" w:history="1">
            <w:r w:rsidRPr="006F2344">
              <w:rPr>
                <w:rStyle w:val="Hyperlink"/>
                <w:noProof/>
              </w:rPr>
              <w:t xml:space="preserve">2.5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F2344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26" w:rsidRDefault="00CC7B2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298" w:history="1">
            <w:r w:rsidRPr="006F2344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F2344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3" w:name="_Toc3127287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3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4" w:name="_Toc3127288"/>
      <w:r>
        <w:t>Rezime</w:t>
      </w:r>
      <w:bookmarkEnd w:id="4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516694">
        <w:rPr>
          <w:i/>
        </w:rPr>
        <w:t>Sklapanje Ugovora o zakupu stana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5" w:name="_Toc3127289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5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6" w:name="_Toc3127290"/>
      <w:r>
        <w:t>2</w:t>
      </w:r>
      <w:r w:rsidR="00812951">
        <w:t>.</w:t>
      </w:r>
      <w:r w:rsidR="00812951">
        <w:tab/>
      </w:r>
      <w:r>
        <w:t xml:space="preserve">SCENARIO </w:t>
      </w:r>
      <w:r w:rsidR="00DB4C1C">
        <w:t>Sklapanja ugovora</w:t>
      </w:r>
      <w:bookmarkEnd w:id="6"/>
    </w:p>
    <w:p w:rsidR="00812951" w:rsidRDefault="00812951" w:rsidP="009E7A89"/>
    <w:p w:rsidR="001E352F" w:rsidRDefault="009E7A89" w:rsidP="00AD766B">
      <w:pPr>
        <w:pStyle w:val="Heading2"/>
      </w:pPr>
      <w:bookmarkStart w:id="7" w:name="_Toc3127291"/>
      <w:r w:rsidRPr="009E7A89">
        <w:t>2.1</w:t>
      </w:r>
      <w:r>
        <w:tab/>
        <w:t>Kratak opis</w:t>
      </w:r>
      <w:bookmarkEnd w:id="7"/>
    </w:p>
    <w:p w:rsidR="00DB4C1C" w:rsidRPr="00DB4C1C" w:rsidRDefault="00DB4C1C" w:rsidP="00DB4C1C"/>
    <w:p w:rsidR="00885C75" w:rsidRPr="00F21C95" w:rsidRDefault="00885C75" w:rsidP="00F21C95">
      <w:pPr>
        <w:keepNext/>
        <w:framePr w:dropCap="drop" w:lines="3" w:wrap="around" w:vAnchor="text" w:hAnchor="text"/>
        <w:spacing w:line="827" w:lineRule="exact"/>
        <w:ind w:left="720"/>
        <w:jc w:val="both"/>
        <w:textAlignment w:val="baseline"/>
        <w:rPr>
          <w:position w:val="-11"/>
          <w:sz w:val="112"/>
          <w:szCs w:val="72"/>
        </w:rPr>
      </w:pPr>
      <w:r w:rsidRPr="00F21C95">
        <w:rPr>
          <w:position w:val="-11"/>
          <w:sz w:val="112"/>
          <w:szCs w:val="72"/>
        </w:rPr>
        <w:t>P</w:t>
      </w:r>
    </w:p>
    <w:p w:rsidR="009E7A89" w:rsidRPr="00F21C95" w:rsidRDefault="004F3FC8" w:rsidP="00F21C95">
      <w:pPr>
        <w:ind w:left="1440"/>
        <w:jc w:val="both"/>
        <w:rPr>
          <w:lang w:val="sr-Latn-RS"/>
        </w:rPr>
      </w:pPr>
      <w:r w:rsidRPr="004F3FC8">
        <w:t xml:space="preserve">odstanar </w:t>
      </w:r>
      <w:r w:rsidR="00885C75">
        <w:t xml:space="preserve">može da generiše Ugovor o zakupu stana na osnovu </w:t>
      </w:r>
      <w:r w:rsidR="00F21C95">
        <w:t>svojih i podataka svog stanodavc</w:t>
      </w:r>
      <w:r w:rsidR="00885C75">
        <w:t xml:space="preserve">a, </w:t>
      </w:r>
      <w:r w:rsidR="00F21C95">
        <w:t>kao i n</w:t>
      </w:r>
      <w:r w:rsidR="00885C75">
        <w:t>a osnovu ugovorenih podataka o trajanju i ceni zakupa</w:t>
      </w:r>
      <w:r w:rsidR="00F21C95">
        <w:t>. Nakon generisanja samog ugovora, podstanar dobija mogu</w:t>
      </w:r>
      <w:r w:rsidR="00F21C95">
        <w:rPr>
          <w:lang w:val="sr-Latn-RS"/>
        </w:rPr>
        <w:t>ćnost da isti i odštampa.</w:t>
      </w:r>
    </w:p>
    <w:p w:rsidR="003E2C9F" w:rsidRDefault="003E2C9F" w:rsidP="009E7A89"/>
    <w:p w:rsidR="003E2C9F" w:rsidRDefault="003E2C9F" w:rsidP="00AD766B">
      <w:pPr>
        <w:pStyle w:val="Heading2"/>
      </w:pPr>
      <w:bookmarkStart w:id="8" w:name="_Toc3127292"/>
      <w:r>
        <w:t xml:space="preserve">2.2 </w:t>
      </w:r>
      <w:r>
        <w:tab/>
        <w:t>Tok događaja</w:t>
      </w:r>
      <w:bookmarkEnd w:id="8"/>
    </w:p>
    <w:p w:rsidR="00AD75BA" w:rsidRPr="00AD75BA" w:rsidRDefault="00AD75BA" w:rsidP="00AD75BA">
      <w:pPr>
        <w:pStyle w:val="Heading2"/>
      </w:pPr>
      <w:r>
        <w:tab/>
      </w:r>
      <w:bookmarkStart w:id="9" w:name="_Toc3127293"/>
      <w:r w:rsidRPr="00AD75BA">
        <w:rPr>
          <w:sz w:val="28"/>
        </w:rPr>
        <w:t>2.2.1 Podstanar generiše Ugovor o zakupu stana</w:t>
      </w:r>
      <w:bookmarkEnd w:id="9"/>
    </w:p>
    <w:p w:rsidR="003E2C9F" w:rsidRDefault="003E2C9F" w:rsidP="009E7A89">
      <w:r>
        <w:rPr>
          <w:b/>
          <w:i/>
          <w:sz w:val="32"/>
        </w:rPr>
        <w:tab/>
      </w: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076A32" w:rsidRDefault="00777726" w:rsidP="00AD75BA">
      <w:pPr>
        <w:pStyle w:val="ListParagraph"/>
        <w:numPr>
          <w:ilvl w:val="3"/>
          <w:numId w:val="3"/>
        </w:numPr>
        <w:jc w:val="both"/>
      </w:pPr>
      <w:r>
        <w:t>Podstanar klikom na dugme “Generi</w:t>
      </w:r>
      <w:r>
        <w:rPr>
          <w:lang w:val="sr-Latn-RS"/>
        </w:rPr>
        <w:t>ši ugovor</w:t>
      </w:r>
      <w:r>
        <w:t>”</w:t>
      </w:r>
      <w:r w:rsidR="000E4A58">
        <w:t xml:space="preserve"> šalje bazi zahtev da mu</w:t>
      </w:r>
      <w:r w:rsidR="00577E91">
        <w:t xml:space="preserve"> </w:t>
      </w:r>
      <w:r w:rsidR="00CB7462">
        <w:t xml:space="preserve"> </w:t>
      </w:r>
      <w:r w:rsidR="00577E91">
        <w:t>se</w:t>
      </w:r>
      <w:r w:rsidR="000E4A58">
        <w:t xml:space="preserve"> </w:t>
      </w:r>
      <w:r w:rsidR="00E01E2C">
        <w:t xml:space="preserve">   </w:t>
      </w:r>
      <w:r w:rsidR="000D4873">
        <w:t xml:space="preserve">       </w:t>
      </w:r>
      <w:r w:rsidR="000E4A58">
        <w:t>izgeneriše ugovor</w:t>
      </w:r>
    </w:p>
    <w:p w:rsidR="00A5722B" w:rsidRDefault="000E4A58" w:rsidP="00A5722B">
      <w:pPr>
        <w:pStyle w:val="ListParagraph"/>
        <w:numPr>
          <w:ilvl w:val="3"/>
          <w:numId w:val="3"/>
        </w:numPr>
      </w:pPr>
      <w:r>
        <w:t xml:space="preserve">Korisnik dobija Ugovor o zakupu stana </w:t>
      </w:r>
    </w:p>
    <w:p w:rsidR="00AD75BA" w:rsidRDefault="00AD75BA" w:rsidP="00AD75BA">
      <w:pPr>
        <w:pStyle w:val="Heading2"/>
      </w:pPr>
      <w:bookmarkStart w:id="10" w:name="_Toc3127294"/>
      <w:r>
        <w:t>2.3 Alternativni tokovi</w:t>
      </w:r>
      <w:bookmarkEnd w:id="10"/>
    </w:p>
    <w:p w:rsidR="00AD75BA" w:rsidRDefault="00AD75BA" w:rsidP="004D6C54">
      <w:pPr>
        <w:pStyle w:val="Heading2"/>
        <w:rPr>
          <w:sz w:val="28"/>
        </w:rPr>
      </w:pPr>
      <w:r>
        <w:tab/>
      </w:r>
      <w:bookmarkStart w:id="11" w:name="_Toc3127295"/>
      <w:r w:rsidRPr="004D6C54">
        <w:rPr>
          <w:sz w:val="28"/>
        </w:rPr>
        <w:t>2.2.1.</w:t>
      </w:r>
      <w:r w:rsidR="004D6C54" w:rsidRPr="004D6C54">
        <w:rPr>
          <w:sz w:val="28"/>
        </w:rPr>
        <w:t xml:space="preserve">2.a </w:t>
      </w:r>
      <w:r w:rsidR="004D6C54">
        <w:rPr>
          <w:sz w:val="28"/>
        </w:rPr>
        <w:t>Ugovor o zakupu stana ne postoji</w:t>
      </w:r>
      <w:bookmarkEnd w:id="11"/>
      <w:r w:rsidR="004D6C54">
        <w:rPr>
          <w:sz w:val="28"/>
        </w:rPr>
        <w:t xml:space="preserve"> </w:t>
      </w:r>
    </w:p>
    <w:p w:rsidR="00CB7462" w:rsidRPr="00CB7462" w:rsidRDefault="00CB7462" w:rsidP="00CB7462"/>
    <w:p w:rsidR="004D6C54" w:rsidRPr="004D6C54" w:rsidRDefault="004D6C54" w:rsidP="00CB7462">
      <w:pPr>
        <w:ind w:left="720" w:hanging="720"/>
      </w:pPr>
      <w:r>
        <w:tab/>
        <w:t xml:space="preserve">     2.2.1.2</w:t>
      </w:r>
      <w:r>
        <w:tab/>
        <w:t>Korisnik dobija poruku da nije mo</w:t>
      </w:r>
      <w:r w:rsidR="00CB7462">
        <w:t>guće izgenerisati ugovor (nije   iznajmio stan)</w:t>
      </w:r>
    </w:p>
    <w:p w:rsidR="00A5722B" w:rsidRPr="000E4A58" w:rsidRDefault="00CB7462" w:rsidP="000E4A58">
      <w:pPr>
        <w:pStyle w:val="Heading2"/>
      </w:pPr>
      <w:bookmarkStart w:id="12" w:name="_Toc3127296"/>
      <w:r>
        <w:lastRenderedPageBreak/>
        <w:t>2.4</w:t>
      </w:r>
      <w:r w:rsidR="00A5722B" w:rsidRPr="00A5722B">
        <w:t xml:space="preserve"> </w:t>
      </w:r>
      <w:r w:rsidR="00A5722B" w:rsidRPr="00A5722B">
        <w:tab/>
        <w:t>Posebni zahtevi</w:t>
      </w:r>
      <w:bookmarkEnd w:id="12"/>
    </w:p>
    <w:p w:rsidR="008E7891" w:rsidRDefault="000B61FB" w:rsidP="008E7891">
      <w:pPr>
        <w:jc w:val="both"/>
      </w:pPr>
      <w:r>
        <w:rPr>
          <w:position w:val="-6"/>
          <w:sz w:val="70"/>
        </w:rPr>
        <w:tab/>
        <w:t>N</w:t>
      </w:r>
      <w:r w:rsidRPr="000B61FB">
        <w:rPr>
          <w:position w:val="-6"/>
        </w:rPr>
        <w:t>ema.</w:t>
      </w:r>
    </w:p>
    <w:p w:rsidR="008E7891" w:rsidRDefault="00CB7462" w:rsidP="00AD766B">
      <w:pPr>
        <w:pStyle w:val="Heading2"/>
      </w:pPr>
      <w:bookmarkStart w:id="13" w:name="_Toc3127297"/>
      <w:r>
        <w:t>2.5</w:t>
      </w:r>
      <w:r w:rsidR="008E7891" w:rsidRPr="008E7891">
        <w:t xml:space="preserve"> </w:t>
      </w:r>
      <w:r w:rsidR="008E7891" w:rsidRPr="008E7891">
        <w:tab/>
        <w:t>Preduslovi</w:t>
      </w:r>
      <w:bookmarkEnd w:id="13"/>
    </w:p>
    <w:p w:rsidR="001E352F" w:rsidRDefault="001E352F" w:rsidP="00E01E2C">
      <w:pPr>
        <w:rPr>
          <w:b/>
          <w:i/>
          <w:sz w:val="32"/>
        </w:rPr>
      </w:pPr>
    </w:p>
    <w:p w:rsidR="001E352F" w:rsidRPr="001E352F" w:rsidRDefault="001E352F" w:rsidP="00E01E2C">
      <w:pPr>
        <w:keepNext/>
        <w:framePr w:dropCap="drop" w:lines="2" w:wrap="around" w:vAnchor="text" w:hAnchor="text"/>
        <w:spacing w:line="551" w:lineRule="exact"/>
        <w:ind w:left="720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8E7891" w:rsidP="00E01E2C">
      <w:pPr>
        <w:ind w:left="720"/>
      </w:pPr>
      <w:r>
        <w:t xml:space="preserve">re nego što </w:t>
      </w:r>
      <w:r w:rsidR="00E01E2C">
        <w:t>zatraži generisanje ugovora</w:t>
      </w:r>
      <w:r w:rsidR="001E352F">
        <w:t>, podstanar mora da uspešno prođe scenario logovanja u sistem.</w:t>
      </w:r>
    </w:p>
    <w:p w:rsidR="008E7891" w:rsidRDefault="008E7891" w:rsidP="008E7891">
      <w:pPr>
        <w:jc w:val="both"/>
      </w:pPr>
    </w:p>
    <w:p w:rsidR="00CF7110" w:rsidRDefault="008E7891" w:rsidP="000C644D">
      <w:pPr>
        <w:pStyle w:val="Heading2"/>
      </w:pPr>
      <w:bookmarkStart w:id="14" w:name="_Toc3127298"/>
      <w:r w:rsidRPr="00CF7110">
        <w:t>2.</w:t>
      </w:r>
      <w:r w:rsidR="00CB7462">
        <w:t>6</w:t>
      </w:r>
      <w:r w:rsidRPr="00CF7110">
        <w:tab/>
        <w:t>Posledice</w:t>
      </w:r>
      <w:bookmarkEnd w:id="14"/>
    </w:p>
    <w:p w:rsidR="00CF7110" w:rsidRPr="00CF7110" w:rsidRDefault="00E01E2C" w:rsidP="00E01E2C">
      <w:pPr>
        <w:ind w:firstLine="720"/>
        <w:jc w:val="both"/>
      </w:pPr>
      <w:r>
        <w:rPr>
          <w:position w:val="-6"/>
          <w:sz w:val="70"/>
        </w:rPr>
        <w:t>N</w:t>
      </w:r>
      <w:r w:rsidRPr="000B61FB">
        <w:rPr>
          <w:position w:val="-6"/>
        </w:rPr>
        <w:t>ema.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F8A" w:rsidRDefault="00C41F8A">
      <w:r>
        <w:separator/>
      </w:r>
    </w:p>
  </w:endnote>
  <w:endnote w:type="continuationSeparator" w:id="0">
    <w:p w:rsidR="00C41F8A" w:rsidRDefault="00C4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C7B2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C41F8A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F8A" w:rsidRDefault="00C41F8A">
      <w:r>
        <w:separator/>
      </w:r>
    </w:p>
  </w:footnote>
  <w:footnote w:type="continuationSeparator" w:id="0">
    <w:p w:rsidR="00C41F8A" w:rsidRDefault="00C41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C41F8A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C41F8A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27673"/>
    <w:rsid w:val="00033285"/>
    <w:rsid w:val="00034394"/>
    <w:rsid w:val="0003467E"/>
    <w:rsid w:val="00036565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B61FB"/>
    <w:rsid w:val="000C644D"/>
    <w:rsid w:val="000C7D6B"/>
    <w:rsid w:val="000D154E"/>
    <w:rsid w:val="000D22B0"/>
    <w:rsid w:val="000D4873"/>
    <w:rsid w:val="000E015E"/>
    <w:rsid w:val="000E4A58"/>
    <w:rsid w:val="000F0C95"/>
    <w:rsid w:val="000F6B2D"/>
    <w:rsid w:val="000F6EFA"/>
    <w:rsid w:val="00105389"/>
    <w:rsid w:val="001269AB"/>
    <w:rsid w:val="0013472A"/>
    <w:rsid w:val="00145C75"/>
    <w:rsid w:val="001653C7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0985"/>
    <w:rsid w:val="002D3CAF"/>
    <w:rsid w:val="0030200B"/>
    <w:rsid w:val="00317E05"/>
    <w:rsid w:val="00320106"/>
    <w:rsid w:val="003259A0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424F"/>
    <w:rsid w:val="003C64BC"/>
    <w:rsid w:val="003E1FE5"/>
    <w:rsid w:val="003E224B"/>
    <w:rsid w:val="003E2C9F"/>
    <w:rsid w:val="003E5465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A397C"/>
    <w:rsid w:val="004A77E7"/>
    <w:rsid w:val="004B7C66"/>
    <w:rsid w:val="004C459E"/>
    <w:rsid w:val="004C78C7"/>
    <w:rsid w:val="004D074D"/>
    <w:rsid w:val="004D243D"/>
    <w:rsid w:val="004D5002"/>
    <w:rsid w:val="004D6C54"/>
    <w:rsid w:val="004E45C2"/>
    <w:rsid w:val="004E7597"/>
    <w:rsid w:val="004F2C82"/>
    <w:rsid w:val="004F3FC8"/>
    <w:rsid w:val="00506975"/>
    <w:rsid w:val="00516694"/>
    <w:rsid w:val="0052563C"/>
    <w:rsid w:val="00526F48"/>
    <w:rsid w:val="005273AA"/>
    <w:rsid w:val="00530EA3"/>
    <w:rsid w:val="005406A5"/>
    <w:rsid w:val="00546A5B"/>
    <w:rsid w:val="005573D3"/>
    <w:rsid w:val="00557636"/>
    <w:rsid w:val="00564FD7"/>
    <w:rsid w:val="005659A1"/>
    <w:rsid w:val="005676EB"/>
    <w:rsid w:val="00570352"/>
    <w:rsid w:val="005742CE"/>
    <w:rsid w:val="00577E91"/>
    <w:rsid w:val="00580574"/>
    <w:rsid w:val="0058443D"/>
    <w:rsid w:val="00585177"/>
    <w:rsid w:val="0058562D"/>
    <w:rsid w:val="00593237"/>
    <w:rsid w:val="005A6114"/>
    <w:rsid w:val="005B6DA3"/>
    <w:rsid w:val="005C3C70"/>
    <w:rsid w:val="005C4E34"/>
    <w:rsid w:val="005C56E8"/>
    <w:rsid w:val="005C708D"/>
    <w:rsid w:val="005F4202"/>
    <w:rsid w:val="006014D6"/>
    <w:rsid w:val="00601A9C"/>
    <w:rsid w:val="00603E36"/>
    <w:rsid w:val="00607D3F"/>
    <w:rsid w:val="00610EB6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7045E0"/>
    <w:rsid w:val="007175B9"/>
    <w:rsid w:val="0072212B"/>
    <w:rsid w:val="00730896"/>
    <w:rsid w:val="00737B2F"/>
    <w:rsid w:val="00740342"/>
    <w:rsid w:val="00765721"/>
    <w:rsid w:val="0076705D"/>
    <w:rsid w:val="007769F0"/>
    <w:rsid w:val="00777726"/>
    <w:rsid w:val="00790E1F"/>
    <w:rsid w:val="00791A04"/>
    <w:rsid w:val="007A0FBE"/>
    <w:rsid w:val="007A32DA"/>
    <w:rsid w:val="007A6FB4"/>
    <w:rsid w:val="007B3703"/>
    <w:rsid w:val="007B3CC3"/>
    <w:rsid w:val="007D092B"/>
    <w:rsid w:val="007D1FDF"/>
    <w:rsid w:val="007E66D4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5224E"/>
    <w:rsid w:val="008563B1"/>
    <w:rsid w:val="00864F85"/>
    <w:rsid w:val="008745A2"/>
    <w:rsid w:val="00875E97"/>
    <w:rsid w:val="008829FC"/>
    <w:rsid w:val="00885C75"/>
    <w:rsid w:val="00886640"/>
    <w:rsid w:val="00891A4B"/>
    <w:rsid w:val="00894C20"/>
    <w:rsid w:val="00894D31"/>
    <w:rsid w:val="008A63F8"/>
    <w:rsid w:val="008A7475"/>
    <w:rsid w:val="008B10AA"/>
    <w:rsid w:val="008B3B28"/>
    <w:rsid w:val="008C046F"/>
    <w:rsid w:val="008C449E"/>
    <w:rsid w:val="008D5F20"/>
    <w:rsid w:val="008E70E4"/>
    <w:rsid w:val="008E7891"/>
    <w:rsid w:val="008F2211"/>
    <w:rsid w:val="008F6BAC"/>
    <w:rsid w:val="00913EB1"/>
    <w:rsid w:val="00914013"/>
    <w:rsid w:val="00950617"/>
    <w:rsid w:val="0095793D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6028"/>
    <w:rsid w:val="00A43A87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D2550"/>
    <w:rsid w:val="00AD3A7E"/>
    <w:rsid w:val="00AD75BA"/>
    <w:rsid w:val="00AD766B"/>
    <w:rsid w:val="00AE652D"/>
    <w:rsid w:val="00AF42E8"/>
    <w:rsid w:val="00AF5027"/>
    <w:rsid w:val="00AF58EF"/>
    <w:rsid w:val="00B131B0"/>
    <w:rsid w:val="00B16A04"/>
    <w:rsid w:val="00B26C0E"/>
    <w:rsid w:val="00B3078F"/>
    <w:rsid w:val="00B37054"/>
    <w:rsid w:val="00B45C17"/>
    <w:rsid w:val="00B525BC"/>
    <w:rsid w:val="00B95E6F"/>
    <w:rsid w:val="00B96C36"/>
    <w:rsid w:val="00BA34C7"/>
    <w:rsid w:val="00BA47BC"/>
    <w:rsid w:val="00BA7D51"/>
    <w:rsid w:val="00BB649E"/>
    <w:rsid w:val="00BC2283"/>
    <w:rsid w:val="00BC7ECA"/>
    <w:rsid w:val="00BE23F1"/>
    <w:rsid w:val="00C015B1"/>
    <w:rsid w:val="00C01693"/>
    <w:rsid w:val="00C130E5"/>
    <w:rsid w:val="00C20185"/>
    <w:rsid w:val="00C36510"/>
    <w:rsid w:val="00C41F8A"/>
    <w:rsid w:val="00C440E0"/>
    <w:rsid w:val="00C55ECD"/>
    <w:rsid w:val="00C648F3"/>
    <w:rsid w:val="00C72BDC"/>
    <w:rsid w:val="00C81515"/>
    <w:rsid w:val="00C93688"/>
    <w:rsid w:val="00C96F8E"/>
    <w:rsid w:val="00CA0527"/>
    <w:rsid w:val="00CB219A"/>
    <w:rsid w:val="00CB7462"/>
    <w:rsid w:val="00CC7B26"/>
    <w:rsid w:val="00CD2D12"/>
    <w:rsid w:val="00CE5F88"/>
    <w:rsid w:val="00CF068D"/>
    <w:rsid w:val="00CF7110"/>
    <w:rsid w:val="00D000E7"/>
    <w:rsid w:val="00D05A44"/>
    <w:rsid w:val="00D14C29"/>
    <w:rsid w:val="00D3086D"/>
    <w:rsid w:val="00D30A39"/>
    <w:rsid w:val="00D41455"/>
    <w:rsid w:val="00D6747A"/>
    <w:rsid w:val="00D86B79"/>
    <w:rsid w:val="00D90F41"/>
    <w:rsid w:val="00DA150B"/>
    <w:rsid w:val="00DB4C1C"/>
    <w:rsid w:val="00DB5CD4"/>
    <w:rsid w:val="00DD461A"/>
    <w:rsid w:val="00DD6151"/>
    <w:rsid w:val="00DD7276"/>
    <w:rsid w:val="00DF35D0"/>
    <w:rsid w:val="00DF4E43"/>
    <w:rsid w:val="00DF6404"/>
    <w:rsid w:val="00E01E2C"/>
    <w:rsid w:val="00E038B4"/>
    <w:rsid w:val="00E13AB5"/>
    <w:rsid w:val="00E26B3F"/>
    <w:rsid w:val="00E43698"/>
    <w:rsid w:val="00E45A8F"/>
    <w:rsid w:val="00E51979"/>
    <w:rsid w:val="00E55E1B"/>
    <w:rsid w:val="00E66A40"/>
    <w:rsid w:val="00E66B31"/>
    <w:rsid w:val="00E712D2"/>
    <w:rsid w:val="00E72AA9"/>
    <w:rsid w:val="00E7449C"/>
    <w:rsid w:val="00E82E57"/>
    <w:rsid w:val="00E8418C"/>
    <w:rsid w:val="00E853DE"/>
    <w:rsid w:val="00E87595"/>
    <w:rsid w:val="00EA34BD"/>
    <w:rsid w:val="00EB118C"/>
    <w:rsid w:val="00EB4E0B"/>
    <w:rsid w:val="00EC6A0F"/>
    <w:rsid w:val="00EF50F6"/>
    <w:rsid w:val="00F039D1"/>
    <w:rsid w:val="00F0455E"/>
    <w:rsid w:val="00F06CE3"/>
    <w:rsid w:val="00F06DD8"/>
    <w:rsid w:val="00F07C07"/>
    <w:rsid w:val="00F21C95"/>
    <w:rsid w:val="00F26240"/>
    <w:rsid w:val="00F54618"/>
    <w:rsid w:val="00F65A93"/>
    <w:rsid w:val="00F67F86"/>
    <w:rsid w:val="00F77E9A"/>
    <w:rsid w:val="00F83EA3"/>
    <w:rsid w:val="00F927FF"/>
    <w:rsid w:val="00FA2732"/>
    <w:rsid w:val="00FA2C34"/>
    <w:rsid w:val="00FA5FAF"/>
    <w:rsid w:val="00FB07D1"/>
    <w:rsid w:val="00FC585B"/>
    <w:rsid w:val="00FE0BC0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61DA288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02CE7A6-5077-4A10-AD88-4716428C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126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2599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19</cp:revision>
  <cp:lastPrinted>2019-03-04T18:08:00Z</cp:lastPrinted>
  <dcterms:created xsi:type="dcterms:W3CDTF">2019-03-04T10:38:00Z</dcterms:created>
  <dcterms:modified xsi:type="dcterms:W3CDTF">2019-03-10T15:21:00Z</dcterms:modified>
</cp:coreProperties>
</file>