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  <w:lang w:val="sr-Latn-RS" w:eastAsia="sr-Latn-RS"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Specifikacija scenarija upotrebe </w:t>
      </w:r>
      <w:r w:rsidR="00B10A04">
        <w:rPr>
          <w:b/>
          <w:sz w:val="40"/>
          <w:szCs w:val="80"/>
        </w:rPr>
        <w:t xml:space="preserve">funkcionalnosti </w:t>
      </w:r>
      <w:r w:rsidR="00752717">
        <w:rPr>
          <w:b/>
          <w:bCs/>
          <w:iCs/>
          <w:sz w:val="40"/>
          <w:szCs w:val="40"/>
        </w:rPr>
        <w:t>Odjava sa sistema</w:t>
      </w:r>
      <w:r w:rsidR="00B10A04">
        <w:rPr>
          <w:b/>
          <w:bCs/>
          <w:i/>
          <w:iCs/>
          <w:sz w:val="32"/>
          <w:szCs w:val="32"/>
        </w:rPr>
        <w:t xml:space="preserve"> </w:t>
      </w:r>
      <w:r w:rsidR="00B10A04">
        <w:rPr>
          <w:b/>
          <w:sz w:val="40"/>
          <w:szCs w:val="80"/>
        </w:rPr>
        <w:t xml:space="preserve"> </w:t>
      </w:r>
    </w:p>
    <w:p w:rsidR="00B7121B" w:rsidRPr="0095793D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  <w:lang w:val="sr-Latn-RS" w:eastAsia="sr-Latn-RS"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Vasilije Becić</w:t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500"/>
        <w:gridCol w:w="2324"/>
        <w:gridCol w:w="2322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  <w:r>
              <w:t>Prvobitna verzija</w:t>
            </w:r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B10A04" w:rsidRDefault="00B10A04" w:rsidP="007A115D">
            <w:pPr>
              <w:jc w:val="center"/>
            </w:pPr>
            <w:r>
              <w:t>Vasiliije Becić</w:t>
            </w:r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01268F" w:rsidRDefault="00A06DD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17909" w:history="1">
            <w:r w:rsidR="0001268F" w:rsidRPr="000771F9">
              <w:rPr>
                <w:rStyle w:val="Hyperlink"/>
                <w:noProof/>
              </w:rPr>
              <w:t>1.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UVOD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_Toc3117909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4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8033B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0" w:history="1">
            <w:r w:rsidR="0001268F" w:rsidRPr="000771F9">
              <w:rPr>
                <w:rStyle w:val="Hyperlink"/>
                <w:noProof/>
              </w:rPr>
              <w:t>1.1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Rezime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_Toc3117910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4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8033B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1" w:history="1">
            <w:r w:rsidR="0001268F" w:rsidRPr="000771F9">
              <w:rPr>
                <w:rStyle w:val="Hyperlink"/>
                <w:noProof/>
              </w:rPr>
              <w:t>1.2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Namena dokumenta i ciljne grupe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_Toc3117911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4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8033B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2" w:history="1">
            <w:r w:rsidR="0001268F" w:rsidRPr="000771F9">
              <w:rPr>
                <w:rStyle w:val="Hyperlink"/>
                <w:noProof/>
              </w:rPr>
              <w:t>1.3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Reference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_Toc3117912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4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8033B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3" w:history="1">
            <w:r w:rsidR="0001268F" w:rsidRPr="000771F9">
              <w:rPr>
                <w:rStyle w:val="Hyperlink"/>
                <w:noProof/>
              </w:rPr>
              <w:t>1.4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Otvorena pitanja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_Toc3117913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4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8033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4" w:history="1">
            <w:r w:rsidR="0001268F" w:rsidRPr="000771F9">
              <w:rPr>
                <w:rStyle w:val="Hyperlink"/>
                <w:noProof/>
              </w:rPr>
              <w:t>2.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SCENARIO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_Toc3117914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5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8033B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5" w:history="1">
            <w:r w:rsidR="0001268F" w:rsidRPr="000771F9">
              <w:rPr>
                <w:rStyle w:val="Hyperlink"/>
                <w:noProof/>
              </w:rPr>
              <w:t>2.1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Kratak opis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_Toc3117915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5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8033B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6" w:history="1">
            <w:r w:rsidR="0001268F" w:rsidRPr="000771F9">
              <w:rPr>
                <w:rStyle w:val="Hyperlink"/>
                <w:noProof/>
              </w:rPr>
              <w:t>2.2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Tok događaja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_Toc3117916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5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8033B3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7917" w:history="1">
            <w:r w:rsidR="0001268F" w:rsidRPr="000771F9">
              <w:rPr>
                <w:rStyle w:val="Hyperlink"/>
              </w:rPr>
              <w:t>2.2.1</w:t>
            </w:r>
            <w:r w:rsidR="0001268F">
              <w:rPr>
                <w:rFonts w:asciiTheme="minorHAnsi" w:hAnsiTheme="minorHAnsi" w:cstheme="minorBidi"/>
                <w:i w:val="0"/>
              </w:rPr>
              <w:tab/>
            </w:r>
            <w:r w:rsidR="0001268F" w:rsidRPr="000771F9">
              <w:rPr>
                <w:rStyle w:val="Hyperlink"/>
              </w:rPr>
              <w:t>Odjava sa sistema</w:t>
            </w:r>
            <w:r w:rsidR="0001268F">
              <w:rPr>
                <w:webHidden/>
              </w:rPr>
              <w:tab/>
            </w:r>
            <w:r w:rsidR="0001268F">
              <w:rPr>
                <w:webHidden/>
              </w:rPr>
              <w:fldChar w:fldCharType="begin"/>
            </w:r>
            <w:r w:rsidR="0001268F">
              <w:rPr>
                <w:webHidden/>
              </w:rPr>
              <w:instrText xml:space="preserve"> PAGEREF _Toc3117917 \h </w:instrText>
            </w:r>
            <w:r w:rsidR="0001268F">
              <w:rPr>
                <w:webHidden/>
              </w:rPr>
            </w:r>
            <w:r w:rsidR="0001268F">
              <w:rPr>
                <w:webHidden/>
              </w:rPr>
              <w:fldChar w:fldCharType="separate"/>
            </w:r>
            <w:r w:rsidR="0001268F">
              <w:rPr>
                <w:webHidden/>
              </w:rPr>
              <w:t>5</w:t>
            </w:r>
            <w:r w:rsidR="0001268F">
              <w:rPr>
                <w:webHidden/>
              </w:rPr>
              <w:fldChar w:fldCharType="end"/>
            </w:r>
          </w:hyperlink>
        </w:p>
        <w:p w:rsidR="0001268F" w:rsidRDefault="008033B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8" w:history="1">
            <w:r w:rsidR="0001268F" w:rsidRPr="000771F9">
              <w:rPr>
                <w:rStyle w:val="Hyperlink"/>
                <w:noProof/>
              </w:rPr>
              <w:t>2.3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Alternativni tokovi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_Toc3117918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5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8033B3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7919" w:history="1">
            <w:r w:rsidR="0001268F" w:rsidRPr="000771F9">
              <w:rPr>
                <w:rStyle w:val="Hyperlink"/>
              </w:rPr>
              <w:t>2.2.1.a Korisnik nije kliknuo na dugme “Odjavi se”</w:t>
            </w:r>
            <w:r w:rsidR="0001268F">
              <w:rPr>
                <w:webHidden/>
              </w:rPr>
              <w:tab/>
            </w:r>
            <w:r w:rsidR="0001268F">
              <w:rPr>
                <w:webHidden/>
              </w:rPr>
              <w:fldChar w:fldCharType="begin"/>
            </w:r>
            <w:r w:rsidR="0001268F">
              <w:rPr>
                <w:webHidden/>
              </w:rPr>
              <w:instrText xml:space="preserve"> PAGEREF _Toc3117919 \h </w:instrText>
            </w:r>
            <w:r w:rsidR="0001268F">
              <w:rPr>
                <w:webHidden/>
              </w:rPr>
            </w:r>
            <w:r w:rsidR="0001268F">
              <w:rPr>
                <w:webHidden/>
              </w:rPr>
              <w:fldChar w:fldCharType="separate"/>
            </w:r>
            <w:r w:rsidR="0001268F">
              <w:rPr>
                <w:webHidden/>
              </w:rPr>
              <w:t>5</w:t>
            </w:r>
            <w:r w:rsidR="0001268F">
              <w:rPr>
                <w:webHidden/>
              </w:rPr>
              <w:fldChar w:fldCharType="end"/>
            </w:r>
          </w:hyperlink>
        </w:p>
        <w:p w:rsidR="0001268F" w:rsidRDefault="008033B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20" w:history="1">
            <w:r w:rsidR="0001268F" w:rsidRPr="000771F9">
              <w:rPr>
                <w:rStyle w:val="Hyperlink"/>
                <w:noProof/>
              </w:rPr>
              <w:t>2.4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Posebni zahtevi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_Toc3117920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5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8033B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21" w:history="1">
            <w:r w:rsidR="0001268F" w:rsidRPr="000771F9">
              <w:rPr>
                <w:rStyle w:val="Hyperlink"/>
                <w:noProof/>
              </w:rPr>
              <w:t>2.5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Preduslovi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_Toc3117921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5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8033B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22" w:history="1">
            <w:r w:rsidR="0001268F" w:rsidRPr="000771F9">
              <w:rPr>
                <w:rStyle w:val="Hyperlink"/>
                <w:noProof/>
              </w:rPr>
              <w:t>2.6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Posledice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_Toc3117922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5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B7121B" w:rsidRDefault="00A06DD6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10A04" w:rsidRDefault="00B10A04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2" w:name="_Toc3117909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3" w:name="_Toc3117910"/>
      <w:r>
        <w:t>Rezime</w:t>
      </w:r>
      <w:bookmarkEnd w:id="3"/>
    </w:p>
    <w:p w:rsidR="00B10A04" w:rsidRPr="00B10A04" w:rsidRDefault="00B10A04" w:rsidP="00B10A04">
      <w:pPr>
        <w:keepNext/>
        <w:spacing w:before="240"/>
        <w:ind w:left="720"/>
        <w:jc w:val="both"/>
        <w:outlineLvl w:val="4"/>
      </w:pPr>
      <w:r>
        <w:t>Definisanje scenarija upotrebe funkcionalnosti</w:t>
      </w:r>
      <w:r w:rsidR="00752717">
        <w:t xml:space="preserve"> </w:t>
      </w:r>
      <w:r w:rsidR="00752717" w:rsidRPr="00752717">
        <w:rPr>
          <w:i/>
        </w:rPr>
        <w:t>Odjava sa sistema</w:t>
      </w:r>
      <w:r>
        <w:t xml:space="preserve"> </w:t>
      </w:r>
      <w:r>
        <w:rPr>
          <w:bCs/>
          <w:iCs/>
        </w:rPr>
        <w:t xml:space="preserve">sa primerima </w:t>
      </w:r>
      <w:r w:rsidR="003C202F">
        <w:rPr>
          <w:bCs/>
          <w:iCs/>
        </w:rPr>
        <w:t>koji odgovaraju</w:t>
      </w:r>
      <w:r>
        <w:rPr>
          <w:bCs/>
          <w:iCs/>
        </w:rPr>
        <w:t xml:space="preserve"> html stranica</w:t>
      </w:r>
      <w:r w:rsidR="003C202F">
        <w:rPr>
          <w:bCs/>
          <w:iCs/>
        </w:rPr>
        <w:t>ma.</w:t>
      </w:r>
    </w:p>
    <w:p w:rsidR="00B10A04" w:rsidRPr="00B10A04" w:rsidRDefault="00B10A04" w:rsidP="00B10A04">
      <w:pPr>
        <w:ind w:left="720"/>
      </w:pPr>
    </w:p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3117911"/>
      <w:r w:rsidRPr="00886640">
        <w:t>Namena dokumenta i ciljne grupe</w:t>
      </w:r>
      <w:bookmarkEnd w:id="4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5" w:name="_Toc3117912"/>
      <w:r>
        <w:t>Reference</w:t>
      </w:r>
      <w:bookmarkEnd w:id="5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r>
        <w:t>Projektni zadatak</w:t>
      </w:r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3117913"/>
      <w:r>
        <w:t>Otvorena pitanja</w:t>
      </w:r>
      <w:bookmarkEnd w:id="6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 broj</w:t>
            </w:r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 problema</w:t>
            </w:r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D2A4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B10A04" w:rsidRDefault="00B10A04" w:rsidP="00B7121B">
      <w:pPr>
        <w:pStyle w:val="Heading1"/>
      </w:pPr>
    </w:p>
    <w:p w:rsidR="00B10A04" w:rsidRDefault="00B10A04" w:rsidP="00B7121B">
      <w:pPr>
        <w:pStyle w:val="Heading1"/>
      </w:pPr>
    </w:p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7121B">
      <w:pPr>
        <w:pStyle w:val="Heading1"/>
      </w:pPr>
    </w:p>
    <w:p w:rsidR="00B10A04" w:rsidRPr="00B10A04" w:rsidRDefault="00B10A04" w:rsidP="00B10A04"/>
    <w:p w:rsidR="00B7121B" w:rsidRDefault="00B7121B" w:rsidP="00B7121B">
      <w:pPr>
        <w:pStyle w:val="Heading1"/>
      </w:pPr>
      <w:bookmarkStart w:id="7" w:name="_Toc3117914"/>
      <w:r>
        <w:lastRenderedPageBreak/>
        <w:t>2.</w:t>
      </w:r>
      <w:r>
        <w:tab/>
        <w:t>SCENARIO</w:t>
      </w:r>
      <w:bookmarkEnd w:id="7"/>
    </w:p>
    <w:p w:rsidR="00B7121B" w:rsidRDefault="00B7121B" w:rsidP="00B7121B"/>
    <w:p w:rsidR="00B7121B" w:rsidRDefault="00B7121B" w:rsidP="00B7121B">
      <w:pPr>
        <w:pStyle w:val="Heading2"/>
      </w:pPr>
      <w:bookmarkStart w:id="8" w:name="_Toc3117915"/>
      <w:r w:rsidRPr="009E7A89">
        <w:t>2.1</w:t>
      </w:r>
      <w:r>
        <w:tab/>
        <w:t>Kratak opis</w:t>
      </w:r>
      <w:bookmarkEnd w:id="8"/>
    </w:p>
    <w:p w:rsidR="00752717" w:rsidRPr="00752717" w:rsidRDefault="00752717" w:rsidP="00752717">
      <w:pPr>
        <w:jc w:val="both"/>
      </w:pPr>
      <w:r>
        <w:tab/>
        <w:t xml:space="preserve">Jednostavna funkcionalnost koja svakom prijavljenom korisniku </w:t>
      </w:r>
      <w:r w:rsidR="00561C08">
        <w:t xml:space="preserve">omogućava da se </w:t>
      </w:r>
      <w:r>
        <w:t>odjavi sa sistema u bilo kom trenutku.</w:t>
      </w:r>
    </w:p>
    <w:p w:rsidR="007D2A41" w:rsidRPr="008E19E8" w:rsidRDefault="00B10A04" w:rsidP="007D2A41">
      <w:pPr>
        <w:jc w:val="both"/>
      </w:pPr>
      <w:r>
        <w:tab/>
      </w:r>
    </w:p>
    <w:p w:rsidR="00B7121B" w:rsidRDefault="00B7121B" w:rsidP="007D2A41">
      <w:pPr>
        <w:pStyle w:val="Heading2"/>
        <w:numPr>
          <w:ilvl w:val="1"/>
          <w:numId w:val="6"/>
        </w:numPr>
        <w:jc w:val="both"/>
      </w:pPr>
      <w:r>
        <w:tab/>
      </w:r>
      <w:bookmarkStart w:id="9" w:name="_Toc3117916"/>
      <w:r>
        <w:t>Tok događaja</w:t>
      </w:r>
      <w:bookmarkEnd w:id="9"/>
    </w:p>
    <w:p w:rsidR="00752717" w:rsidRDefault="00752717" w:rsidP="00752717">
      <w:pPr>
        <w:pStyle w:val="Heading3"/>
        <w:numPr>
          <w:ilvl w:val="2"/>
          <w:numId w:val="6"/>
        </w:numPr>
      </w:pPr>
      <w:bookmarkStart w:id="10" w:name="_Toc3117917"/>
      <w:r>
        <w:t>Odjava sa sistema</w:t>
      </w:r>
      <w:bookmarkEnd w:id="10"/>
    </w:p>
    <w:p w:rsidR="00752717" w:rsidRDefault="00752717" w:rsidP="00752717">
      <w:pPr>
        <w:pStyle w:val="ListParagraph"/>
        <w:numPr>
          <w:ilvl w:val="0"/>
          <w:numId w:val="3"/>
        </w:numPr>
      </w:pPr>
      <w:r>
        <w:t>Korisnik pritisne dugme “</w:t>
      </w:r>
      <w:r w:rsidR="00264A02">
        <w:t>LOGOUT</w:t>
      </w:r>
      <w:r>
        <w:t>”</w:t>
      </w:r>
    </w:p>
    <w:p w:rsidR="00752717" w:rsidRPr="00752717" w:rsidRDefault="00752717" w:rsidP="00752717">
      <w:pPr>
        <w:pStyle w:val="ListParagraph"/>
        <w:numPr>
          <w:ilvl w:val="0"/>
          <w:numId w:val="3"/>
        </w:numPr>
      </w:pPr>
      <w:r>
        <w:t xml:space="preserve">Korisnik se odjavljuje sa sistema i prikazuje mu </w:t>
      </w:r>
      <w:r w:rsidR="00EB7CE4">
        <w:t xml:space="preserve">se </w:t>
      </w:r>
      <w:r>
        <w:t>poruk</w:t>
      </w:r>
      <w:r w:rsidR="00EB7CE4">
        <w:t>a</w:t>
      </w:r>
      <w:r>
        <w:t xml:space="preserve"> “Uspešno ste se odjavili”</w:t>
      </w:r>
      <w:r w:rsidR="00EB7CE4">
        <w:t>, te odlazi na početnu stranicu koja se prikazuje neprijavljenom korisniku</w:t>
      </w:r>
    </w:p>
    <w:p w:rsidR="007D2A41" w:rsidRPr="00B10A04" w:rsidRDefault="007D2A41" w:rsidP="001C0D78">
      <w:pPr>
        <w:jc w:val="both"/>
      </w:pP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Default="001C0D78" w:rsidP="007D2A41">
      <w:pPr>
        <w:pStyle w:val="Heading2"/>
        <w:numPr>
          <w:ilvl w:val="1"/>
          <w:numId w:val="6"/>
        </w:numPr>
        <w:jc w:val="both"/>
      </w:pPr>
      <w:r>
        <w:t xml:space="preserve">    </w:t>
      </w:r>
      <w:bookmarkStart w:id="11" w:name="_Toc3117918"/>
      <w:r w:rsidR="00B7121B">
        <w:t>Alternativni tokovi</w:t>
      </w:r>
      <w:bookmarkEnd w:id="11"/>
    </w:p>
    <w:p w:rsidR="0001268F" w:rsidRPr="0001268F" w:rsidRDefault="0001268F" w:rsidP="0001268F"/>
    <w:p w:rsidR="007D2A41" w:rsidRDefault="0001268F" w:rsidP="0001268F">
      <w:pPr>
        <w:pStyle w:val="Heading3"/>
        <w:ind w:left="720" w:firstLine="720"/>
      </w:pPr>
      <w:bookmarkStart w:id="12" w:name="_Toc3117919"/>
      <w:r>
        <w:t>2.2.1.a Korisnik nije kliknuo na dugme “</w:t>
      </w:r>
      <w:r w:rsidR="00264A02">
        <w:t>LOGOUT</w:t>
      </w:r>
      <w:bookmarkStart w:id="13" w:name="_GoBack"/>
      <w:bookmarkEnd w:id="13"/>
      <w:r>
        <w:t>”</w:t>
      </w:r>
      <w:bookmarkEnd w:id="12"/>
    </w:p>
    <w:p w:rsidR="0001268F" w:rsidRPr="0001268F" w:rsidRDefault="0001268F" w:rsidP="0001268F"/>
    <w:p w:rsidR="0001268F" w:rsidRDefault="0001268F" w:rsidP="0001268F">
      <w:pPr>
        <w:pStyle w:val="ListParagraph"/>
        <w:numPr>
          <w:ilvl w:val="1"/>
          <w:numId w:val="5"/>
        </w:numPr>
        <w:jc w:val="both"/>
      </w:pPr>
      <w:r>
        <w:t>Korisnik ostaje na istoj stranici gde je i bio</w:t>
      </w:r>
    </w:p>
    <w:p w:rsidR="00B7121B" w:rsidRDefault="00B7121B" w:rsidP="007D2A41">
      <w:pPr>
        <w:pStyle w:val="Heading2"/>
        <w:numPr>
          <w:ilvl w:val="1"/>
          <w:numId w:val="7"/>
        </w:numPr>
        <w:jc w:val="both"/>
      </w:pPr>
      <w:bookmarkStart w:id="14" w:name="_Toc3117920"/>
      <w:r w:rsidRPr="008E7891">
        <w:t>P</w:t>
      </w:r>
      <w:r>
        <w:t>osebni zahtevi</w:t>
      </w:r>
      <w:bookmarkEnd w:id="14"/>
    </w:p>
    <w:p w:rsidR="007D2A41" w:rsidRDefault="00752717" w:rsidP="007D2A41">
      <w:pPr>
        <w:ind w:firstLine="720"/>
        <w:jc w:val="both"/>
      </w:pPr>
      <w:r>
        <w:t>Nema</w:t>
      </w:r>
      <w:r w:rsidR="0001268F">
        <w:t xml:space="preserve"> ih</w:t>
      </w:r>
      <w:r>
        <w:t>.</w:t>
      </w:r>
    </w:p>
    <w:p w:rsidR="00B7121B" w:rsidRDefault="00B7121B" w:rsidP="007D2A41">
      <w:pPr>
        <w:pStyle w:val="Heading2"/>
        <w:numPr>
          <w:ilvl w:val="1"/>
          <w:numId w:val="7"/>
        </w:numPr>
        <w:jc w:val="both"/>
      </w:pPr>
      <w:bookmarkStart w:id="15" w:name="_Toc3117921"/>
      <w:r w:rsidRPr="008E7891">
        <w:t>Preduslovi</w:t>
      </w:r>
      <w:bookmarkEnd w:id="15"/>
    </w:p>
    <w:p w:rsidR="007D2A41" w:rsidRPr="00BD7D81" w:rsidRDefault="00752717" w:rsidP="007D2A41">
      <w:pPr>
        <w:ind w:left="720"/>
        <w:jc w:val="both"/>
      </w:pPr>
      <w:r>
        <w:t>Korisnik je prethodno prijavljen na sistem, što znači da je takođe i registrovan.</w:t>
      </w:r>
    </w:p>
    <w:p w:rsidR="00B7121B" w:rsidRDefault="00B7121B" w:rsidP="007D2A41">
      <w:pPr>
        <w:pStyle w:val="Heading2"/>
        <w:numPr>
          <w:ilvl w:val="1"/>
          <w:numId w:val="7"/>
        </w:numPr>
        <w:jc w:val="both"/>
      </w:pPr>
      <w:bookmarkStart w:id="16" w:name="_Toc3117922"/>
      <w:r w:rsidRPr="00CF7110">
        <w:t>Posledice</w:t>
      </w:r>
      <w:bookmarkEnd w:id="16"/>
    </w:p>
    <w:p w:rsidR="00752717" w:rsidRPr="00752717" w:rsidRDefault="00752717" w:rsidP="00752717">
      <w:pPr>
        <w:ind w:left="720"/>
      </w:pPr>
      <w:r>
        <w:t>Korisnik se odjavljuje sa sistema.</w:t>
      </w:r>
    </w:p>
    <w:p w:rsidR="00B7121B" w:rsidRDefault="00B7121B" w:rsidP="00B7121B"/>
    <w:p w:rsidR="00B7121B" w:rsidRDefault="00B7121B" w:rsidP="00B7121B"/>
    <w:p w:rsidR="00D57E14" w:rsidRDefault="00D57E14"/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3B3" w:rsidRDefault="008033B3" w:rsidP="00B7121B">
      <w:r>
        <w:separator/>
      </w:r>
    </w:p>
  </w:endnote>
  <w:endnote w:type="continuationSeparator" w:id="0">
    <w:p w:rsidR="008033B3" w:rsidRDefault="008033B3" w:rsidP="00B7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A06D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06DD6">
      <w:rPr>
        <w:rStyle w:val="PageNumber"/>
      </w:rPr>
      <w:fldChar w:fldCharType="separate"/>
    </w:r>
    <w:r w:rsidR="00264A02">
      <w:rPr>
        <w:rStyle w:val="PageNumber"/>
        <w:noProof/>
      </w:rPr>
      <w:t>4</w:t>
    </w:r>
    <w:r w:rsidR="00A06DD6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Default="008033B3">
    <w:pPr>
      <w:pStyle w:val="Footer"/>
    </w:pPr>
    <w:r>
      <w:rPr>
        <w:noProof/>
      </w:rPr>
      <w:pict>
        <v:roundrect id="Rectangle: Rounded Corners 1" o:spid="_x0000_s2050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3B3" w:rsidRDefault="008033B3" w:rsidP="00B7121B">
      <w:r>
        <w:separator/>
      </w:r>
    </w:p>
  </w:footnote>
  <w:footnote w:type="continuationSeparator" w:id="0">
    <w:p w:rsidR="008033B3" w:rsidRDefault="008033B3" w:rsidP="00B71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Pr="007A32DA" w:rsidRDefault="008033B3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2051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2052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r w:rsidR="00F770C5">
      <w:rPr>
        <w:sz w:val="20"/>
        <w:szCs w:val="20"/>
      </w:rPr>
      <w:t>Podstanarodavac</w:t>
    </w:r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r w:rsidR="00B7121B">
      <w:rPr>
        <w:sz w:val="20"/>
        <w:szCs w:val="20"/>
      </w:rPr>
      <w:t>Vasilije Becić</w:t>
    </w:r>
    <w:r w:rsidR="00F770C5"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Default="008033B3">
    <w:pPr>
      <w:pStyle w:val="Header"/>
    </w:pPr>
    <w:r>
      <w:rPr>
        <w:noProof/>
      </w:rPr>
      <w:pict>
        <v:roundrect id="Rectangle: Rounded Corners 2" o:spid="_x0000_s2049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54DE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C3539"/>
    <w:multiLevelType w:val="hybridMultilevel"/>
    <w:tmpl w:val="06148C94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C4F67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decimal"/>
      <w:lvlText w:val="%1.%2."/>
      <w:lvlJc w:val="left"/>
      <w:pPr>
        <w:ind w:left="2221" w:hanging="432"/>
      </w:pPr>
    </w:lvl>
    <w:lvl w:ilvl="2">
      <w:start w:val="1"/>
      <w:numFmt w:val="decimal"/>
      <w:lvlText w:val="%1.%2.%3."/>
      <w:lvlJc w:val="left"/>
      <w:pPr>
        <w:ind w:left="2653" w:hanging="504"/>
      </w:pPr>
    </w:lvl>
    <w:lvl w:ilvl="3">
      <w:start w:val="1"/>
      <w:numFmt w:val="decimal"/>
      <w:lvlText w:val="%1.%2.%3.%4."/>
      <w:lvlJc w:val="left"/>
      <w:pPr>
        <w:ind w:left="3157" w:hanging="648"/>
      </w:pPr>
    </w:lvl>
    <w:lvl w:ilvl="4">
      <w:start w:val="1"/>
      <w:numFmt w:val="decimal"/>
      <w:lvlText w:val="%1.%2.%3.%4.%5."/>
      <w:lvlJc w:val="left"/>
      <w:pPr>
        <w:ind w:left="3661" w:hanging="792"/>
      </w:pPr>
    </w:lvl>
    <w:lvl w:ilvl="5">
      <w:start w:val="1"/>
      <w:numFmt w:val="decimal"/>
      <w:lvlText w:val="%1.%2.%3.%4.%5.%6."/>
      <w:lvlJc w:val="left"/>
      <w:pPr>
        <w:ind w:left="4165" w:hanging="936"/>
      </w:pPr>
    </w:lvl>
    <w:lvl w:ilvl="6">
      <w:start w:val="1"/>
      <w:numFmt w:val="decimal"/>
      <w:lvlText w:val="%1.%2.%3.%4.%5.%6.%7."/>
      <w:lvlJc w:val="left"/>
      <w:pPr>
        <w:ind w:left="4669" w:hanging="1080"/>
      </w:pPr>
    </w:lvl>
    <w:lvl w:ilvl="7">
      <w:start w:val="1"/>
      <w:numFmt w:val="decimal"/>
      <w:lvlText w:val="%1.%2.%3.%4.%5.%6.%7.%8."/>
      <w:lvlJc w:val="left"/>
      <w:pPr>
        <w:ind w:left="5173" w:hanging="1224"/>
      </w:pPr>
    </w:lvl>
    <w:lvl w:ilvl="8">
      <w:start w:val="1"/>
      <w:numFmt w:val="decimal"/>
      <w:lvlText w:val="%1.%2.%3.%4.%5.%6.%7.%8.%9."/>
      <w:lvlJc w:val="left"/>
      <w:pPr>
        <w:ind w:left="5749" w:hanging="1440"/>
      </w:pPr>
    </w:lvl>
  </w:abstractNum>
  <w:abstractNum w:abstractNumId="4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4332B94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6"/>
  </w:num>
  <w:num w:numId="7">
    <w:abstractNumId w:val="13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21B"/>
    <w:rsid w:val="0001268F"/>
    <w:rsid w:val="000E5079"/>
    <w:rsid w:val="001C0D78"/>
    <w:rsid w:val="00264A02"/>
    <w:rsid w:val="00316871"/>
    <w:rsid w:val="003C202F"/>
    <w:rsid w:val="00417081"/>
    <w:rsid w:val="004A4062"/>
    <w:rsid w:val="004B20FE"/>
    <w:rsid w:val="00534F6F"/>
    <w:rsid w:val="00561C08"/>
    <w:rsid w:val="00752717"/>
    <w:rsid w:val="007D2A41"/>
    <w:rsid w:val="007D2E25"/>
    <w:rsid w:val="008033B3"/>
    <w:rsid w:val="00937579"/>
    <w:rsid w:val="00A06DD6"/>
    <w:rsid w:val="00A65FB7"/>
    <w:rsid w:val="00B10A04"/>
    <w:rsid w:val="00B7121B"/>
    <w:rsid w:val="00D57E14"/>
    <w:rsid w:val="00D933E0"/>
    <w:rsid w:val="00E5616E"/>
    <w:rsid w:val="00EB7CE4"/>
    <w:rsid w:val="00F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9E33637B-370E-43B3-B696-FC6083EC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Elektro Kosmet</cp:lastModifiedBy>
  <cp:revision>6</cp:revision>
  <dcterms:created xsi:type="dcterms:W3CDTF">2019-03-10T12:25:00Z</dcterms:created>
  <dcterms:modified xsi:type="dcterms:W3CDTF">2019-04-07T18:32:00Z</dcterms:modified>
</cp:coreProperties>
</file>