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CHAPTER 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Jo-Dikhta-Hai-Wo-Bikta-Hai-THEORY NOTES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"/>
        </w:numPr>
        <w:spacing w:before="360" w:after="240" w:line="240"/>
        <w:ind w:right="0" w:left="72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Explore all the ways of writing css.</w:t>
      </w:r>
    </w:p>
    <w:p>
      <w:pPr>
        <w:spacing w:before="360" w:after="24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Ans:-</w:t>
      </w:r>
    </w:p>
    <w:p>
      <w:pPr>
        <w:numPr>
          <w:ilvl w:val="0"/>
          <w:numId w:val="4"/>
        </w:numPr>
        <w:spacing w:before="360" w:after="240" w:line="240"/>
        <w:ind w:right="0" w:left="108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Creating CSS file</w:t>
      </w:r>
    </w:p>
    <w:p>
      <w:pPr>
        <w:numPr>
          <w:ilvl w:val="0"/>
          <w:numId w:val="4"/>
        </w:numPr>
        <w:spacing w:before="360" w:after="240" w:line="240"/>
        <w:ind w:right="0" w:left="108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Inline Styling in html file or in JSX by creating CSS custom object</w:t>
      </w:r>
    </w:p>
    <w:p>
      <w:pPr>
        <w:numPr>
          <w:ilvl w:val="0"/>
          <w:numId w:val="4"/>
        </w:numPr>
        <w:spacing w:before="360" w:after="240" w:line="240"/>
        <w:ind w:right="0" w:left="108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SCSS/LESS/SASS</w:t>
      </w:r>
    </w:p>
    <w:p>
      <w:pPr>
        <w:numPr>
          <w:ilvl w:val="0"/>
          <w:numId w:val="4"/>
        </w:numPr>
        <w:spacing w:before="360" w:after="240" w:line="240"/>
        <w:ind w:right="0" w:left="108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Libraries like Material UI, Base UI, Ant UI,Chakra UI</w:t>
      </w:r>
    </w:p>
    <w:p>
      <w:pPr>
        <w:numPr>
          <w:ilvl w:val="0"/>
          <w:numId w:val="4"/>
        </w:numPr>
        <w:spacing w:before="360" w:after="240" w:line="240"/>
        <w:ind w:right="0" w:left="108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Styled components</w:t>
      </w:r>
    </w:p>
    <w:p>
      <w:pPr>
        <w:numPr>
          <w:ilvl w:val="0"/>
          <w:numId w:val="4"/>
        </w:numPr>
        <w:spacing w:before="360" w:after="240" w:line="240"/>
        <w:ind w:right="0" w:left="72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How do we configure tailwind?</w:t>
      </w:r>
    </w:p>
    <w:p>
      <w:pPr>
        <w:spacing w:before="360" w:after="24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Ans:-</w:t>
      </w:r>
    </w:p>
    <w:p>
      <w:pPr>
        <w:spacing w:before="360" w:after="24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You have to configure according to your framework requirement.</w:t>
      </w:r>
    </w:p>
    <w:p>
      <w:pPr>
        <w:spacing w:before="360" w:after="24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Refer:-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24292F"/>
            <w:spacing w:val="0"/>
            <w:position w:val="0"/>
            <w:sz w:val="24"/>
            <w:u w:val="single"/>
            <w:shd w:fill="FFFFFF" w:val="clear"/>
          </w:rPr>
          <w:t xml:space="preserve">https://tailwindcss.com/docs/installation/framework-guides</w:t>
        </w:r>
      </w:hyperlink>
    </w:p>
    <w:p>
      <w:pPr>
        <w:numPr>
          <w:ilvl w:val="0"/>
          <w:numId w:val="7"/>
        </w:numPr>
        <w:spacing w:before="360" w:after="240" w:line="240"/>
        <w:ind w:right="0" w:left="150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Npm install </w:t>
      </w: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D tailwind postcss</w:t>
      </w:r>
    </w:p>
    <w:p>
      <w:pPr>
        <w:numPr>
          <w:ilvl w:val="0"/>
          <w:numId w:val="7"/>
        </w:numPr>
        <w:spacing w:before="360" w:after="240" w:line="240"/>
        <w:ind w:right="0" w:left="150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Npx tailwind css  - initializes our project to use tailwind and generates tailwind.config.js file in which you can change your file in its content array.</w:t>
      </w:r>
    </w:p>
    <w:p>
      <w:pPr>
        <w:numPr>
          <w:ilvl w:val="0"/>
          <w:numId w:val="7"/>
        </w:numPr>
        <w:spacing w:before="0" w:after="160" w:line="259"/>
        <w:ind w:right="0" w:left="150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auto" w:val="clear"/>
        </w:rPr>
        <w:t xml:space="preserve">Need to add .postcssrc file and add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auto" w:val="clear"/>
        </w:rPr>
        <w:t xml:space="preserve">  "plugins":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auto" w:val="clear"/>
        </w:rPr>
        <w:t xml:space="preserve">    "tailwindcss":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360" w:after="24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}</w:t>
      </w:r>
    </w:p>
    <w:p>
      <w:pPr>
        <w:numPr>
          <w:ilvl w:val="0"/>
          <w:numId w:val="11"/>
        </w:numPr>
        <w:spacing w:before="360" w:after="240" w:line="240"/>
        <w:ind w:right="0" w:left="144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Also, your bundler,node and every version of packages should be updated t latest version else Tailwind will be difficult to configure.</w:t>
      </w:r>
    </w:p>
    <w:p>
      <w:pPr>
        <w:spacing w:before="360" w:after="24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3"/>
        </w:numPr>
        <w:spacing w:before="360" w:after="240" w:line="240"/>
        <w:ind w:right="0" w:left="72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In tailwind.config.js, what does all the keys mean (content, theme, extend, plugins)?</w:t>
      </w:r>
    </w:p>
    <w:p>
      <w:pPr>
        <w:spacing w:before="360" w:after="24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Ans:-</w:t>
      </w:r>
    </w:p>
    <w:p>
      <w:pPr>
        <w:numPr>
          <w:ilvl w:val="0"/>
          <w:numId w:val="15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content: The content section is where you configure the paths to all of your HTML templates, JS components, and any other files that contain Tailwind class names.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theme: The theme section is where you define your color palette, fonts, type scale, border sizes, breakpoints </w:t>
      </w: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anything related to the visual design of your site.</w:t>
      </w:r>
    </w:p>
    <w:p>
      <w:pPr>
        <w:numPr>
          <w:ilvl w:val="0"/>
          <w:numId w:val="15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plugins: The plugins section allows you to register plugins with Tailwind that can be used to generate extra utilities, components, base styles, or custom variants.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module.exports =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// ...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plugins: 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  require('@tailwindcss/forms'),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  require('@tailwindcss/aspect-ratio'),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  require('@tailwindcss/typography'),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  require('tailwindcss-children'),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],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}</w:t>
      </w:r>
    </w:p>
    <w:p>
      <w:pPr>
        <w:numPr>
          <w:ilvl w:val="0"/>
          <w:numId w:val="18"/>
        </w:numPr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extend: For extending the default spacing scale, you can do by using the theme.extend.spacing section.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module.exports =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theme: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  extend: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    spacing: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      '13': '3.25rem',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      '15': '3.75rem',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      '128': '32rem',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      '144': '36rem',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}</w:t>
      </w:r>
    </w:p>
    <w:p>
      <w:pPr>
        <w:numPr>
          <w:ilvl w:val="0"/>
          <w:numId w:val="21"/>
        </w:numPr>
        <w:spacing w:before="360" w:after="240" w:line="240"/>
        <w:ind w:right="0" w:left="720" w:hanging="36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Why do we have .postcssrc file?</w:t>
      </w:r>
    </w:p>
    <w:p>
      <w:pPr>
        <w:spacing w:before="360" w:after="24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Ans:-</w:t>
      </w:r>
    </w:p>
    <w:p>
      <w:pPr>
        <w:spacing w:before="0" w:after="24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 PostCSS is a JavaScript tool that transforms your CSS code into an abstract syntax tree (AST) and then provides an API (application programming interface) for analyzing and modifying it using JavaScript plugins.</w:t>
      </w:r>
    </w:p>
    <w:p>
      <w:pPr>
        <w:spacing w:before="0" w:after="10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  <w:t xml:space="preserve">So our postcssrc file have tailwindcss plugin which means the css code transformation will also be done using tailwind plugin instead of just javascript plugin.</w:t>
      </w:r>
    </w:p>
    <w:p>
      <w:pPr>
        <w:spacing w:before="360" w:after="240" w:line="240"/>
        <w:ind w:right="0" w:left="720" w:firstLine="0"/>
        <w:jc w:val="left"/>
        <w:rPr>
          <w:rFonts w:ascii="Calibri" w:hAnsi="Calibri" w:cs="Calibri" w:eastAsia="Calibri"/>
          <w:color w:val="24292F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7">
    <w:abstractNumId w:val="30"/>
  </w:num>
  <w:num w:numId="11">
    <w:abstractNumId w:val="24"/>
  </w:num>
  <w:num w:numId="13">
    <w:abstractNumId w:val="18"/>
  </w:num>
  <w:num w:numId="15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ailwindcss.com/docs/installation/framework-guide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