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B5AB" w14:textId="57BA868B"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Times New Roman" w:eastAsia="Times New Roman" w:hAnsi="Times New Roman" w:cs="Times New Roman"/>
          <w:b/>
          <w:bCs/>
          <w:color w:val="0D0D0D"/>
          <w:kern w:val="0"/>
          <w:sz w:val="48"/>
          <w:szCs w:val="48"/>
          <w:lang w:eastAsia="en-IN"/>
          <w14:ligatures w14:val="none"/>
        </w:rPr>
      </w:pPr>
      <w:r w:rsidRPr="00935614">
        <w:rPr>
          <w:rFonts w:ascii="Times New Roman" w:eastAsia="Times New Roman" w:hAnsi="Times New Roman" w:cs="Times New Roman"/>
          <w:b/>
          <w:bCs/>
          <w:color w:val="0D0D0D"/>
          <w:kern w:val="0"/>
          <w:sz w:val="48"/>
          <w:szCs w:val="48"/>
          <w:lang w:eastAsia="en-IN"/>
          <w14:ligatures w14:val="none"/>
        </w:rPr>
        <w:t>ASSIGNMENT-2</w:t>
      </w:r>
    </w:p>
    <w:p w14:paraId="350C76A8"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color w:val="0D0D0D"/>
          <w:kern w:val="0"/>
          <w:sz w:val="30"/>
          <w:szCs w:val="30"/>
          <w:lang w:eastAsia="en-IN"/>
          <w14:ligatures w14:val="none"/>
        </w:rPr>
      </w:pPr>
      <w:r w:rsidRPr="00935614">
        <w:rPr>
          <w:rFonts w:ascii="Times New Roman" w:eastAsia="Times New Roman" w:hAnsi="Times New Roman" w:cs="Times New Roman"/>
          <w:color w:val="0D0D0D"/>
          <w:kern w:val="0"/>
          <w:sz w:val="30"/>
          <w:szCs w:val="30"/>
          <w:lang w:eastAsia="en-IN"/>
          <w14:ligatures w14:val="none"/>
        </w:rPr>
        <w:t>Alok Kumar Verma</w:t>
      </w:r>
    </w:p>
    <w:p w14:paraId="06A131DD" w14:textId="4622831B"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color w:val="0D0D0D"/>
          <w:kern w:val="0"/>
          <w:sz w:val="30"/>
          <w:szCs w:val="30"/>
          <w:lang w:eastAsia="en-IN"/>
          <w14:ligatures w14:val="none"/>
        </w:rPr>
      </w:pPr>
      <w:r w:rsidRPr="00935614">
        <w:rPr>
          <w:rFonts w:ascii="Times New Roman" w:eastAsia="Times New Roman" w:hAnsi="Times New Roman" w:cs="Times New Roman"/>
          <w:color w:val="0D0D0D"/>
          <w:kern w:val="0"/>
          <w:sz w:val="30"/>
          <w:szCs w:val="30"/>
          <w:lang w:eastAsia="en-IN"/>
          <w14:ligatures w14:val="none"/>
        </w:rPr>
        <w:t>21103010</w:t>
      </w:r>
    </w:p>
    <w:p w14:paraId="117E6104" w14:textId="3B668EB0"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30"/>
          <w:szCs w:val="30"/>
          <w:lang w:eastAsia="en-IN"/>
          <w14:ligatures w14:val="none"/>
        </w:rPr>
      </w:pPr>
      <w:r w:rsidRPr="00935614">
        <w:rPr>
          <w:rFonts w:ascii="Times New Roman" w:eastAsia="Times New Roman" w:hAnsi="Times New Roman" w:cs="Times New Roman"/>
          <w:b/>
          <w:bCs/>
          <w:color w:val="0D0D0D"/>
          <w:kern w:val="0"/>
          <w:sz w:val="30"/>
          <w:szCs w:val="30"/>
          <w:lang w:eastAsia="en-IN"/>
          <w14:ligatures w14:val="none"/>
        </w:rPr>
        <w:t>Q1-</w:t>
      </w:r>
    </w:p>
    <w:p w14:paraId="21D55716" w14:textId="1EE9FC3D"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30"/>
          <w:szCs w:val="30"/>
          <w:lang w:eastAsia="en-IN"/>
          <w14:ligatures w14:val="none"/>
        </w:rPr>
      </w:pPr>
      <w:r w:rsidRPr="00935614">
        <w:rPr>
          <w:rFonts w:ascii="Times New Roman" w:eastAsia="Times New Roman" w:hAnsi="Times New Roman" w:cs="Times New Roman"/>
          <w:b/>
          <w:bCs/>
          <w:color w:val="0D0D0D"/>
          <w:kern w:val="0"/>
          <w:sz w:val="30"/>
          <w:szCs w:val="30"/>
          <w:lang w:eastAsia="en-IN"/>
          <w14:ligatures w14:val="none"/>
        </w:rPr>
        <w:t xml:space="preserve">Case </w:t>
      </w:r>
      <w:proofErr w:type="gramStart"/>
      <w:r w:rsidRPr="00935614">
        <w:rPr>
          <w:rFonts w:ascii="Times New Roman" w:eastAsia="Times New Roman" w:hAnsi="Times New Roman" w:cs="Times New Roman"/>
          <w:b/>
          <w:bCs/>
          <w:color w:val="0D0D0D"/>
          <w:kern w:val="0"/>
          <w:sz w:val="30"/>
          <w:szCs w:val="30"/>
          <w:lang w:eastAsia="en-IN"/>
          <w14:ligatures w14:val="none"/>
        </w:rPr>
        <w:t>Study :</w:t>
      </w:r>
      <w:proofErr w:type="gramEnd"/>
      <w:r w:rsidRPr="00935614">
        <w:rPr>
          <w:rFonts w:ascii="Times New Roman" w:eastAsia="Times New Roman" w:hAnsi="Times New Roman" w:cs="Times New Roman"/>
          <w:b/>
          <w:bCs/>
          <w:color w:val="0D0D0D"/>
          <w:kern w:val="0"/>
          <w:sz w:val="30"/>
          <w:szCs w:val="30"/>
          <w:lang w:eastAsia="en-IN"/>
          <w14:ligatures w14:val="none"/>
        </w:rPr>
        <w:t xml:space="preserve"> Enhancing Healthcare through AI and Cloud Computing Integration</w:t>
      </w:r>
    </w:p>
    <w:p w14:paraId="107AA722"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t>The convergence of Artificial Intelligence (AI) with cloud computing has been transformative across various sectors, with healthcare emerging as one of the most impactful domains. A prominent healthcare provider has leveraged this integration to enhance patient care and streamline operations, setting a new standard in medical services.</w:t>
      </w:r>
    </w:p>
    <w:p w14:paraId="4C6A8969"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Overview</w:t>
      </w:r>
    </w:p>
    <w:p w14:paraId="2E26549E"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t>In an era where efficiency and accuracy are paramount, this healthcare provider introduced AI-driven diagnostic tools integrated with its cloud infrastructure. This initiative aimed to improve the speed and precision of patient diagnostics, a critical factor in treatment outcomes.</w:t>
      </w:r>
    </w:p>
    <w:p w14:paraId="0F88F237"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Implementation</w:t>
      </w:r>
    </w:p>
    <w:p w14:paraId="13C0E008"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t>Central to this initiative is the deployment of AI-powered imaging analysis tools. These tools utilize advanced algorithms and deep learning to interpret medical images such as X-rays, CT scans, and MRIs. By running on scalable cloud infrastructure, these AI systems can process large volumes of images rapidly, providing timely and accurate diagnostics that are crucial for effective treatment planning.</w:t>
      </w:r>
    </w:p>
    <w:p w14:paraId="695F4149"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t>The cloud platform's robust computational capabilities allow for the real-time analysis of patient data across multiple locations. This integration not only speeds up the diagnostic process but also enhances data security and compliance with healthcare regulations, thanks to the cloud's advanced security features.</w:t>
      </w:r>
    </w:p>
    <w:p w14:paraId="06587812"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Use Case</w:t>
      </w:r>
    </w:p>
    <w:p w14:paraId="0B030942"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t xml:space="preserve">Consider the case of emergency diagnostics, where timely and accurate results can be lifesaving. The AI tools quickly </w:t>
      </w:r>
      <w:proofErr w:type="spellStart"/>
      <w:r w:rsidRPr="00935614">
        <w:rPr>
          <w:rFonts w:ascii="Times New Roman" w:eastAsia="Times New Roman" w:hAnsi="Times New Roman" w:cs="Times New Roman"/>
          <w:color w:val="0D0D0D"/>
          <w:kern w:val="0"/>
          <w:sz w:val="24"/>
          <w:szCs w:val="24"/>
          <w:lang w:eastAsia="en-IN"/>
          <w14:ligatures w14:val="none"/>
        </w:rPr>
        <w:t>analyze</w:t>
      </w:r>
      <w:proofErr w:type="spellEnd"/>
      <w:r w:rsidRPr="00935614">
        <w:rPr>
          <w:rFonts w:ascii="Times New Roman" w:eastAsia="Times New Roman" w:hAnsi="Times New Roman" w:cs="Times New Roman"/>
          <w:color w:val="0D0D0D"/>
          <w:kern w:val="0"/>
          <w:sz w:val="24"/>
          <w:szCs w:val="24"/>
          <w:lang w:eastAsia="en-IN"/>
          <w14:ligatures w14:val="none"/>
        </w:rPr>
        <w:t xml:space="preserve"> incoming imaging data, identify critical conditions such as strokes or fractures, and alert medical staff instantly. This rapid response capability significantly improves patient outcomes by ensuring that critical care starts sooner.</w:t>
      </w:r>
    </w:p>
    <w:p w14:paraId="0E86DDBB"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Benefits</w:t>
      </w:r>
    </w:p>
    <w:p w14:paraId="66F4FD9D" w14:textId="77777777" w:rsidR="00935614" w:rsidRPr="00935614" w:rsidRDefault="00935614" w:rsidP="0093561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bdr w:val="single" w:sz="2" w:space="0" w:color="E3E3E3" w:frame="1"/>
          <w:lang w:eastAsia="en-IN"/>
          <w14:ligatures w14:val="none"/>
        </w:rPr>
        <w:t>Speed and Accuracy</w:t>
      </w:r>
      <w:r w:rsidRPr="00935614">
        <w:rPr>
          <w:rFonts w:ascii="Times New Roman" w:eastAsia="Times New Roman" w:hAnsi="Times New Roman" w:cs="Times New Roman"/>
          <w:color w:val="0D0D0D"/>
          <w:kern w:val="0"/>
          <w:sz w:val="24"/>
          <w:szCs w:val="24"/>
          <w:lang w:eastAsia="en-IN"/>
          <w14:ligatures w14:val="none"/>
        </w:rPr>
        <w:t>: AI enhances the speed and accuracy of medical diagnostics, crucial for effective treatment and improved patient outcomes.</w:t>
      </w:r>
    </w:p>
    <w:p w14:paraId="5FB25017" w14:textId="77777777" w:rsidR="00935614" w:rsidRPr="00935614" w:rsidRDefault="00935614" w:rsidP="0093561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bdr w:val="single" w:sz="2" w:space="0" w:color="E3E3E3" w:frame="1"/>
          <w:lang w:eastAsia="en-IN"/>
          <w14:ligatures w14:val="none"/>
        </w:rPr>
        <w:lastRenderedPageBreak/>
        <w:t>Scalability</w:t>
      </w:r>
      <w:r w:rsidRPr="00935614">
        <w:rPr>
          <w:rFonts w:ascii="Times New Roman" w:eastAsia="Times New Roman" w:hAnsi="Times New Roman" w:cs="Times New Roman"/>
          <w:color w:val="0D0D0D"/>
          <w:kern w:val="0"/>
          <w:sz w:val="24"/>
          <w:szCs w:val="24"/>
          <w:lang w:eastAsia="en-IN"/>
          <w14:ligatures w14:val="none"/>
        </w:rPr>
        <w:t>: Cloud computing enables the healthcare provider to scale resources up or down based on demand, ensuring efficient use of computational resources.</w:t>
      </w:r>
    </w:p>
    <w:p w14:paraId="56B77D50" w14:textId="77777777" w:rsidR="00935614" w:rsidRPr="00935614" w:rsidRDefault="00935614" w:rsidP="0093561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bdr w:val="single" w:sz="2" w:space="0" w:color="E3E3E3" w:frame="1"/>
          <w:lang w:eastAsia="en-IN"/>
          <w14:ligatures w14:val="none"/>
        </w:rPr>
        <w:t>Cost Efficiency</w:t>
      </w:r>
      <w:r w:rsidRPr="00935614">
        <w:rPr>
          <w:rFonts w:ascii="Times New Roman" w:eastAsia="Times New Roman" w:hAnsi="Times New Roman" w:cs="Times New Roman"/>
          <w:color w:val="0D0D0D"/>
          <w:kern w:val="0"/>
          <w:sz w:val="24"/>
          <w:szCs w:val="24"/>
          <w:lang w:eastAsia="en-IN"/>
          <w14:ligatures w14:val="none"/>
        </w:rPr>
        <w:t>: By automating routine diagnostic processes, the provider can reduce operational costs and focus financial resources on more critical areas of patient care.</w:t>
      </w:r>
    </w:p>
    <w:p w14:paraId="584F42AC" w14:textId="77777777" w:rsidR="00935614" w:rsidRPr="00935614" w:rsidRDefault="00935614" w:rsidP="0093561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bdr w:val="single" w:sz="2" w:space="0" w:color="E3E3E3" w:frame="1"/>
          <w:lang w:eastAsia="en-IN"/>
          <w14:ligatures w14:val="none"/>
        </w:rPr>
        <w:t>Data Integration</w:t>
      </w:r>
      <w:r w:rsidRPr="00935614">
        <w:rPr>
          <w:rFonts w:ascii="Times New Roman" w:eastAsia="Times New Roman" w:hAnsi="Times New Roman" w:cs="Times New Roman"/>
          <w:color w:val="0D0D0D"/>
          <w:kern w:val="0"/>
          <w:sz w:val="24"/>
          <w:szCs w:val="24"/>
          <w:lang w:eastAsia="en-IN"/>
          <w14:ligatures w14:val="none"/>
        </w:rPr>
        <w:t>: The integration allows for seamless data flow across departments, improving collaboration and overall treatment efficiency.</w:t>
      </w:r>
    </w:p>
    <w:p w14:paraId="73BDADCD"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Challenges</w:t>
      </w:r>
    </w:p>
    <w:p w14:paraId="4EC19233" w14:textId="77777777" w:rsidR="00935614" w:rsidRPr="00935614" w:rsidRDefault="00935614" w:rsidP="00935614">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bdr w:val="single" w:sz="2" w:space="0" w:color="E3E3E3" w:frame="1"/>
          <w:lang w:eastAsia="en-IN"/>
          <w14:ligatures w14:val="none"/>
        </w:rPr>
        <w:t>Data Privacy and Security</w:t>
      </w:r>
      <w:r w:rsidRPr="00935614">
        <w:rPr>
          <w:rFonts w:ascii="Times New Roman" w:eastAsia="Times New Roman" w:hAnsi="Times New Roman" w:cs="Times New Roman"/>
          <w:color w:val="0D0D0D"/>
          <w:kern w:val="0"/>
          <w:sz w:val="24"/>
          <w:szCs w:val="24"/>
          <w:lang w:eastAsia="en-IN"/>
          <w14:ligatures w14:val="none"/>
        </w:rPr>
        <w:t>: Handling sensitive medical data requires stringent security measures and compliance with healthcare regulations, which can be challenging to implement and maintain.</w:t>
      </w:r>
    </w:p>
    <w:p w14:paraId="73128AC3" w14:textId="77777777" w:rsidR="00935614" w:rsidRPr="00935614" w:rsidRDefault="00935614" w:rsidP="00935614">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bdr w:val="single" w:sz="2" w:space="0" w:color="E3E3E3" w:frame="1"/>
          <w:lang w:eastAsia="en-IN"/>
          <w14:ligatures w14:val="none"/>
        </w:rPr>
        <w:t>Technology Adoption</w:t>
      </w:r>
      <w:r w:rsidRPr="00935614">
        <w:rPr>
          <w:rFonts w:ascii="Times New Roman" w:eastAsia="Times New Roman" w:hAnsi="Times New Roman" w:cs="Times New Roman"/>
          <w:color w:val="0D0D0D"/>
          <w:kern w:val="0"/>
          <w:sz w:val="24"/>
          <w:szCs w:val="24"/>
          <w:lang w:eastAsia="en-IN"/>
          <w14:ligatures w14:val="none"/>
        </w:rPr>
        <w:t>: The integration of sophisticated AI tools with existing systems requires training and change management to ensure smooth adoption by medical staff.</w:t>
      </w:r>
    </w:p>
    <w:p w14:paraId="29624BAF"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Impact</w:t>
      </w:r>
    </w:p>
    <w:p w14:paraId="3AFE4155"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t xml:space="preserve">By implementing AI and cloud computing, the healthcare provider has not only improved diagnostic services but also enhanced the overall patient care experience. This integration enables the provider to offer personalized treatment plans based on accurate, data-driven insights. Moreover, it facilitates a more collaborative environment where medical experts can access and </w:t>
      </w:r>
      <w:proofErr w:type="spellStart"/>
      <w:r w:rsidRPr="00935614">
        <w:rPr>
          <w:rFonts w:ascii="Times New Roman" w:eastAsia="Times New Roman" w:hAnsi="Times New Roman" w:cs="Times New Roman"/>
          <w:color w:val="0D0D0D"/>
          <w:kern w:val="0"/>
          <w:sz w:val="24"/>
          <w:szCs w:val="24"/>
          <w:lang w:eastAsia="en-IN"/>
          <w14:ligatures w14:val="none"/>
        </w:rPr>
        <w:t>analyze</w:t>
      </w:r>
      <w:proofErr w:type="spellEnd"/>
      <w:r w:rsidRPr="00935614">
        <w:rPr>
          <w:rFonts w:ascii="Times New Roman" w:eastAsia="Times New Roman" w:hAnsi="Times New Roman" w:cs="Times New Roman"/>
          <w:color w:val="0D0D0D"/>
          <w:kern w:val="0"/>
          <w:sz w:val="24"/>
          <w:szCs w:val="24"/>
          <w:lang w:eastAsia="en-IN"/>
          <w14:ligatures w14:val="none"/>
        </w:rPr>
        <w:t xml:space="preserve"> critical patient data in real-time, regardless of their physical location.</w:t>
      </w:r>
    </w:p>
    <w:p w14:paraId="471D1BAA"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Conclusion</w:t>
      </w:r>
    </w:p>
    <w:p w14:paraId="42BB3508"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t>This case study exemplifies how the synergy between AI and cloud computing can revolutionize healthcare delivery. By adopting these technologies, healthcare providers can achieve unprecedented levels of efficiency and accuracy in patient care, setting new standards in the healthcare industry and ensuring they are well-prepared to meet the challenges of the future.</w:t>
      </w:r>
    </w:p>
    <w:p w14:paraId="3A194576"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3E516543"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3D37C0BE"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30"/>
          <w:szCs w:val="30"/>
          <w:lang w:eastAsia="en-IN"/>
          <w14:ligatures w14:val="none"/>
        </w:rPr>
      </w:pPr>
      <w:r w:rsidRPr="00935614">
        <w:rPr>
          <w:rFonts w:ascii="Times New Roman" w:eastAsia="Times New Roman" w:hAnsi="Times New Roman" w:cs="Times New Roman"/>
          <w:b/>
          <w:bCs/>
          <w:color w:val="0D0D0D"/>
          <w:kern w:val="0"/>
          <w:sz w:val="30"/>
          <w:szCs w:val="30"/>
          <w:lang w:eastAsia="en-IN"/>
          <w14:ligatures w14:val="none"/>
        </w:rPr>
        <w:t>Q-2</w:t>
      </w:r>
    </w:p>
    <w:p w14:paraId="4343651A" w14:textId="0FCCC1E9"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30"/>
          <w:szCs w:val="30"/>
          <w:lang w:eastAsia="en-IN"/>
          <w14:ligatures w14:val="none"/>
        </w:rPr>
      </w:pPr>
      <w:r w:rsidRPr="00935614">
        <w:rPr>
          <w:rFonts w:ascii="Times New Roman" w:eastAsia="Times New Roman" w:hAnsi="Times New Roman" w:cs="Times New Roman"/>
          <w:b/>
          <w:bCs/>
          <w:color w:val="0D0D0D"/>
          <w:kern w:val="0"/>
          <w:sz w:val="30"/>
          <w:szCs w:val="30"/>
          <w:lang w:eastAsia="en-IN"/>
          <w14:ligatures w14:val="none"/>
        </w:rPr>
        <w:t xml:space="preserve">Case </w:t>
      </w:r>
      <w:proofErr w:type="gramStart"/>
      <w:r w:rsidRPr="00935614">
        <w:rPr>
          <w:rFonts w:ascii="Times New Roman" w:eastAsia="Times New Roman" w:hAnsi="Times New Roman" w:cs="Times New Roman"/>
          <w:b/>
          <w:bCs/>
          <w:color w:val="0D0D0D"/>
          <w:kern w:val="0"/>
          <w:sz w:val="30"/>
          <w:szCs w:val="30"/>
          <w:lang w:eastAsia="en-IN"/>
          <w14:ligatures w14:val="none"/>
        </w:rPr>
        <w:t>Study :</w:t>
      </w:r>
      <w:proofErr w:type="gramEnd"/>
      <w:r w:rsidRPr="00935614">
        <w:rPr>
          <w:rFonts w:ascii="Times New Roman" w:eastAsia="Times New Roman" w:hAnsi="Times New Roman" w:cs="Times New Roman"/>
          <w:b/>
          <w:bCs/>
          <w:color w:val="0D0D0D"/>
          <w:kern w:val="0"/>
          <w:sz w:val="30"/>
          <w:szCs w:val="30"/>
          <w:lang w:eastAsia="en-IN"/>
          <w14:ligatures w14:val="none"/>
        </w:rPr>
        <w:t xml:space="preserve"> Enhancing Public Safety with IoT and Cloud Computing Integration</w:t>
      </w:r>
    </w:p>
    <w:p w14:paraId="0B8A760F"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t>The integration of the Internet of Things (IoT) with cloud computing has emerged as a transformative force in public safety, reshaping how communities enhance security, emergency response, and hazard management. This case study explores how a major city has utilized this integration to revolutionize its public safety systems, making the city safer for its residents and visitors.</w:t>
      </w:r>
    </w:p>
    <w:p w14:paraId="59DFC83B"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Overview</w:t>
      </w:r>
    </w:p>
    <w:p w14:paraId="791174C5"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t>Facing challenges such as rising crime rates, frequent natural disasters, and increasing public safety demands, the city's authorities decided to implement an IoT and cloud computing-</w:t>
      </w:r>
      <w:r w:rsidRPr="00935614">
        <w:rPr>
          <w:rFonts w:ascii="Times New Roman" w:eastAsia="Times New Roman" w:hAnsi="Times New Roman" w:cs="Times New Roman"/>
          <w:color w:val="0D0D0D"/>
          <w:kern w:val="0"/>
          <w:sz w:val="24"/>
          <w:szCs w:val="24"/>
          <w:lang w:eastAsia="en-IN"/>
          <w14:ligatures w14:val="none"/>
        </w:rPr>
        <w:lastRenderedPageBreak/>
        <w:t>based public safety system. The goal was to create a responsive and interconnected safety network that improves the efficiency and effectiveness of emergency responses and reduces risks to the community.</w:t>
      </w:r>
    </w:p>
    <w:p w14:paraId="2DB994A4"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Implementation</w:t>
      </w:r>
    </w:p>
    <w:p w14:paraId="438820C8"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t>At the core of this initiative are thousands of IoT sensors and devices spread across the city. These include surveillance cameras, emergency call boxes, smoke detectors, and environmental sensors, all capable of capturing real-time data on public safety threats.</w:t>
      </w:r>
    </w:p>
    <w:p w14:paraId="585E8441"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t xml:space="preserve">These devices are connected to a centralized cloud-based platform that processes and </w:t>
      </w:r>
      <w:proofErr w:type="spellStart"/>
      <w:r w:rsidRPr="00935614">
        <w:rPr>
          <w:rFonts w:ascii="Times New Roman" w:eastAsia="Times New Roman" w:hAnsi="Times New Roman" w:cs="Times New Roman"/>
          <w:color w:val="0D0D0D"/>
          <w:kern w:val="0"/>
          <w:sz w:val="24"/>
          <w:szCs w:val="24"/>
          <w:lang w:eastAsia="en-IN"/>
          <w14:ligatures w14:val="none"/>
        </w:rPr>
        <w:t>analyzes</w:t>
      </w:r>
      <w:proofErr w:type="spellEnd"/>
      <w:r w:rsidRPr="00935614">
        <w:rPr>
          <w:rFonts w:ascii="Times New Roman" w:eastAsia="Times New Roman" w:hAnsi="Times New Roman" w:cs="Times New Roman"/>
          <w:color w:val="0D0D0D"/>
          <w:kern w:val="0"/>
          <w:sz w:val="24"/>
          <w:szCs w:val="24"/>
          <w:lang w:eastAsia="en-IN"/>
          <w14:ligatures w14:val="none"/>
        </w:rPr>
        <w:t xml:space="preserve"> the data using sophisticated algorithms. The platform is designed to identify patterns, predict potential incidents, and initiate rapid responses to emergencies.</w:t>
      </w:r>
    </w:p>
    <w:p w14:paraId="3D048529"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Use Case</w:t>
      </w:r>
    </w:p>
    <w:p w14:paraId="71753DAC"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t xml:space="preserve">A practical example of this system in action is its response to urban fires. IoT smoke detectors can identify fires at their inception and immediately send alerts to the cloud platform. The platform then </w:t>
      </w:r>
      <w:proofErr w:type="spellStart"/>
      <w:r w:rsidRPr="00935614">
        <w:rPr>
          <w:rFonts w:ascii="Times New Roman" w:eastAsia="Times New Roman" w:hAnsi="Times New Roman" w:cs="Times New Roman"/>
          <w:color w:val="0D0D0D"/>
          <w:kern w:val="0"/>
          <w:sz w:val="24"/>
          <w:szCs w:val="24"/>
          <w:lang w:eastAsia="en-IN"/>
          <w14:ligatures w14:val="none"/>
        </w:rPr>
        <w:t>analyzes</w:t>
      </w:r>
      <w:proofErr w:type="spellEnd"/>
      <w:r w:rsidRPr="00935614">
        <w:rPr>
          <w:rFonts w:ascii="Times New Roman" w:eastAsia="Times New Roman" w:hAnsi="Times New Roman" w:cs="Times New Roman"/>
          <w:color w:val="0D0D0D"/>
          <w:kern w:val="0"/>
          <w:sz w:val="24"/>
          <w:szCs w:val="24"/>
          <w:lang w:eastAsia="en-IN"/>
          <w14:ligatures w14:val="none"/>
        </w:rPr>
        <w:t xml:space="preserve"> the data, confirms the threat, and automatically dispatches emergency services to the location. Simultaneously, traffic management systems adjust city traffic flows to clear routes for emergency vehicles, ensuring they reach the scene as quickly as possible.</w:t>
      </w:r>
    </w:p>
    <w:p w14:paraId="39CBF023"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Benefits</w:t>
      </w:r>
    </w:p>
    <w:p w14:paraId="5FC843E8" w14:textId="77777777" w:rsidR="00935614" w:rsidRPr="00935614" w:rsidRDefault="00935614" w:rsidP="00935614">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bdr w:val="single" w:sz="2" w:space="0" w:color="E3E3E3" w:frame="1"/>
          <w:lang w:eastAsia="en-IN"/>
          <w14:ligatures w14:val="none"/>
        </w:rPr>
        <w:t>Rapid Response</w:t>
      </w:r>
      <w:r w:rsidRPr="00935614">
        <w:rPr>
          <w:rFonts w:ascii="Times New Roman" w:eastAsia="Times New Roman" w:hAnsi="Times New Roman" w:cs="Times New Roman"/>
          <w:color w:val="0D0D0D"/>
          <w:kern w:val="0"/>
          <w:sz w:val="24"/>
          <w:szCs w:val="24"/>
          <w:lang w:eastAsia="en-IN"/>
          <w14:ligatures w14:val="none"/>
        </w:rPr>
        <w:t>: Enhanced response times to public safety incidents, potentially saving lives and reducing damage.</w:t>
      </w:r>
    </w:p>
    <w:p w14:paraId="20E20947" w14:textId="77777777" w:rsidR="00935614" w:rsidRPr="00935614" w:rsidRDefault="00935614" w:rsidP="00935614">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bdr w:val="single" w:sz="2" w:space="0" w:color="E3E3E3" w:frame="1"/>
          <w:lang w:eastAsia="en-IN"/>
          <w14:ligatures w14:val="none"/>
        </w:rPr>
        <w:t>Proactive Monitoring</w:t>
      </w:r>
      <w:r w:rsidRPr="00935614">
        <w:rPr>
          <w:rFonts w:ascii="Times New Roman" w:eastAsia="Times New Roman" w:hAnsi="Times New Roman" w:cs="Times New Roman"/>
          <w:color w:val="0D0D0D"/>
          <w:kern w:val="0"/>
          <w:sz w:val="24"/>
          <w:szCs w:val="24"/>
          <w:lang w:eastAsia="en-IN"/>
          <w14:ligatures w14:val="none"/>
        </w:rPr>
        <w:t>: Continuous surveillance and monitoring capabilities allow for the early detection of potential safety threats, from criminal activities to environmental hazards.</w:t>
      </w:r>
    </w:p>
    <w:p w14:paraId="1A8AB526" w14:textId="77777777" w:rsidR="00935614" w:rsidRPr="00935614" w:rsidRDefault="00935614" w:rsidP="00935614">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bdr w:val="single" w:sz="2" w:space="0" w:color="E3E3E3" w:frame="1"/>
          <w:lang w:eastAsia="en-IN"/>
          <w14:ligatures w14:val="none"/>
        </w:rPr>
        <w:t>Data-Driven Decisions</w:t>
      </w:r>
      <w:r w:rsidRPr="00935614">
        <w:rPr>
          <w:rFonts w:ascii="Times New Roman" w:eastAsia="Times New Roman" w:hAnsi="Times New Roman" w:cs="Times New Roman"/>
          <w:color w:val="0D0D0D"/>
          <w:kern w:val="0"/>
          <w:sz w:val="24"/>
          <w:szCs w:val="24"/>
          <w:lang w:eastAsia="en-IN"/>
          <w14:ligatures w14:val="none"/>
        </w:rPr>
        <w:t>: Authorities can make informed decisions based on comprehensive, real-time data, improving public safety strategies and resource allocation.</w:t>
      </w:r>
    </w:p>
    <w:p w14:paraId="565429CD" w14:textId="77777777" w:rsidR="00935614" w:rsidRPr="00935614" w:rsidRDefault="00935614" w:rsidP="00935614">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bdr w:val="single" w:sz="2" w:space="0" w:color="E3E3E3" w:frame="1"/>
          <w:lang w:eastAsia="en-IN"/>
          <w14:ligatures w14:val="none"/>
        </w:rPr>
        <w:t>Community Engagement</w:t>
      </w:r>
      <w:r w:rsidRPr="00935614">
        <w:rPr>
          <w:rFonts w:ascii="Times New Roman" w:eastAsia="Times New Roman" w:hAnsi="Times New Roman" w:cs="Times New Roman"/>
          <w:color w:val="0D0D0D"/>
          <w:kern w:val="0"/>
          <w:sz w:val="24"/>
          <w:szCs w:val="24"/>
          <w:lang w:eastAsia="en-IN"/>
          <w14:ligatures w14:val="none"/>
        </w:rPr>
        <w:t>: The system includes a public interface where citizens can receive alerts, report issues, and access safety information, fostering a partnership between the community and public safety agencies.</w:t>
      </w:r>
    </w:p>
    <w:p w14:paraId="75D483BF"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Challenges</w:t>
      </w:r>
    </w:p>
    <w:p w14:paraId="74CF3443" w14:textId="77777777" w:rsidR="00935614" w:rsidRPr="00935614" w:rsidRDefault="00935614" w:rsidP="00935614">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bdr w:val="single" w:sz="2" w:space="0" w:color="E3E3E3" w:frame="1"/>
          <w:lang w:eastAsia="en-IN"/>
          <w14:ligatures w14:val="none"/>
        </w:rPr>
        <w:t>Privacy Concerns</w:t>
      </w:r>
      <w:r w:rsidRPr="00935614">
        <w:rPr>
          <w:rFonts w:ascii="Times New Roman" w:eastAsia="Times New Roman" w:hAnsi="Times New Roman" w:cs="Times New Roman"/>
          <w:color w:val="0D0D0D"/>
          <w:kern w:val="0"/>
          <w:sz w:val="24"/>
          <w:szCs w:val="24"/>
          <w:lang w:eastAsia="en-IN"/>
          <w14:ligatures w14:val="none"/>
        </w:rPr>
        <w:t>: The extensive data collection involved raises significant privacy issues, requiring strict data management and protection policies.</w:t>
      </w:r>
    </w:p>
    <w:p w14:paraId="4C14F489" w14:textId="77777777" w:rsidR="00935614" w:rsidRPr="00935614" w:rsidRDefault="00935614" w:rsidP="00935614">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bdr w:val="single" w:sz="2" w:space="0" w:color="E3E3E3" w:frame="1"/>
          <w:lang w:eastAsia="en-IN"/>
          <w14:ligatures w14:val="none"/>
        </w:rPr>
        <w:t>System Integration</w:t>
      </w:r>
      <w:r w:rsidRPr="00935614">
        <w:rPr>
          <w:rFonts w:ascii="Times New Roman" w:eastAsia="Times New Roman" w:hAnsi="Times New Roman" w:cs="Times New Roman"/>
          <w:color w:val="0D0D0D"/>
          <w:kern w:val="0"/>
          <w:sz w:val="24"/>
          <w:szCs w:val="24"/>
          <w:lang w:eastAsia="en-IN"/>
          <w14:ligatures w14:val="none"/>
        </w:rPr>
        <w:t>: Integrating new IoT technologies with existing public safety infrastructure can be complex and costly.</w:t>
      </w:r>
    </w:p>
    <w:p w14:paraId="5AF611E5" w14:textId="77777777" w:rsidR="00935614" w:rsidRPr="00935614" w:rsidRDefault="00935614" w:rsidP="00935614">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bdr w:val="single" w:sz="2" w:space="0" w:color="E3E3E3" w:frame="1"/>
          <w:lang w:eastAsia="en-IN"/>
          <w14:ligatures w14:val="none"/>
        </w:rPr>
        <w:t>Reliability and Maintenance</w:t>
      </w:r>
      <w:r w:rsidRPr="00935614">
        <w:rPr>
          <w:rFonts w:ascii="Times New Roman" w:eastAsia="Times New Roman" w:hAnsi="Times New Roman" w:cs="Times New Roman"/>
          <w:color w:val="0D0D0D"/>
          <w:kern w:val="0"/>
          <w:sz w:val="24"/>
          <w:szCs w:val="24"/>
          <w:lang w:eastAsia="en-IN"/>
          <w14:ligatures w14:val="none"/>
        </w:rPr>
        <w:t>: Ensuring the reliability of IoT devices and their continuous operation requires regular maintenance and updates.</w:t>
      </w:r>
    </w:p>
    <w:p w14:paraId="2D196E23"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Impact</w:t>
      </w:r>
    </w:p>
    <w:p w14:paraId="43A2F66D"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lastRenderedPageBreak/>
        <w:t>Since its implementation, the city has seen a noticeable improvement in emergency response times and a reduction in crime rates. The system's predictive capabilities have also prevented several potential hazards, further enhancing community safety.</w:t>
      </w:r>
    </w:p>
    <w:p w14:paraId="5DD498E6"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935614">
        <w:rPr>
          <w:rFonts w:ascii="Times New Roman" w:eastAsia="Times New Roman" w:hAnsi="Times New Roman" w:cs="Times New Roman"/>
          <w:b/>
          <w:bCs/>
          <w:color w:val="0D0D0D"/>
          <w:kern w:val="0"/>
          <w:sz w:val="24"/>
          <w:szCs w:val="24"/>
          <w:lang w:eastAsia="en-IN"/>
          <w14:ligatures w14:val="none"/>
        </w:rPr>
        <w:t>Conclusion</w:t>
      </w:r>
    </w:p>
    <w:p w14:paraId="3FFA9F93"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935614">
        <w:rPr>
          <w:rFonts w:ascii="Times New Roman" w:eastAsia="Times New Roman" w:hAnsi="Times New Roman" w:cs="Times New Roman"/>
          <w:color w:val="0D0D0D"/>
          <w:kern w:val="0"/>
          <w:sz w:val="24"/>
          <w:szCs w:val="24"/>
          <w:lang w:eastAsia="en-IN"/>
          <w14:ligatures w14:val="none"/>
        </w:rPr>
        <w:t>The integration of IoT devices with cloud computing platforms has proven to be a game-changer in public safety management within the city. This approach not only enhances the effectiveness of emergency responses but also builds a safer, more connected community. By leveraging these technologies, cities can transform their public safety services into proactive, data-driven systems that protect and serve their populations more effectively.</w:t>
      </w:r>
    </w:p>
    <w:p w14:paraId="38D855D5" w14:textId="77777777" w:rsidR="00935614" w:rsidRPr="00935614" w:rsidRDefault="00935614" w:rsidP="0093561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6919610E" w14:textId="77777777" w:rsidR="00917783" w:rsidRPr="00935614" w:rsidRDefault="00917783">
      <w:pPr>
        <w:rPr>
          <w:rFonts w:ascii="Times New Roman" w:hAnsi="Times New Roman" w:cs="Times New Roman"/>
        </w:rPr>
      </w:pPr>
    </w:p>
    <w:sectPr w:rsidR="00917783" w:rsidRPr="0093561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75613" w14:textId="77777777" w:rsidR="00935614" w:rsidRDefault="00935614" w:rsidP="00935614">
      <w:pPr>
        <w:spacing w:after="0" w:line="240" w:lineRule="auto"/>
      </w:pPr>
      <w:r>
        <w:separator/>
      </w:r>
    </w:p>
  </w:endnote>
  <w:endnote w:type="continuationSeparator" w:id="0">
    <w:p w14:paraId="17304BC6" w14:textId="77777777" w:rsidR="00935614" w:rsidRDefault="00935614" w:rsidP="00935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B820" w14:textId="77777777" w:rsidR="00935614" w:rsidRDefault="00935614" w:rsidP="00935614">
      <w:pPr>
        <w:spacing w:after="0" w:line="240" w:lineRule="auto"/>
      </w:pPr>
      <w:r>
        <w:separator/>
      </w:r>
    </w:p>
  </w:footnote>
  <w:footnote w:type="continuationSeparator" w:id="0">
    <w:p w14:paraId="5976D0E0" w14:textId="77777777" w:rsidR="00935614" w:rsidRDefault="00935614" w:rsidP="00935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15E" w14:textId="041E2C28" w:rsidR="00935614" w:rsidRDefault="00935614">
    <w:pPr>
      <w:pStyle w:val="Header"/>
    </w:pPr>
    <w:r>
      <w:t>Alok Kumar verma</w:t>
    </w:r>
  </w:p>
  <w:p w14:paraId="0D1CF827" w14:textId="7DC451DD" w:rsidR="00935614" w:rsidRDefault="00935614">
    <w:pPr>
      <w:pStyle w:val="Header"/>
    </w:pPr>
    <w:r>
      <w:t>21103010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72AB"/>
    <w:multiLevelType w:val="multilevel"/>
    <w:tmpl w:val="CFA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D1427C"/>
    <w:multiLevelType w:val="multilevel"/>
    <w:tmpl w:val="866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A31C30"/>
    <w:multiLevelType w:val="multilevel"/>
    <w:tmpl w:val="3C56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B3490E"/>
    <w:multiLevelType w:val="multilevel"/>
    <w:tmpl w:val="A566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3284407">
    <w:abstractNumId w:val="3"/>
  </w:num>
  <w:num w:numId="2" w16cid:durableId="735856236">
    <w:abstractNumId w:val="1"/>
  </w:num>
  <w:num w:numId="3" w16cid:durableId="721757903">
    <w:abstractNumId w:val="2"/>
  </w:num>
  <w:num w:numId="4" w16cid:durableId="1279143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14"/>
    <w:rsid w:val="00917783"/>
    <w:rsid w:val="00935614"/>
    <w:rsid w:val="00F83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0649"/>
  <w15:chartTrackingRefBased/>
  <w15:docId w15:val="{DB94FEA9-1CD8-4DBD-B581-0DD5052A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561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3561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561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3561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356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5614"/>
    <w:rPr>
      <w:b/>
      <w:bCs/>
    </w:rPr>
  </w:style>
  <w:style w:type="paragraph" w:styleId="Header">
    <w:name w:val="header"/>
    <w:basedOn w:val="Normal"/>
    <w:link w:val="HeaderChar"/>
    <w:uiPriority w:val="99"/>
    <w:unhideWhenUsed/>
    <w:rsid w:val="00935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614"/>
  </w:style>
  <w:style w:type="paragraph" w:styleId="Footer">
    <w:name w:val="footer"/>
    <w:basedOn w:val="Normal"/>
    <w:link w:val="FooterChar"/>
    <w:uiPriority w:val="99"/>
    <w:unhideWhenUsed/>
    <w:rsid w:val="00935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730220">
      <w:bodyDiv w:val="1"/>
      <w:marLeft w:val="0"/>
      <w:marRight w:val="0"/>
      <w:marTop w:val="0"/>
      <w:marBottom w:val="0"/>
      <w:divBdr>
        <w:top w:val="none" w:sz="0" w:space="0" w:color="auto"/>
        <w:left w:val="none" w:sz="0" w:space="0" w:color="auto"/>
        <w:bottom w:val="none" w:sz="0" w:space="0" w:color="auto"/>
        <w:right w:val="none" w:sz="0" w:space="0" w:color="auto"/>
      </w:divBdr>
    </w:div>
    <w:div w:id="190306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verma</dc:creator>
  <cp:keywords/>
  <dc:description/>
  <cp:lastModifiedBy>Alok kumar verma</cp:lastModifiedBy>
  <cp:revision>1</cp:revision>
  <cp:lastPrinted>2024-04-28T18:03:00Z</cp:lastPrinted>
  <dcterms:created xsi:type="dcterms:W3CDTF">2024-04-28T17:57:00Z</dcterms:created>
  <dcterms:modified xsi:type="dcterms:W3CDTF">2024-04-28T18:05:00Z</dcterms:modified>
</cp:coreProperties>
</file>