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4f72"/>
          <w:sz w:val="32"/>
          <w:szCs w:val="32"/>
          <w:rtl w:val="0"/>
        </w:rPr>
        <w:t xml:space="preserve">ALOK KUMAR RATHAUR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55555"/>
          <w:sz w:val="22"/>
          <w:szCs w:val="22"/>
          <w:rtl w:val="0"/>
        </w:rPr>
        <w:t xml:space="preserve">Senior iOS Engineer  |  Swift, SwiftUI &amp; Apple Platform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1a1a1a"/>
          <w:sz w:val="19"/>
          <w:szCs w:val="19"/>
          <w:rtl w:val="0"/>
        </w:rPr>
        <w:t xml:space="preserve">Kanpur, India  |  Open to Relocation / Hybrid /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1a1a1a"/>
          <w:sz w:val="19"/>
          <w:szCs w:val="19"/>
          <w:rtl w:val="0"/>
        </w:rPr>
        <w:t xml:space="preserve">alok.rathaur26@gmail.com  |  +91-7571868833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1a1a1a"/>
          <w:sz w:val="19"/>
          <w:szCs w:val="19"/>
          <w:rtl w:val="0"/>
        </w:rPr>
        <w:t xml:space="preserve">LinkedIn: </w:t>
      </w:r>
      <w:hyperlink r:id="rId7">
        <w:r w:rsidDel="00000000" w:rsidR="00000000" w:rsidRPr="00000000">
          <w:rPr>
            <w:rFonts w:ascii="Calibri" w:cs="Calibri" w:eastAsia="Calibri" w:hAnsi="Calibri"/>
            <w:color w:val="1b4f72"/>
            <w:sz w:val="19"/>
            <w:szCs w:val="19"/>
            <w:u w:val="single"/>
            <w:rtl w:val="0"/>
          </w:rPr>
          <w:t xml:space="preserve">linkedin.com/in/alokrathaur</w:t>
        </w:r>
      </w:hyperlink>
      <w:r w:rsidDel="00000000" w:rsidR="00000000" w:rsidRPr="00000000">
        <w:rPr>
          <w:rFonts w:ascii="Calibri" w:cs="Calibri" w:eastAsia="Calibri" w:hAnsi="Calibri"/>
          <w:color w:val="1a1a1a"/>
          <w:sz w:val="19"/>
          <w:szCs w:val="19"/>
          <w:rtl w:val="0"/>
        </w:rPr>
        <w:t xml:space="preserve">  |  GitHub: </w:t>
      </w:r>
      <w:hyperlink r:id="rId8">
        <w:r w:rsidDel="00000000" w:rsidR="00000000" w:rsidRPr="00000000">
          <w:rPr>
            <w:rFonts w:ascii="Calibri" w:cs="Calibri" w:eastAsia="Calibri" w:hAnsi="Calibri"/>
            <w:color w:val="1b4f72"/>
            <w:sz w:val="19"/>
            <w:szCs w:val="19"/>
            <w:u w:val="single"/>
            <w:rtl w:val="0"/>
          </w:rPr>
          <w:t xml:space="preserve">github.com/alok-rathaur</w:t>
        </w:r>
      </w:hyperlink>
      <w:r w:rsidDel="00000000" w:rsidR="00000000" w:rsidRPr="00000000">
        <w:rPr>
          <w:rFonts w:ascii="Calibri" w:cs="Calibri" w:eastAsia="Calibri" w:hAnsi="Calibri"/>
          <w:color w:val="1a1a1a"/>
          <w:sz w:val="19"/>
          <w:szCs w:val="19"/>
          <w:rtl w:val="0"/>
        </w:rPr>
        <w:t xml:space="preserve">  |  Portfolio: </w:t>
      </w:r>
      <w:hyperlink r:id="rId9">
        <w:r w:rsidDel="00000000" w:rsidR="00000000" w:rsidRPr="00000000">
          <w:rPr>
            <w:rFonts w:ascii="Calibri" w:cs="Calibri" w:eastAsia="Calibri" w:hAnsi="Calibri"/>
            <w:color w:val="1b4f72"/>
            <w:sz w:val="19"/>
            <w:szCs w:val="19"/>
            <w:u w:val="single"/>
            <w:rtl w:val="0"/>
          </w:rPr>
          <w:t xml:space="preserve">alokrathaur.github.io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b4f72" w:space="4" w:sz="6" w:val="single"/>
        </w:pBdr>
        <w:spacing w:after="10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4f72"/>
          <w:sz w:val="24"/>
          <w:szCs w:val="24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6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Senior iOS Engineer with 7.7+ years of software engineering experience (6+ years native Apple ecosystem) architecting, developing, and deploying high-impact iOS and macOS applications across Fintech, E-Commerce, and Telehealth. Deep expertise in Swift 5/6, UIKit, SwiftUI, Swift Concurrency (async/await, Actors), Core Data, and Combine. Proven track record implementing scalable mobile architectures (MVVM-C, Clean Architecture, VIPER, TCA), delivering production outcomes including 35% crash rate reduction, 30% faster cold launch times, and 40% lower memory footprint. Extensive domain experience in high-security European multi-currency payment systems integrating Apple Pay, Payment SDKs, and 3D Secure flows, as well as high-volume retail e-commerce (100K+ downloads). Demonstrates complete technical ownership from product requirements and API design to CI/CD pipelines (GitHub Actions, Fastlane), App Store distribution, and production monitoring.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1b4f72" w:space="4" w:sz="6" w:val="single"/>
        </w:pBdr>
        <w:spacing w:after="10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4f72"/>
          <w:sz w:val="24"/>
          <w:szCs w:val="24"/>
          <w:rtl w:val="0"/>
        </w:rPr>
        <w:t xml:space="preserve">CORE 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iOS &amp; Apple Platforms: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Swift (5/6), Objective-C, UIKit, SwiftUI, AppKit, Cocoa Touch, Foundation, Combine, Core Data, Apple Pay, StoreKit 2 (In-App Purchases / Subscriptions), XCTest, XCUITest, Xcode Instruments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Payment &amp; Financial Systems: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Apple Pay, Stripe, Checkout.com, Worldpay, StoreKit 2, Dodo Payments, 3D Secure (3DS), PSD2 Strong Customer Authentication (SCA), PCI-DSS Guidelines, Multi-Currency FX Checkout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Swift Concurrency &amp; Threading: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Swift Concurrency, async/await, Actors, Structured Concurrency, Tasks &amp; Task Groups, Grand Central Dispatch (GCD), Operations, ARC &amp; Retain Cycle Elimination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Architecture &amp; Patterns: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MVVM, MVVM-C (Coordinator Pattern), Clean Architecture, VIPER, MVC, The Composable Architecture (TCA), ReactorKit, SOLID Principles, Protocol-Oriented Programming (POP), Dependency Injection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Performance &amp; Debugging: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Xcode Instruments (Time Profiler, Allocations, Leaks), Memory Graph Debugger, LLDB, Launch Time Optimization, Binary Size Reduction, Crashlytics &amp; Root-Cause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Networking &amp; Security: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RESTful APIs, JSON Parsing, URLSession, Alamofire, WebSockets, API Contract Design, Local Caching &amp; Offline Sync, Secure Enclave, Keychain, OWASP Mobile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CI/CD &amp; Release: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Xcode, Fastlane, GitHub Actions, Bitrise, Git, GitHub, TestFlight, App Store Connect, Code Signing &amp; Provisioning Profiles, Swift Package Manager (SPM), CocoaPods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Analytics &amp; SDKs: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Firebase (Analytics, Crashlytics), UXCam, Coralogix, Branch SDK (Deep Linking), WebEngage (Push Notifications), Lottie Animations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Cross-Platform &amp; Full-Stack: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React Native (Expo), TypeScript, Next.js, Node.js, Express, PostgreSQL, Cloudflare Workers (Serverless Edge), REST/WebSocket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Leadership &amp; Methodologies: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Technical Ownership, Architecture RFCs, Code Reviews, Mentoring, Agile/Scrum, Sprint Planning, European Market Localization (i18n), Cross-Functional Collaboration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1b4f72" w:space="4" w:sz="6" w:val="single"/>
        </w:pBdr>
        <w:spacing w:after="10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4f72"/>
          <w:sz w:val="24"/>
          <w:szCs w:val="24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Senior Software Engineer — iOS</w:t>
      </w:r>
      <w:r w:rsidDel="00000000" w:rsidR="00000000" w:rsidRPr="00000000">
        <w:rPr>
          <w:rFonts w:ascii="Calibri" w:cs="Calibri" w:eastAsia="Calibri" w:hAnsi="Calibri"/>
          <w:color w:val="555555"/>
          <w:sz w:val="22"/>
          <w:szCs w:val="22"/>
          <w:rtl w:val="0"/>
        </w:rPr>
        <w:t xml:space="preserve">  |  </w:t>
      </w:r>
      <w:hyperlink r:id="rId10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b4f72"/>
            <w:sz w:val="22"/>
            <w:szCs w:val="22"/>
            <w:u w:val="single"/>
            <w:rtl w:val="0"/>
          </w:rPr>
          <w:t xml:space="preserve">Redpin (Currencies Direct)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Mumbai, India  •  Aug 2023 – Oct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Fintech — European International Money Transfer &amp; FX iOS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Architecture &amp; Modularity: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Architected full-cycle iOS delivery from requirements through production using MVVM-C and Clean Architecture, reducing feature development cycle time by 25% through modular, reusable components.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Payment SDKs &amp; Secure Transactions: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Integrated and optimized enterprise Payment SDKs and secure payment gateway flows (Apple Pay, card acquisition SDKs, 3D Secure / PSD2 Strong Customer Authentication), streamlining multi-currency transfers, ensuring PCI-DSS compliance, and eliminating payment drop-off across European corridors.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Performance Engineering: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Diagnosed execution bottlenecks and retain cycles using Xcode Instruments and telemetry, achieving a 35% reduction in production crashes and accelerating cold launch time by 30%.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App Store &amp; User Growth: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Drove a 22% increase in monthly active users over 12 months, contributing to an App Store rating increase from 4.3 to 4.6 stars.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CI/CD &amp; Release Automation: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Automated end-to-end testing, TestFlight validation, and App Store distribution pipelines via GitHub Actions, eliminating manual regression overhead.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European Localization (i18n):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Delivered end-to-end multi-language localization for 3 European languages, directly enabling regulatory compliance and market expansion across European financial corridors.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Technical Leadership &amp; Mentorship: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Guided cross-functional architecture reviews, defined REST API contracts with backend teams, and mentored mid/junior engineers on SOLID principles, testability, and code quality.</w:t>
      </w:r>
    </w:p>
    <w:p w:rsidR="00000000" w:rsidDel="00000000" w:rsidP="00000000" w:rsidRDefault="00000000" w:rsidRPr="00000000" w14:paraId="0000001E">
      <w:pPr>
        <w:spacing w:after="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Senior Software Engineer — iOS</w:t>
      </w:r>
      <w:r w:rsidDel="00000000" w:rsidR="00000000" w:rsidRPr="00000000">
        <w:rPr>
          <w:rFonts w:ascii="Calibri" w:cs="Calibri" w:eastAsia="Calibri" w:hAnsi="Calibri"/>
          <w:color w:val="555555"/>
          <w:sz w:val="22"/>
          <w:szCs w:val="22"/>
          <w:rtl w:val="0"/>
        </w:rPr>
        <w:t xml:space="preserve">  |  </w:t>
      </w:r>
      <w:hyperlink r:id="rId11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b4f72"/>
            <w:sz w:val="22"/>
            <w:szCs w:val="22"/>
            <w:u w:val="single"/>
            <w:rtl w:val="0"/>
          </w:rPr>
          <w:t xml:space="preserve">SUGAR Cosmetics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Mumbai, India  •  Dec 2022 – Jul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High-Growth Consumer E-Commerce iOS App (100K+ Active Users)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E-Commerce Feature Delivery: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Engineered high-conversion checkout funnels, product catalog browsing, and interactive bag flows, contributing to an 18% improvement in session duration.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Deep Memory Profiling &amp; Optimization: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Investigated memory bloat using Xcode Allocations and Leaks Instruments; eliminated critical retain cycles, cutting memory footprint by 40% and binary size by 15%.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User Engagement &amp; Deep Linking: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Integrated WebEngage push notification campaigns and Branch SDK deep linking, driving a 12% repeat-purchase uplift and 20% referral conversion growth.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Design System &amp; Motion: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Translated Figma design systems into pixel-perfect UIKit/SwiftUI components and implemented lightweight Lottie animations, decreasing onboarding drop-off by 10%.</w:t>
      </w:r>
    </w:p>
    <w:p w:rsidR="00000000" w:rsidDel="00000000" w:rsidP="00000000" w:rsidRDefault="00000000" w:rsidRPr="00000000" w14:paraId="00000025">
      <w:pPr>
        <w:spacing w:after="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Software Developer — iOS</w:t>
      </w:r>
      <w:r w:rsidDel="00000000" w:rsidR="00000000" w:rsidRPr="00000000">
        <w:rPr>
          <w:rFonts w:ascii="Calibri" w:cs="Calibri" w:eastAsia="Calibri" w:hAnsi="Calibri"/>
          <w:color w:val="555555"/>
          <w:sz w:val="22"/>
          <w:szCs w:val="22"/>
          <w:rtl w:val="0"/>
        </w:rPr>
        <w:t xml:space="preserve">  |  </w:t>
      </w:r>
      <w:hyperlink r:id="rId12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b4f72"/>
            <w:sz w:val="22"/>
            <w:szCs w:val="22"/>
            <w:u w:val="single"/>
            <w:rtl w:val="0"/>
          </w:rPr>
          <w:t xml:space="preserve">PROVAB Technosoft (Tap2Health Pro)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Bangalore, India (Remote)  •  Apr 2022 – Nov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Telehealth &amp; Doctor Consultation iOS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Virtual Healthcare Consultations: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Built the doctor-facing iOS app supporting real-time virtual consultations via WebSockets, multi-mode video/voice/chat, and configurable schedule management.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Digital Signatures &amp; e-Prescriptions: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Implemented secure e-prescription generation with Trustgate digital signature integration, automatically producing verified clinical PDF documents.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Doctor Verification &amp; App Store Delivery: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Implemented multi-stage credential verification workflows and successfully deployed the Tap2Health Pro application to the Apple App Store.</w:t>
      </w:r>
    </w:p>
    <w:p w:rsidR="00000000" w:rsidDel="00000000" w:rsidP="00000000" w:rsidRDefault="00000000" w:rsidRPr="00000000" w14:paraId="0000002B">
      <w:pPr>
        <w:spacing w:after="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Planned Career Break — Family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Nov 2019 – Mar 2022  •  Dedicated Personal &amp; Continuous Professional Upskilling Period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Dedicated period for significant family responsibilities during COVID-19; maintained continuous technical currency in modern Swift, SwiftUI, Swift Concurrency (async/await), and iOS architecture before returning to full-time engineering.</w:t>
      </w:r>
    </w:p>
    <w:p w:rsidR="00000000" w:rsidDel="00000000" w:rsidP="00000000" w:rsidRDefault="00000000" w:rsidRPr="00000000" w14:paraId="0000002E">
      <w:pPr>
        <w:spacing w:after="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Software Developer — iOS</w:t>
      </w:r>
      <w:r w:rsidDel="00000000" w:rsidR="00000000" w:rsidRPr="00000000">
        <w:rPr>
          <w:rFonts w:ascii="Calibri" w:cs="Calibri" w:eastAsia="Calibri" w:hAnsi="Calibri"/>
          <w:color w:val="555555"/>
          <w:sz w:val="22"/>
          <w:szCs w:val="22"/>
          <w:rtl w:val="0"/>
        </w:rPr>
        <w:t xml:space="preserve">  |  </w:t>
      </w:r>
      <w:hyperlink r:id="rId13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b4f72"/>
            <w:sz w:val="22"/>
            <w:szCs w:val="22"/>
            <w:u w:val="single"/>
            <w:rtl w:val="0"/>
          </w:rPr>
          <w:t xml:space="preserve">JAWK Softwares (Neborhud)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Pune, India  •  May 2017 – Oct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Residential Community iOS App (5,000+ Users)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Full-Lifecycle Mobile Development: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Built the Neborhud residential community iOS application from ground zero, supporting 5,000+ registered residents with events, polls, and real-time chat.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Automated Unit &amp; UI Testing: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Created comprehensive XCTest test suites achieving 60% code coverage across core business logic, reducing regression defects by 30%.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Networking &amp; App Store Operations: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Optimized networking layer with Alamofire request caching (slashing response latency by 20%), configured provisioning profiles, and managed App Store submissions.</w:t>
      </w:r>
    </w:p>
    <w:p w:rsidR="00000000" w:rsidDel="00000000" w:rsidP="00000000" w:rsidRDefault="00000000" w:rsidRPr="00000000" w14:paraId="00000034">
      <w:pPr>
        <w:spacing w:after="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Software Developer — PHP &amp; Web</w:t>
      </w:r>
      <w:r w:rsidDel="00000000" w:rsidR="00000000" w:rsidRPr="00000000">
        <w:rPr>
          <w:rFonts w:ascii="Calibri" w:cs="Calibri" w:eastAsia="Calibri" w:hAnsi="Calibri"/>
          <w:color w:val="555555"/>
          <w:sz w:val="22"/>
          <w:szCs w:val="22"/>
          <w:rtl w:val="0"/>
        </w:rPr>
        <w:t xml:space="preserve">  |  </w:t>
      </w:r>
      <w:hyperlink r:id="rId14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b4f72"/>
            <w:sz w:val="22"/>
            <w:szCs w:val="22"/>
            <w:u w:val="single"/>
            <w:rtl w:val="0"/>
          </w:rPr>
          <w:t xml:space="preserve">CBIL360 (InfiniteJourneys)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Pune, India  •  Sep 2016 – Jan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Engineered responsive web features, relational database operations, and REST API integrations for an online travel booking portal.</w:t>
      </w:r>
    </w:p>
    <w:p w:rsidR="00000000" w:rsidDel="00000000" w:rsidP="00000000" w:rsidRDefault="00000000" w:rsidRPr="00000000" w14:paraId="00000037">
      <w:pPr>
        <w:spacing w:after="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Associate Software Developer — Web &amp; iOS</w:t>
      </w:r>
      <w:r w:rsidDel="00000000" w:rsidR="00000000" w:rsidRPr="00000000">
        <w:rPr>
          <w:rFonts w:ascii="Calibri" w:cs="Calibri" w:eastAsia="Calibri" w:hAnsi="Calibri"/>
          <w:color w:val="555555"/>
          <w:sz w:val="22"/>
          <w:szCs w:val="22"/>
          <w:rtl w:val="0"/>
        </w:rPr>
        <w:t xml:space="preserve">  |  </w:t>
      </w:r>
      <w:hyperlink r:id="rId15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b4f72"/>
            <w:sz w:val="22"/>
            <w:szCs w:val="22"/>
            <w:u w:val="single"/>
            <w:rtl w:val="0"/>
          </w:rPr>
          <w:t xml:space="preserve">The Next Interface Technology (My Vote)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before="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Kanpur, India  •  Sep 2014 – Jul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Developed native iOS applications using Objective-C and Cocoa Touch alongside web features, achieving a 95% defect-resolution rate across 3 client production releases.</w:t>
      </w:r>
    </w:p>
    <w:p w:rsidR="00000000" w:rsidDel="00000000" w:rsidP="00000000" w:rsidRDefault="00000000" w:rsidRPr="00000000" w14:paraId="0000003A">
      <w:pPr>
        <w:pBdr>
          <w:bottom w:color="1b4f72" w:space="4" w:sz="6" w:val="single"/>
        </w:pBdr>
        <w:spacing w:after="10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4f72"/>
          <w:sz w:val="24"/>
          <w:szCs w:val="24"/>
          <w:rtl w:val="0"/>
        </w:rPr>
        <w:t xml:space="preserve">KEY PRODUCTION PROJECTS &amp; PRODUCT OWNERSHIP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Independent Engineering &amp; Product Lab (Nov 2025 – Present) — Self-directed engineering initiative following Redpin tenure, architecting and shipping commercial-grade software across native Apple platforms (Swift 6, SwiftUI), real-time cross-platform multiplayer (iOS &amp; Android), and SaaS.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MacMint — Native macOS Utility &amp; Storage Optimizer</w:t>
      </w: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  |  </w:t>
      </w:r>
      <w:hyperlink r:id="rId16">
        <w:r w:rsidDel="00000000" w:rsidR="00000000" w:rsidRPr="00000000">
          <w:rPr>
            <w:rFonts w:ascii="Calibri" w:cs="Calibri" w:eastAsia="Calibri" w:hAnsi="Calibri"/>
            <w:color w:val="1b4f72"/>
            <w:sz w:val="19"/>
            <w:szCs w:val="19"/>
            <w:u w:val="single"/>
            <w:rtl w:val="0"/>
          </w:rPr>
          <w:t xml:space="preserve">getmacmint.store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19"/>
          <w:szCs w:val="19"/>
          <w:rtl w:val="0"/>
        </w:rPr>
        <w:t xml:space="preserve">Tech: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Swift 6, SwiftUI, AppKit, macOS 14+ (Sonoma), Cloudflare Workers, Dodo Payments</w:t>
        <w:br w:type="textWrapping"/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(Sep 2026 – Present)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Native macOS Architecture: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Architected and built a native macOS system utility in Swift 6 and SwiftUI, providing disk space analysis, deep developer cache purging (Xcode DerivedData, CocoaPods, Homebrew, Docker), and orphaned application uninstallation.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System Safety Guardrails: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Implemented strict safety guardrails (CleanerGuard) using immutable allow-lists and sandboxed file operations to prevent accidental deletion of critical system assets or user data.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Hierarchical Disk Visualizer: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Built an interactive radial Sunburst visualizer for real-time hierarchical storage breakdown across system drives and directories.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Serverless Licensing &amp; Webhooks: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Integrated a serverless Cloudflare Workers edge microservice handling cryptographically verified webhook entitlements and email magic-link license activations via Dodo Payments.</w:t>
      </w:r>
    </w:p>
    <w:p w:rsidR="00000000" w:rsidDel="00000000" w:rsidP="00000000" w:rsidRDefault="00000000" w:rsidRPr="00000000" w14:paraId="00000042">
      <w:pPr>
        <w:spacing w:after="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TopBump — Pay-to-Rank SaaS &amp; B2B Leaderboard Platform</w:t>
      </w: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  |  </w:t>
      </w:r>
      <w:hyperlink r:id="rId17">
        <w:r w:rsidDel="00000000" w:rsidR="00000000" w:rsidRPr="00000000">
          <w:rPr>
            <w:rFonts w:ascii="Calibri" w:cs="Calibri" w:eastAsia="Calibri" w:hAnsi="Calibri"/>
            <w:color w:val="1b4f72"/>
            <w:sz w:val="19"/>
            <w:szCs w:val="19"/>
            <w:u w:val="single"/>
            <w:rtl w:val="0"/>
          </w:rPr>
          <w:t xml:space="preserve">topbump.lol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6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19"/>
          <w:szCs w:val="19"/>
          <w:rtl w:val="0"/>
        </w:rPr>
        <w:t xml:space="preserve">Tech: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Next.js 16 (App Router), React 19, TypeScript, Prisma 7, PostgreSQL, Tailwind CSS v4, Vitest</w:t>
        <w:br w:type="textWrapping"/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(Aug 2026 – Sep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High-Concurrency Web Platform: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Engineered a high-concurrency ranking platform featuring a 65-category database-driven hierarchy, live bidding leaderboards, and rentable ad grid spaces.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Payment Abstraction Layer: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Architected a swappable PaymentProvider abstraction layer supporting pluggable payment processors alongside zero-dependency mock simulation for automated CI test suites.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B2B Admin &amp; Domain Security: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Built an administrative portal for partner moderation, ad slot reservations, and domain safety verification, secured by cryptographically signed HTTP-only cookies.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Automated Transactional Testing: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Authored Vitest automated test suites ensuring atomic database transactions and strict ledger balancing under high concurrent updates.</w:t>
      </w:r>
    </w:p>
    <w:p w:rsidR="00000000" w:rsidDel="00000000" w:rsidP="00000000" w:rsidRDefault="00000000" w:rsidRPr="00000000" w14:paraId="00000048">
      <w:pPr>
        <w:spacing w:after="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DotMesh — Tactical Multiplayer Mobile Board Game</w:t>
      </w: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  |  </w:t>
      </w:r>
      <w:hyperlink r:id="rId18">
        <w:r w:rsidDel="00000000" w:rsidR="00000000" w:rsidRPr="00000000">
          <w:rPr>
            <w:rFonts w:ascii="Calibri" w:cs="Calibri" w:eastAsia="Calibri" w:hAnsi="Calibri"/>
            <w:color w:val="1b4f72"/>
            <w:sz w:val="19"/>
            <w:szCs w:val="19"/>
            <w:u w:val="single"/>
            <w:rtl w:val="0"/>
          </w:rPr>
          <w:t xml:space="preserve">App Store</w:t>
        </w:r>
      </w:hyperlink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  •  </w:t>
      </w:r>
      <w:hyperlink r:id="rId19">
        <w:r w:rsidDel="00000000" w:rsidR="00000000" w:rsidRPr="00000000">
          <w:rPr>
            <w:rFonts w:ascii="Calibri" w:cs="Calibri" w:eastAsia="Calibri" w:hAnsi="Calibri"/>
            <w:color w:val="1b4f72"/>
            <w:sz w:val="19"/>
            <w:szCs w:val="19"/>
            <w:u w:val="single"/>
            <w:rtl w:val="0"/>
          </w:rPr>
          <w:t xml:space="preserve">Google Play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19"/>
          <w:szCs w:val="19"/>
          <w:rtl w:val="0"/>
        </w:rPr>
        <w:t xml:space="preserve">Tech: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React Native, Expo, TypeScript, Firebase Realtime Database, App Store Connect, Google Play Console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(Apr 2026 – Jul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End-to-End Product Ownership: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Took independent end-to-end product and technical ownership from concept and UX through architecture, development, monetization, testing, store submission, and ongoing live operations.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Real-Time Multiplayer Networking: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Architected a real-time multiplayer networking layer with room code matchmaking and sub-second game-state synchronization using Firebase.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Adaptive Bot Heuristics: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Engineered offline vs. smart AI bot gameplay modes with scalable difficulty heuristics and custom grid-matrix state engines.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UI Aesthetics &amp; Monetization: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Designed cyber-neon UI animations, responsive haptic feedback, and an integrated StoreKit/in-app subscription model for premium themes and ad-free play.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Dual App Store Release Management: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Fully managed production mobile releases across Apple App Store and Google Play, handling code signing, compliance, and App Store review requirements.</w:t>
      </w:r>
    </w:p>
    <w:p w:rsidR="00000000" w:rsidDel="00000000" w:rsidP="00000000" w:rsidRDefault="00000000" w:rsidRPr="00000000" w14:paraId="00000050">
      <w:pPr>
        <w:spacing w:after="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TinyOrbit URL — High-Performance SaaS URL Shortener &amp; Analytics Portal</w:t>
      </w: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  |  </w:t>
      </w:r>
      <w:hyperlink r:id="rId20">
        <w:r w:rsidDel="00000000" w:rsidR="00000000" w:rsidRPr="00000000">
          <w:rPr>
            <w:rFonts w:ascii="Calibri" w:cs="Calibri" w:eastAsia="Calibri" w:hAnsi="Calibri"/>
            <w:color w:val="1b4f72"/>
            <w:sz w:val="19"/>
            <w:szCs w:val="19"/>
            <w:u w:val="single"/>
            <w:rtl w:val="0"/>
          </w:rPr>
          <w:t xml:space="preserve">tiny-orbit-url.vercel.app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19"/>
          <w:szCs w:val="19"/>
          <w:rtl w:val="0"/>
        </w:rPr>
        <w:t xml:space="preserve">Tech: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React 19, TypeScript, Vite, Node.js, Express, PostgreSQL, Recharts, JWT,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(Jan 2026 – Mar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Decoupled API-First SPA: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Developed an API-first Single Page Application (SPA) decoupled from a Node.js/PostgreSQL RESTful service for lightning-fast branded link generation.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Real-Time Telemetry &amp; Viz: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Built an interactive analytics dashboard with Recharts visualizing time-series click volumes, GeoIP geographic traffic distribution, and device attributions.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Enterprise Security &amp; Hardening: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Enforced enterprise security protocols: JWT authentication, Google OAuth 2.0, HTTP-only cookies, Zod schema payload validation, and IP rate limiting to prevent API abuse.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REST Contract Architecture: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Designed scalable RESTful API contracts with standardized error handling, pagination, and OpenAPI-aligned schemas.</w:t>
      </w:r>
    </w:p>
    <w:p w:rsidR="00000000" w:rsidDel="00000000" w:rsidP="00000000" w:rsidRDefault="00000000" w:rsidRPr="00000000" w14:paraId="00000057">
      <w:pPr>
        <w:pBdr>
          <w:bottom w:color="1b4f72" w:space="4" w:sz="6" w:val="single"/>
        </w:pBdr>
        <w:spacing w:after="10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4f72"/>
          <w:sz w:val="24"/>
          <w:szCs w:val="24"/>
          <w:rtl w:val="0"/>
        </w:rPr>
        <w:t xml:space="preserve">EDUCATION &amp;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4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Bachelor of Technology (B.Tech) in Computer Science &amp; Engineering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  —  Allen House Institute, UPTU (71%) — 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Post Graduate Diploma in Advanced Computing (PG-DAC)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  —  CDAC, IACSD Pune (71%) — 2014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Certifications: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Preventing Financial Crime  •  Global Sanctions Compliance  •  Anti-Money Laundering  •  Anti-Bribery and Corruption (LRN)  •  Prompt Engineering (Udemy, 2025)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92" w:top="792" w:left="936" w:right="93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tiny-orbit-url.vercel.app/" TargetMode="External"/><Relationship Id="rId11" Type="http://schemas.openxmlformats.org/officeDocument/2006/relationships/hyperlink" Target="https://apps.apple.com/us/app/sugar-cosmetics/id1476501793" TargetMode="External"/><Relationship Id="rId10" Type="http://schemas.openxmlformats.org/officeDocument/2006/relationships/hyperlink" Target="https://apps.apple.com/gb/app/currencies-direct/id1094746471" TargetMode="External"/><Relationship Id="rId13" Type="http://schemas.openxmlformats.org/officeDocument/2006/relationships/hyperlink" Target="https://apps.apple.com/us/app/neborhud/id1241312755" TargetMode="External"/><Relationship Id="rId12" Type="http://schemas.openxmlformats.org/officeDocument/2006/relationships/hyperlink" Target="https://apps.apple.com/us/app/tap2health/id644698189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lokrathaur.github.io/portfolio/" TargetMode="External"/><Relationship Id="rId15" Type="http://schemas.openxmlformats.org/officeDocument/2006/relationships/hyperlink" Target="https://apps.apple.com/us/app/my-vote/id757649127" TargetMode="External"/><Relationship Id="rId14" Type="http://schemas.openxmlformats.org/officeDocument/2006/relationships/hyperlink" Target="https://infinitejourneys.in/" TargetMode="External"/><Relationship Id="rId17" Type="http://schemas.openxmlformats.org/officeDocument/2006/relationships/hyperlink" Target="https://topbump.lol" TargetMode="External"/><Relationship Id="rId16" Type="http://schemas.openxmlformats.org/officeDocument/2006/relationships/hyperlink" Target="https://getmacmint.store/" TargetMode="External"/><Relationship Id="rId5" Type="http://schemas.openxmlformats.org/officeDocument/2006/relationships/styles" Target="styles.xml"/><Relationship Id="rId19" Type="http://schemas.openxmlformats.org/officeDocument/2006/relationships/hyperlink" Target="https://play.google.com/store/apps/details?id=com.legendprixai.dotmesh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apps.apple.com/my/app/dotmesh-dots-boxes-game/id6761758144" TargetMode="External"/><Relationship Id="rId7" Type="http://schemas.openxmlformats.org/officeDocument/2006/relationships/hyperlink" Target="https://linkedin.com/in/alokrathaur" TargetMode="External"/><Relationship Id="rId8" Type="http://schemas.openxmlformats.org/officeDocument/2006/relationships/hyperlink" Target="https://github.com/alok-rathau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HXLkuqDwTae/D2E73KdnlwMG/g==">CgMxLjA4AHIhMTRUb2pmcDlVM0R3blVyZmh6UktpakhUZ0dvSmpUR0RJ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2026-09-14T04:00:27.662Z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