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1" w:name="roundsai-day-4-summary"/>
    <w:p>
      <w:pPr>
        <w:pStyle w:val="Heading1"/>
      </w:pPr>
      <w:r>
        <w:t xml:space="preserve">RoundsAI — Day 4 Summary</w:t>
      </w:r>
    </w:p>
    <w:p>
      <w:pPr>
        <w:pStyle w:val="FirstParagraph"/>
      </w:pPr>
      <w:r>
        <w:rPr>
          <w:bCs/>
          <w:b/>
        </w:rPr>
        <w:t xml:space="preserve">Date:</w:t>
      </w:r>
      <w:r>
        <w:t xml:space="preserve"> </w:t>
      </w:r>
      <w:r>
        <w:t xml:space="preserve">August 20, 2026</w:t>
      </w:r>
      <w:r>
        <w:t xml:space="preserve"> </w:t>
      </w:r>
      <w:r>
        <w:rPr>
          <w:bCs/>
          <w:b/>
        </w:rPr>
        <w:t xml:space="preserve">Phase:</w:t>
      </w:r>
      <w:r>
        <w:t xml:space="preserve"> </w:t>
      </w:r>
      <w:r>
        <w:t xml:space="preserve">Implementation (Feature 1 of 4 — Auth + Patient Management)</w:t>
      </w:r>
    </w:p>
    <w:bookmarkStart w:id="20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Implement real authentication (single seeded doctor account, JWT login) and complete Patient Management (list, add, edit, full profile view) — the first major user-facing feature.</w:t>
      </w:r>
    </w:p>
    <w:bookmarkEnd w:id="20"/>
    <w:bookmarkStart w:id="26" w:name="what-was-completed"/>
    <w:p>
      <w:pPr>
        <w:pStyle w:val="Heading2"/>
      </w:pPr>
      <w:r>
        <w:t xml:space="preserve">✅ What Was Completed</w:t>
      </w:r>
    </w:p>
    <w:bookmarkStart w:id="21" w:name="database-layer"/>
    <w:p>
      <w:pPr>
        <w:pStyle w:val="Heading3"/>
      </w:pPr>
      <w:r>
        <w:t xml:space="preserve">Database Layer</w:t>
      </w:r>
    </w:p>
    <w:p>
      <w:pPr>
        <w:numPr>
          <w:ilvl w:val="0"/>
          <w:numId w:val="1001"/>
        </w:numPr>
        <w:pStyle w:val="Compact"/>
      </w:pPr>
      <w:r>
        <w:t xml:space="preserve">Built all 5 Mongoose models:</w:t>
      </w:r>
      <w:r>
        <w:t xml:space="preserve"> </w:t>
      </w:r>
      <w:r>
        <w:rPr>
          <w:rStyle w:val="VerbatimChar"/>
        </w:rPr>
        <w:t xml:space="preserve">Doctor</w:t>
      </w:r>
      <w:r>
        <w:t xml:space="preserve">,</w:t>
      </w:r>
      <w:r>
        <w:t xml:space="preserve"> </w:t>
      </w:r>
      <w:r>
        <w:rPr>
          <w:rStyle w:val="VerbatimChar"/>
        </w:rPr>
        <w:t xml:space="preserve">Patient</w:t>
      </w:r>
      <w:r>
        <w:t xml:space="preserve">,</w:t>
      </w:r>
      <w:r>
        <w:t xml:space="preserve"> </w:t>
      </w:r>
      <w:r>
        <w:rPr>
          <w:rStyle w:val="VerbatimChar"/>
        </w:rPr>
        <w:t xml:space="preserve">Visit</w:t>
      </w:r>
      <w:r>
        <w:t xml:space="preserve">,</w:t>
      </w:r>
      <w:r>
        <w:t xml:space="preserve"> </w:t>
      </w:r>
      <w:r>
        <w:rPr>
          <w:rStyle w:val="VerbatimChar"/>
        </w:rPr>
        <w:t xml:space="preserve">Prescription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IntakeForm</w:t>
      </w:r>
      <w:r>
        <w:t xml:space="preserve"> </w:t>
      </w:r>
      <w:r>
        <w:t xml:space="preserve">— matching the Day 2 schema exactly</w:t>
      </w:r>
    </w:p>
    <w:p>
      <w:pPr>
        <w:numPr>
          <w:ilvl w:val="0"/>
          <w:numId w:val="1001"/>
        </w:numPr>
        <w:pStyle w:val="Compact"/>
      </w:pPr>
      <w:r>
        <w:t xml:space="preserve">Built</w:t>
      </w:r>
      <w:r>
        <w:t xml:space="preserve"> </w:t>
      </w:r>
      <w:r>
        <w:rPr>
          <w:rStyle w:val="VerbatimChar"/>
        </w:rPr>
        <w:t xml:space="preserve">server/seed.js</w:t>
      </w:r>
      <w:r>
        <w:t xml:space="preserve"> </w:t>
      </w:r>
      <w:r>
        <w:t xml:space="preserve">— creates 1 seeded doctor + 3 detailed fictional patients (Ravi Kumar, Anjali Sharma, Priya Singh), each with intake forms and visit history</w:t>
      </w:r>
    </w:p>
    <w:p>
      <w:pPr>
        <w:numPr>
          <w:ilvl w:val="0"/>
          <w:numId w:val="1001"/>
        </w:numPr>
        <w:pStyle w:val="Compact"/>
      </w:pPr>
      <w:r>
        <w:t xml:space="preserve">Verified: seed script runs cleanly, all data persists correctly in MongoDB Atlas</w:t>
      </w:r>
    </w:p>
    <w:bookmarkEnd w:id="21"/>
    <w:bookmarkStart w:id="22" w:name="authentication"/>
    <w:p>
      <w:pPr>
        <w:pStyle w:val="Heading3"/>
      </w:pPr>
      <w:r>
        <w:t xml:space="preserve">Authentication</w:t>
      </w:r>
    </w:p>
    <w:p>
      <w:pPr>
        <w:numPr>
          <w:ilvl w:val="0"/>
          <w:numId w:val="1002"/>
        </w:numPr>
        <w:pStyle w:val="Compact"/>
      </w:pPr>
      <w:r>
        <w:t xml:space="preserve">Built</w:t>
      </w:r>
      <w:r>
        <w:t xml:space="preserve"> </w:t>
      </w:r>
      <w:r>
        <w:rPr>
          <w:rStyle w:val="VerbatimChar"/>
        </w:rPr>
        <w:t xml:space="preserve">POST /api/auth/login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/api/auth/logout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/api/auth/me</w:t>
      </w:r>
    </w:p>
    <w:p>
      <w:pPr>
        <w:numPr>
          <w:ilvl w:val="0"/>
          <w:numId w:val="1002"/>
        </w:numPr>
        <w:pStyle w:val="Compact"/>
      </w:pPr>
      <w:r>
        <w:t xml:space="preserve">Built</w:t>
      </w:r>
      <w:r>
        <w:t xml:space="preserve"> </w:t>
      </w:r>
      <w:r>
        <w:rPr>
          <w:rStyle w:val="VerbatimChar"/>
        </w:rPr>
        <w:t xml:space="preserve">requireAuth</w:t>
      </w:r>
      <w:r>
        <w:t xml:space="preserve"> </w:t>
      </w:r>
      <w:r>
        <w:t xml:space="preserve">middleware — JWT verification via HTTP-only cookie</w:t>
      </w:r>
    </w:p>
    <w:p>
      <w:pPr>
        <w:numPr>
          <w:ilvl w:val="0"/>
          <w:numId w:val="1002"/>
        </w:numPr>
        <w:pStyle w:val="Compact"/>
      </w:pPr>
      <w:r>
        <w:t xml:space="preserve">Verified: full login → session check → logout cycle works via PowerShell testing</w:t>
      </w:r>
    </w:p>
    <w:p>
      <w:pPr>
        <w:numPr>
          <w:ilvl w:val="0"/>
          <w:numId w:val="1002"/>
        </w:numPr>
        <w:pStyle w:val="Compact"/>
      </w:pPr>
      <w:r>
        <w:t xml:space="preserve">Verified: wrong password correctly rejected with clear error</w:t>
      </w:r>
    </w:p>
    <w:bookmarkEnd w:id="22"/>
    <w:bookmarkStart w:id="23" w:name="patient-api"/>
    <w:p>
      <w:pPr>
        <w:pStyle w:val="Heading3"/>
      </w:pPr>
      <w:r>
        <w:t xml:space="preserve">Patient API</w:t>
      </w:r>
    </w:p>
    <w:p>
      <w:pPr>
        <w:numPr>
          <w:ilvl w:val="0"/>
          <w:numId w:val="1003"/>
        </w:numPr>
        <w:pStyle w:val="Compact"/>
      </w:pPr>
      <w:r>
        <w:t xml:space="preserve">Built</w:t>
      </w:r>
      <w:r>
        <w:t xml:space="preserve"> </w:t>
      </w:r>
      <w:r>
        <w:rPr>
          <w:rStyle w:val="VerbatimChar"/>
        </w:rPr>
        <w:t xml:space="preserve">GET /api/patients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/api/patients/:id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/api/patients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PUT /api/patients/:id</w:t>
      </w:r>
    </w:p>
    <w:p>
      <w:pPr>
        <w:numPr>
          <w:ilvl w:val="0"/>
          <w:numId w:val="1003"/>
        </w:numPr>
        <w:pStyle w:val="Compact"/>
      </w:pPr>
      <w:r>
        <w:t xml:space="preserve">All routes protected by</w:t>
      </w:r>
      <w:r>
        <w:t xml:space="preserve"> </w:t>
      </w:r>
      <w:r>
        <w:rPr>
          <w:rStyle w:val="VerbatimChar"/>
        </w:rPr>
        <w:t xml:space="preserve">requireAuth</w:t>
      </w:r>
    </w:p>
    <w:p>
      <w:pPr>
        <w:numPr>
          <w:ilvl w:val="0"/>
          <w:numId w:val="1003"/>
        </w:numPr>
        <w:pStyle w:val="Compact"/>
      </w:pPr>
      <w:r>
        <w:t xml:space="preserve">Verified: all 3 seeded patients returned correctly via authenticated request</w:t>
      </w:r>
    </w:p>
    <w:bookmarkEnd w:id="23"/>
    <w:bookmarkStart w:id="24" w:name="frontend-auth"/>
    <w:p>
      <w:pPr>
        <w:pStyle w:val="Heading3"/>
      </w:pPr>
      <w:r>
        <w:t xml:space="preserve">Frontend Auth</w:t>
      </w:r>
    </w:p>
    <w:p>
      <w:pPr>
        <w:numPr>
          <w:ilvl w:val="0"/>
          <w:numId w:val="1004"/>
        </w:numPr>
        <w:pStyle w:val="Compact"/>
      </w:pPr>
      <w:r>
        <w:t xml:space="preserve">Built</w:t>
      </w:r>
      <w:r>
        <w:t xml:space="preserve"> </w:t>
      </w:r>
      <w:r>
        <w:rPr>
          <w:rStyle w:val="VerbatimChar"/>
        </w:rPr>
        <w:t xml:space="preserve">AuthContext</w:t>
      </w:r>
      <w:r>
        <w:t xml:space="preserve"> </w:t>
      </w:r>
      <w:r>
        <w:t xml:space="preserve">(session state, login/logout functions)</w:t>
      </w:r>
    </w:p>
    <w:p>
      <w:pPr>
        <w:numPr>
          <w:ilvl w:val="0"/>
          <w:numId w:val="1004"/>
        </w:numPr>
        <w:pStyle w:val="Compact"/>
      </w:pPr>
      <w:r>
        <w:t xml:space="preserve">Built</w:t>
      </w:r>
      <w:r>
        <w:t xml:space="preserve"> </w:t>
      </w:r>
      <w:r>
        <w:rPr>
          <w:rStyle w:val="VerbatimChar"/>
        </w:rPr>
        <w:t xml:space="preserve">ProtectedRoute</w:t>
      </w:r>
      <w:r>
        <w:t xml:space="preserve"> </w:t>
      </w:r>
      <w:r>
        <w:t xml:space="preserve">(redirects unauthenticated users to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)</w:t>
      </w:r>
    </w:p>
    <w:p>
      <w:pPr>
        <w:numPr>
          <w:ilvl w:val="0"/>
          <w:numId w:val="1004"/>
        </w:numPr>
        <w:pStyle w:val="Compact"/>
      </w:pPr>
      <w:r>
        <w:t xml:space="preserve">Built real</w:t>
      </w:r>
      <w:r>
        <w:t xml:space="preserve"> </w:t>
      </w:r>
      <w:r>
        <w:rPr>
          <w:rStyle w:val="VerbatimChar"/>
        </w:rPr>
        <w:t xml:space="preserve">Login.jsx</w:t>
      </w:r>
      <w:r>
        <w:t xml:space="preserve"> </w:t>
      </w:r>
      <w:r>
        <w:t xml:space="preserve">with error handling and loading state</w:t>
      </w:r>
    </w:p>
    <w:p>
      <w:pPr>
        <w:numPr>
          <w:ilvl w:val="0"/>
          <w:numId w:val="1004"/>
        </w:numPr>
        <w:pStyle w:val="Compact"/>
      </w:pPr>
      <w:r>
        <w:t xml:space="preserve">Verified: logged-out access redirects correctly; wrong credentials show inline error; successful login redirects to dashboard</w:t>
      </w:r>
    </w:p>
    <w:bookmarkEnd w:id="24"/>
    <w:bookmarkStart w:id="25" w:name="frontend-patient-management"/>
    <w:p>
      <w:pPr>
        <w:pStyle w:val="Heading3"/>
      </w:pPr>
      <w:r>
        <w:t xml:space="preserve">Frontend Patient Management</w:t>
      </w:r>
    </w:p>
    <w:p>
      <w:pPr>
        <w:numPr>
          <w:ilvl w:val="0"/>
          <w:numId w:val="1005"/>
        </w:numPr>
        <w:pStyle w:val="Compact"/>
      </w:pPr>
      <w:r>
        <w:t xml:space="preserve">Built</w:t>
      </w:r>
      <w:r>
        <w:t xml:space="preserve"> </w:t>
      </w:r>
      <w:r>
        <w:rPr>
          <w:rStyle w:val="VerbatimChar"/>
        </w:rPr>
        <w:t xml:space="preserve">Sidebar</w:t>
      </w:r>
      <w:r>
        <w:t xml:space="preserve">,</w:t>
      </w:r>
      <w:r>
        <w:t xml:space="preserve"> </w:t>
      </w:r>
      <w:r>
        <w:rPr>
          <w:rStyle w:val="VerbatimChar"/>
        </w:rPr>
        <w:t xml:space="preserve">Card</w:t>
      </w:r>
      <w:r>
        <w:t xml:space="preserve">,</w:t>
      </w:r>
      <w:r>
        <w:t xml:space="preserve"> </w:t>
      </w:r>
      <w:r>
        <w:rPr>
          <w:rStyle w:val="VerbatimChar"/>
        </w:rPr>
        <w:t xml:space="preserve">EmptyState</w:t>
      </w:r>
      <w:r>
        <w:t xml:space="preserve"> </w:t>
      </w:r>
      <w:r>
        <w:t xml:space="preserve">shared components</w:t>
      </w:r>
    </w:p>
    <w:p>
      <w:pPr>
        <w:numPr>
          <w:ilvl w:val="0"/>
          <w:numId w:val="1005"/>
        </w:numPr>
        <w:pStyle w:val="Compact"/>
      </w:pPr>
      <w:r>
        <w:t xml:space="preserve">Built real</w:t>
      </w:r>
      <w:r>
        <w:t xml:space="preserve"> </w:t>
      </w:r>
      <w:r>
        <w:rPr>
          <w:rStyle w:val="VerbatimChar"/>
        </w:rPr>
        <w:t xml:space="preserve">Patients.jsx</w:t>
      </w:r>
      <w:r>
        <w:t xml:space="preserve"> </w:t>
      </w:r>
      <w:r>
        <w:t xml:space="preserve">— patient list with loading skeleton and empty state</w:t>
      </w:r>
    </w:p>
    <w:p>
      <w:pPr>
        <w:numPr>
          <w:ilvl w:val="0"/>
          <w:numId w:val="1005"/>
        </w:numPr>
        <w:pStyle w:val="Compact"/>
      </w:pPr>
      <w:r>
        <w:t xml:space="preserve">Built</w:t>
      </w:r>
      <w:r>
        <w:t xml:space="preserve"> </w:t>
      </w:r>
      <w:r>
        <w:rPr>
          <w:rStyle w:val="VerbatimChar"/>
        </w:rPr>
        <w:t xml:space="preserve">PatientProfile.jsx</w:t>
      </w:r>
      <w:r>
        <w:t xml:space="preserve"> </w:t>
      </w:r>
      <w:r>
        <w:t xml:space="preserve">— full profile with allergies, chronic conditions, medications, past visits, and an AI summary placeholder (correctly deferred to Day 6)</w:t>
      </w:r>
    </w:p>
    <w:p>
      <w:pPr>
        <w:numPr>
          <w:ilvl w:val="0"/>
          <w:numId w:val="1005"/>
        </w:numPr>
        <w:pStyle w:val="Compact"/>
      </w:pPr>
      <w:r>
        <w:t xml:space="preserve">Built</w:t>
      </w:r>
      <w:r>
        <w:t xml:space="preserve"> </w:t>
      </w:r>
      <w:r>
        <w:rPr>
          <w:rStyle w:val="VerbatimChar"/>
        </w:rPr>
        <w:t xml:space="preserve">AddEditPatient.jsx</w:t>
      </w:r>
      <w:r>
        <w:t xml:space="preserve"> </w:t>
      </w:r>
      <w:r>
        <w:t xml:space="preserve">— shared add/edit form with validation</w:t>
      </w:r>
    </w:p>
    <w:p>
      <w:pPr>
        <w:numPr>
          <w:ilvl w:val="0"/>
          <w:numId w:val="1005"/>
        </w:numPr>
        <w:pStyle w:val="Compact"/>
      </w:pPr>
      <w:r>
        <w:t xml:space="preserve">Verified: full patient list → profile → edit → save cycle works end-to-end in the browser</w:t>
      </w:r>
    </w:p>
    <w:p>
      <w:pPr>
        <w:numPr>
          <w:ilvl w:val="0"/>
          <w:numId w:val="1005"/>
        </w:numPr>
        <w:pStyle w:val="Compact"/>
      </w:pPr>
      <w:r>
        <w:t xml:space="preserve">Verified: add new patient flow works end-to-end</w:t>
      </w:r>
    </w:p>
    <w:bookmarkEnd w:id="25"/>
    <w:bookmarkEnd w:id="26"/>
    <w:bookmarkStart w:id="27" w:name="design-changes-made-today"/>
    <w:p>
      <w:pPr>
        <w:pStyle w:val="Heading2"/>
      </w:pPr>
      <w:r>
        <w:t xml:space="preserve">🔧 Design Changes Made Today</w:t>
      </w:r>
    </w:p>
    <w:p>
      <w:pPr>
        <w:pStyle w:val="FirstParagraph"/>
      </w:pPr>
      <w:r>
        <w:t xml:space="preserve">None. All implementation matched the Day 2 Architecture, Schema, API, and UI-Wireframes documents exactly — no redesign was necessary.</w:t>
      </w:r>
    </w:p>
    <w:bookmarkEnd w:id="27"/>
    <w:bookmarkStart w:id="28" w:name="issues-found-resolved"/>
    <w:p>
      <w:pPr>
        <w:pStyle w:val="Heading2"/>
      </w:pPr>
      <w:r>
        <w:t xml:space="preserve">🐞 Issues Found &amp; Resolved</w:t>
      </w:r>
    </w:p>
    <w:p>
      <w:pPr>
        <w:pStyle w:val="FirstParagraph"/>
      </w:pPr>
      <w:r>
        <w:t xml:space="preserve">One minor data-entry artifact from manual testing (a stray character added to a medication name during Edit form testing) — flagged for cleanup, not a code defect. No functional bugs encountered.</w:t>
      </w:r>
    </w:p>
    <w:bookmarkEnd w:id="28"/>
    <w:bookmarkStart w:id="29" w:name="whats-ready-to-build-tomorrow-day-5"/>
    <w:p>
      <w:pPr>
        <w:pStyle w:val="Heading2"/>
      </w:pPr>
      <w:r>
        <w:t xml:space="preserve">🚧 What’s Ready to Build Tomorrow (Day 5)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server/routes/visits.js</w:t>
      </w:r>
      <w:r>
        <w:t xml:space="preserve"> </w:t>
      </w:r>
      <w:r>
        <w:t xml:space="preserve">— queue endpoints, built on top of today’s already-seeded</w:t>
      </w:r>
      <w:r>
        <w:t xml:space="preserve"> </w:t>
      </w:r>
      <w:r>
        <w:rPr>
          <w:rStyle w:val="VerbatimChar"/>
        </w:rPr>
        <w:t xml:space="preserve">Visit</w:t>
      </w:r>
      <w:r>
        <w:t xml:space="preserve"> </w:t>
      </w:r>
      <w:r>
        <w:t xml:space="preserve">documents (which already include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values: waiting, in-progress, done)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client/src/pages/Dashboard.jsx</w:t>
      </w:r>
      <w:r>
        <w:t xml:space="preserve"> </w:t>
      </w:r>
      <w:r>
        <w:t xml:space="preserve">— replacing today’s placeholder with the real three-column queue view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client/src/components/QueueCard.jsx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StatusPill.jsx</w:t>
      </w:r>
    </w:p>
    <w:bookmarkEnd w:id="29"/>
    <w:bookmarkStart w:id="30" w:name="tomorrows-objective"/>
    <w:p>
      <w:pPr>
        <w:pStyle w:val="Heading2"/>
      </w:pPr>
      <w:r>
        <w:t xml:space="preserve">🎯 Tomorrow’s Objective</w:t>
      </w:r>
    </w:p>
    <w:p>
      <w:pPr>
        <w:pStyle w:val="FirstParagraph"/>
      </w:pPr>
      <w:r>
        <w:t xml:space="preserve">Build the live appointment queue: doctors will be able to see today’s visits grouped by status (Waiting / In Progress / Done) and manually move patients through the queue with a single click, using the</w:t>
      </w:r>
      <w:r>
        <w:t xml:space="preserve"> </w:t>
      </w:r>
      <w:r>
        <w:rPr>
          <w:rStyle w:val="VerbatimChar"/>
        </w:rPr>
        <w:t xml:space="preserve">Visit</w:t>
      </w:r>
      <w:r>
        <w:t xml:space="preserve"> </w:t>
      </w:r>
      <w:r>
        <w:t xml:space="preserve">collection and seed data already in place from today.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2026-08-21T01:20:31Z</dcterms:created>
  <dcterms:modified xsi:type="dcterms:W3CDTF">2026-08-21T01:20:31Z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