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roundsai-day-6-summary"/>
    <w:p>
      <w:pPr>
        <w:pStyle w:val="Heading1"/>
      </w:pPr>
      <w:r>
        <w:t xml:space="preserve">RoundsAI — Day 6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August 21, 2026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Implementation (Feature 3 of 4: AI Pre-Visit Summary)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the flagship AI feature: a Claude-powered pre-visit summary combining patient history and seeded intake data, with a clearly labeled deterministic fallback for reliability — per the Implementation Blueprint.</w:t>
      </w:r>
    </w:p>
    <w:bookmarkEnd w:id="20"/>
    <w:bookmarkStart w:id="23" w:name="what-was-built"/>
    <w:p>
      <w:pPr>
        <w:pStyle w:val="Heading2"/>
      </w:pPr>
      <w:r>
        <w:t xml:space="preserve">✅ What Was Built</w:t>
      </w:r>
    </w:p>
    <w:bookmarkStart w:id="21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server/services/aiSummary.js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buildSummaryPrompt()</w:t>
      </w:r>
      <w:r>
        <w:t xml:space="preserve"> </w:t>
      </w:r>
      <w:r>
        <w:t xml:space="preserve">— constructs a system + user prompt strictly constrained to summarization (explicitly forbids diagnosis, treatment suggestions, and speculation)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generateAISummary()</w:t>
      </w:r>
      <w:r>
        <w:t xml:space="preserve"> </w:t>
      </w:r>
      <w:r>
        <w:t xml:space="preserve">— calls the Claude API (</w:t>
      </w:r>
      <w:r>
        <w:rPr>
          <w:rStyle w:val="VerbatimChar"/>
        </w:rPr>
        <w:t xml:space="preserve">claude-3-5-haiku-20241022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max_tokens: 400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generateFallbackSummary()</w:t>
      </w:r>
      <w:r>
        <w:t xml:space="preserve"> </w:t>
      </w:r>
      <w:r>
        <w:t xml:space="preserve">— pure JS, template-based summary using the same underlying data, no external call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getPatientSummary()</w:t>
      </w:r>
      <w:r>
        <w:t xml:space="preserve"> </w:t>
      </w:r>
      <w:r>
        <w:t xml:space="preserve">— wraps the Claude call in try/catch; any failure (including rate limits, low credit balance, network errors) falls through to the fallback automatically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server/routes/summary.js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/api/patients/:id/summary</w:t>
      </w:r>
      <w:r>
        <w:t xml:space="preserve">, validates patient/visit linkage, saves the result onto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 (</w:t>
      </w:r>
      <w:r>
        <w:rPr>
          <w:rStyle w:val="VerbatimChar"/>
        </w:rPr>
        <w:t xml:space="preserve">summaryGenerated: { text, source, generatedAt }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server/index.js</w:t>
      </w:r>
      <w:r>
        <w:t xml:space="preserve"> </w:t>
      </w:r>
      <w:r>
        <w:t xml:space="preserve">to mount the summary route</w:t>
      </w:r>
    </w:p>
    <w:p>
      <w:pPr>
        <w:numPr>
          <w:ilvl w:val="0"/>
          <w:numId w:val="1001"/>
        </w:numPr>
        <w:pStyle w:val="Compact"/>
      </w:pPr>
      <w:r>
        <w:t xml:space="preserve">Installed</w:t>
      </w:r>
      <w:r>
        <w:t xml:space="preserve"> </w:t>
      </w:r>
      <w:r>
        <w:rPr>
          <w:rStyle w:val="VerbatimChar"/>
        </w:rPr>
        <w:t xml:space="preserve">@anthropic-ai/sdk</w:t>
      </w:r>
    </w:p>
    <w:bookmarkEnd w:id="21"/>
    <w:bookmarkStart w:id="22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client/src/components/SummaryPanel.jsx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Generate Pre-Visit Summary</w:t>
      </w:r>
      <w:r>
        <w:t xml:space="preserve">”</w:t>
      </w:r>
      <w:r>
        <w:t xml:space="preserve"> </w:t>
      </w:r>
      <w:r>
        <w:t xml:space="preserve">button, loading state, and a hard-conditional badge (green</w:t>
      </w:r>
      <w:r>
        <w:t xml:space="preserve"> </w:t>
      </w:r>
      <w:r>
        <w:t xml:space="preserve">“</w:t>
      </w:r>
      <w:r>
        <w:t xml:space="preserve">✓ Claude AI Summary</w:t>
      </w:r>
      <w:r>
        <w:t xml:space="preserve">”</w:t>
      </w:r>
      <w:r>
        <w:t xml:space="preserve"> </w:t>
      </w:r>
      <w:r>
        <w:t xml:space="preserve">vs. amber</w:t>
      </w:r>
      <w:r>
        <w:t xml:space="preserve"> </w:t>
      </w:r>
      <w:r>
        <w:t xml:space="preserve">“</w:t>
      </w:r>
      <w:r>
        <w:t xml:space="preserve">⚠ Fallback Summary — AI temporarily unavailable</w:t>
      </w:r>
      <w:r>
        <w:t xml:space="preserve">”</w:t>
      </w:r>
      <w:r>
        <w:t xml:space="preserve">) with no code path that can mislabel the source</w:t>
      </w:r>
    </w:p>
    <w:p>
      <w:pPr>
        <w:numPr>
          <w:ilvl w:val="0"/>
          <w:numId w:val="1003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client/src/pages/PatientProfile.jsx</w:t>
      </w:r>
      <w:r>
        <w:t xml:space="preserve"> </w:t>
      </w:r>
      <w:r>
        <w:t xml:space="preserve">— replaced the Day 4 placeholder with the real</w:t>
      </w:r>
      <w:r>
        <w:t xml:space="preserve"> </w:t>
      </w:r>
      <w:r>
        <w:rPr>
          <w:rStyle w:val="VerbatimChar"/>
        </w:rPr>
        <w:t xml:space="preserve">SummaryPanel</w:t>
      </w:r>
      <w:r>
        <w:t xml:space="preserve">, wired to today’s visit for that patient</w:t>
      </w:r>
    </w:p>
    <w:p>
      <w:pPr>
        <w:numPr>
          <w:ilvl w:val="0"/>
          <w:numId w:val="1003"/>
        </w:numPr>
        <w:pStyle w:val="Compact"/>
      </w:pPr>
      <w:r>
        <w:t xml:space="preserve">Added the required footer (</w:t>
      </w:r>
      <w:r>
        <w:t xml:space="preserve">“</w:t>
      </w:r>
      <w:r>
        <w:t xml:space="preserve">Built with Claude as part of the AB Talks 60-Day Claude AI Challenge.</w:t>
      </w:r>
      <w:r>
        <w:t xml:space="preserve">”</w:t>
      </w:r>
      <w:r>
        <w:t xml:space="preserve">) in</w:t>
      </w:r>
      <w:r>
        <w:t xml:space="preserve"> </w:t>
      </w:r>
      <w:r>
        <w:rPr>
          <w:rStyle w:val="VerbatimChar"/>
        </w:rPr>
        <w:t xml:space="preserve">client/src/App.jsx</w:t>
      </w:r>
      <w:r>
        <w:t xml:space="preserve">, present on every page</w:t>
      </w:r>
    </w:p>
    <w:bookmarkEnd w:id="22"/>
    <w:bookmarkEnd w:id="23"/>
    <w:bookmarkStart w:id="24" w:name="verification-performed"/>
    <w:p>
      <w:pPr>
        <w:pStyle w:val="Heading2"/>
      </w:pPr>
      <w:r>
        <w:t xml:space="preserve">🧪 Verification Performed</w:t>
      </w:r>
    </w:p>
    <w:p>
      <w:pPr>
        <w:numPr>
          <w:ilvl w:val="0"/>
          <w:numId w:val="1004"/>
        </w:numPr>
        <w:pStyle w:val="Compact"/>
      </w:pPr>
      <w:r>
        <w:t xml:space="preserve">Confirmed the Claude API call correctly triggers the fallback path when the account has insufficient credits (tested live — real error returned by Anthropic’s API, correctly caught and handled)</w:t>
      </w:r>
    </w:p>
    <w:p>
      <w:pPr>
        <w:numPr>
          <w:ilvl w:val="0"/>
          <w:numId w:val="1004"/>
        </w:numPr>
        <w:pStyle w:val="Compact"/>
      </w:pPr>
      <w:r>
        <w:t xml:space="preserve">Confirmed the fallback summary is well-structured, readable, and clearly attributed as non-AI via the amber badge</w:t>
      </w:r>
    </w:p>
    <w:p>
      <w:pPr>
        <w:numPr>
          <w:ilvl w:val="0"/>
          <w:numId w:val="1004"/>
        </w:numPr>
        <w:pStyle w:val="Compact"/>
      </w:pPr>
      <w:r>
        <w:t xml:space="preserve">Confirmed the summary persists after a page refresh (saved to MongoDB via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document, not just local state)</w:t>
      </w:r>
    </w:p>
    <w:p>
      <w:pPr>
        <w:numPr>
          <w:ilvl w:val="0"/>
          <w:numId w:val="1004"/>
        </w:numPr>
        <w:pStyle w:val="Compact"/>
      </w:pPr>
      <w:r>
        <w:t xml:space="preserve">Confirmed</w:t>
      </w:r>
      <w:r>
        <w:t xml:space="preserve"> </w:t>
      </w:r>
      <w:r>
        <w:t xml:space="preserve">“</w:t>
      </w:r>
      <w:r>
        <w:t xml:space="preserve">Regenerate Summary</w:t>
      </w:r>
      <w:r>
        <w:t xml:space="preserve">”</w:t>
      </w:r>
      <w:r>
        <w:t xml:space="preserve"> </w:t>
      </w:r>
      <w:r>
        <w:t xml:space="preserve">correctly appears once a summary already exists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Full regression check:</w:t>
      </w:r>
      <w:r>
        <w:t xml:space="preserve"> </w:t>
      </w:r>
      <w:r>
        <w:t xml:space="preserve">login/logout, patient list/profile, and the Day 5 queue (status transitions) all re-verified working alongside today’s changes</w:t>
      </w:r>
    </w:p>
    <w:bookmarkEnd w:id="24"/>
    <w:bookmarkStart w:id="25" w:name="cost-tooling-note"/>
    <w:p>
      <w:pPr>
        <w:pStyle w:val="Heading2"/>
      </w:pPr>
      <w:r>
        <w:t xml:space="preserve">💰 Cost / Tooling Note</w:t>
      </w:r>
    </w:p>
    <w:p>
      <w:pPr>
        <w:pStyle w:val="FirstParagraph"/>
      </w:pPr>
      <w:r>
        <w:t xml:space="preserve">Per project decision, RoundsAI uses the Claude API as specified in the PRD (this is a Claude AI Challenge capstone). The Anthropic account in use did not receive free trial credits automatically, and the decision was made to proceed at</w:t>
      </w:r>
      <w:r>
        <w:t xml:space="preserve"> </w:t>
      </w:r>
      <w:r>
        <w:rPr>
          <w:bCs/>
          <w:b/>
        </w:rPr>
        <w:t xml:space="preserve">$0 spent</w:t>
      </w:r>
      <w:r>
        <w:t xml:space="preserve">, relying entirely on the deterministic fallback path for now. This was a deliberate, approved scope decision — not a bug. The fallback path is a first-class part of the architecture (not a workaround), so the feature is fully functional and demoable today. If credits are added later, no code changes are required — the same code path will automatically start returning real Claude-generated summaries.</w:t>
      </w:r>
    </w:p>
    <w:bookmarkEnd w:id="25"/>
    <w:bookmarkStart w:id="26" w:name="design-changes-made-today"/>
    <w:p>
      <w:pPr>
        <w:pStyle w:val="Heading2"/>
      </w:pPr>
      <w:r>
        <w:t xml:space="preserve">🔧 Design Changes Made Today</w:t>
      </w:r>
    </w:p>
    <w:p>
      <w:pPr>
        <w:pStyle w:val="FirstParagraph"/>
      </w:pPr>
      <w:r>
        <w:t xml:space="preserve">None to the schema or API design. One clarification carried over from Day 2 (visitId required on the summary endpoint) was already reflected in the Blueprint and implemented as specified.</w:t>
      </w:r>
    </w:p>
    <w:bookmarkEnd w:id="26"/>
    <w:bookmarkStart w:id="27" w:name="X247bd8df27627cb5ca7eeec30d7c706977a4bbb"/>
    <w:p>
      <w:pPr>
        <w:pStyle w:val="Heading2"/>
      </w:pPr>
      <w:r>
        <w:t xml:space="preserve">🚧 What’s Ready to Build Next (Day 7, not started today)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Prescription</w:t>
      </w:r>
      <w:r>
        <w:t xml:space="preserve"> </w:t>
      </w:r>
      <w:r>
        <w:t xml:space="preserve">model already exists (built Day 4)</w:t>
      </w:r>
    </w:p>
    <w:p>
      <w:pPr>
        <w:numPr>
          <w:ilvl w:val="0"/>
          <w:numId w:val="1005"/>
        </w:numPr>
        <w:pStyle w:val="Compact"/>
      </w:pPr>
      <w:r>
        <w:t xml:space="preserve">Patient Profile page has an existing pattern (</w:t>
      </w:r>
      <w:r>
        <w:rPr>
          <w:rStyle w:val="VerbatimChar"/>
        </w:rPr>
        <w:t xml:space="preserve">Card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SummaryPanel</w:t>
      </w:r>
      <w:r>
        <w:t xml:space="preserve">) ready to extend with a prescription history section and</w:t>
      </w:r>
      <w:r>
        <w:t xml:space="preserve"> </w:t>
      </w:r>
      <w:r>
        <w:t xml:space="preserve">“</w:t>
      </w:r>
      <w:r>
        <w:t xml:space="preserve">New Rx</w:t>
      </w:r>
      <w:r>
        <w:t xml:space="preserve">”</w:t>
      </w:r>
      <w:r>
        <w:t xml:space="preserve"> </w:t>
      </w:r>
      <w:r>
        <w:t xml:space="preserve">entry point</w:t>
      </w:r>
    </w:p>
    <w:bookmarkEnd w:id="27"/>
    <w:bookmarkStart w:id="28" w:name="next-objective-day-7"/>
    <w:p>
      <w:pPr>
        <w:pStyle w:val="Heading2"/>
      </w:pPr>
      <w:r>
        <w:t xml:space="preserve">🎯 Next Objective (Day 7)</w:t>
      </w:r>
    </w:p>
    <w:p>
      <w:pPr>
        <w:pStyle w:val="FirstParagraph"/>
      </w:pPr>
      <w:r>
        <w:t xml:space="preserve">Build structured, multi-medication prescriptions: create → review → save to patient record → export as downloadable PDF.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2026-08-21T12:03:52Z</dcterms:created>
  <dcterms:modified xsi:type="dcterms:W3CDTF">2026-08-21T12:03:52Z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