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3A5C"/>
          <w:sz w:val="44"/>
          <w:szCs w:val="44"/>
        </w:rPr>
        <w:t xml:space="preserve">HMI FUNCTIONAL SPECIFICATION</w:t>
      </w:r>
    </w:p>
    <w:p>
      <w:pPr>
        <w:spacing w:after="80"/>
        <w:jc w:val="center"/>
      </w:pPr>
      <w:r>
        <w:rPr>
          <w:rFonts w:ascii="Arial" w:cs="Arial" w:eastAsia="Arial" w:hAnsi="Arial"/>
          <w:color w:val="2C5F8A"/>
          <w:sz w:val="28"/>
          <w:szCs w:val="28"/>
        </w:rPr>
        <w:t xml:space="preserve">Screen Layouts • Navigation Flows • Command Authorization</w:t>
      </w:r>
    </w:p>
    <w:p>
      <w:pPr>
        <w:spacing w:after="80"/>
        <w:jc w:val="center"/>
      </w:pPr>
      <w:r>
        <w:rPr>
          <w:rFonts w:ascii="Arial" w:cs="Arial" w:eastAsia="Arial" w:hAnsi="Arial"/>
          <w:color w:val="2C5F8A"/>
          <w:sz w:val="28"/>
          <w:szCs w:val="28"/>
        </w:rPr>
        <w:t xml:space="preserve">Alarm Behaviour • State Machines • Colour Specification</w:t>
      </w:r>
    </w:p>
    <w:p>
      <w:pPr>
        <w:spacing w:after="500"/>
        <w:jc w:val="center"/>
      </w:pPr>
      <w:r>
        <w:rPr>
          <w:rFonts w:ascii="Arial" w:cs="Arial" w:eastAsia="Arial" w:hAnsi="Arial"/>
          <w:color w:val="333333"/>
          <w:sz w:val="24"/>
          <w:szCs w:val="24"/>
        </w:rPr>
        <w:t xml:space="preserve">Rolling Stock On-board Door Control System — Mumbai Suburban</w:t>
      </w:r>
    </w:p>
    <w:p>
      <w:pPr>
        <w:spacing w:after="120"/>
        <w:jc w:val="center"/>
      </w:pPr>
      <w:r>
        <w:rPr>
          <w:rFonts w:ascii="Arial" w:cs="Arial" w:eastAsia="Arial" w:hAnsi="Arial"/>
          <w:color w:val="666666"/>
          <w:sz w:val="22"/>
          <w:szCs w:val="22"/>
        </w:rPr>
        <w:t xml:space="preserve">SIL 2 Supervisory  |  IEC 61375 TRDP  |  CAN 2.0B  |  EN 50155</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Document Title:</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HMI Functional Specification</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Subtitle:</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Screen Layouts, Navigation, Commands, Alarms &amp; State Machines</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System:</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Rolling Stock On-board Door Control System — Mumbai Suburban</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Project Reference:</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DCS-HMI-FS-001</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Safety Integrity Level:</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SIL 2 (Supervisory — Safety Authority in DCU)</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HMI Type:</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Touchscreen 10–12″, Dark Theme, Web-based</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Document Version:</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1.0 (Draft)</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2026-02-12</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[Author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Reviewed By:</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[Reviewer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Approved By:</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[Approver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Classification:</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Confidential</w:t>
            </w:r>
          </w:p>
        </w:tc>
      </w:tr>
    </w:tbl>
    <w:p>
      <w:r>
        <w:br w:type="page"/>
      </w:r>
    </w:p>
    <w:p>
      <w:pPr>
        <w:pStyle w:val="Heading1"/>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026"/>
      </w:tblGrid>
      <w:t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YYYY-MM-DD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[Author]</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Initial draft — Screen layouts and navigation flows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YYYY-MM-DD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Command authorization matrix and alarm model added</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0.3</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YYYY-MM-DD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[Author]</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State machine definitions finalised</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YYYY-MM-DD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Internal review comments addressed</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YYYY-MM-DD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[Author]</w:t>
            </w:r>
          </w:p>
        </w:tc>
        <w:tc>
          <w:tcPr>
            <w:tcW w:type="dxa" w:w="4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Released for design review</w:t>
            </w:r>
          </w:p>
        </w:tc>
      </w:tr>
    </w:tbl>
    <w:p>
      <w:r>
        <w:br w:type="page"/>
      </w:r>
    </w:p>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HMI Functional Specification defines the complete functional behaviour of the Driver’s Human-Machine Interface for the Rolling Stock On-board Door Control System (DCS) deployed on the Mumbai Suburban rail network. It specifies screen layouts, navigation flows, command authorization rules, alarm behaviour, colour/iconography standards, and the state machines governing the three-level hierarchical interface.</w:t>
      </w:r>
    </w:p>
    <w:p>
      <w:pPr>
        <w:spacing w:after="120"/>
      </w:pPr>
      <w:r>
        <w:rPr>
          <w:rFonts w:ascii="Arial" w:cs="Arial" w:eastAsia="Arial" w:hAnsi="Arial"/>
          <w:sz w:val="22"/>
          <w:szCs w:val="22"/>
        </w:rPr>
        <w:t xml:space="preserve">This document translates the HMI Architecture &amp; Design Description into implementable requirements and serves as the primary input for HMI software development, usability testing, and safety assessment.</w:t>
      </w:r>
    </w:p>
    <w:p>
      <w:pPr>
        <w:pStyle w:val="Heading2"/>
      </w:pPr>
      <w:r>
        <w:t xml:space="preserve">1.2 Scope</w:t>
      </w:r>
    </w:p>
    <w:p>
      <w:pPr>
        <w:pStyle w:val="ListParagraph"/>
        <w:numPr>
          <w:ilvl w:val="0"/>
          <w:numId w:val="2"/>
        </w:numPr>
        <w:spacing w:after="60"/>
      </w:pPr>
      <w:r>
        <w:rPr>
          <w:rFonts w:ascii="Arial" w:cs="Arial" w:eastAsia="Arial" w:hAnsi="Arial"/>
          <w:sz w:val="22"/>
          <w:szCs w:val="22"/>
        </w:rPr>
        <w:t xml:space="preserve">Detailed screen layout specifications for all three hierarchical levels</w:t>
      </w:r>
    </w:p>
    <w:p>
      <w:pPr>
        <w:pStyle w:val="ListParagraph"/>
        <w:numPr>
          <w:ilvl w:val="0"/>
          <w:numId w:val="2"/>
        </w:numPr>
        <w:spacing w:after="60"/>
      </w:pPr>
      <w:r>
        <w:rPr>
          <w:rFonts w:ascii="Arial" w:cs="Arial" w:eastAsia="Arial" w:hAnsi="Arial"/>
          <w:sz w:val="22"/>
          <w:szCs w:val="22"/>
        </w:rPr>
        <w:t xml:space="preserve">Navigation flow diagrams with all transitions, triggers, and guards</w:t>
      </w:r>
    </w:p>
    <w:p>
      <w:pPr>
        <w:pStyle w:val="ListParagraph"/>
        <w:numPr>
          <w:ilvl w:val="0"/>
          <w:numId w:val="2"/>
        </w:numPr>
        <w:spacing w:after="60"/>
      </w:pPr>
      <w:r>
        <w:rPr>
          <w:rFonts w:ascii="Arial" w:cs="Arial" w:eastAsia="Arial" w:hAnsi="Arial"/>
          <w:sz w:val="22"/>
          <w:szCs w:val="22"/>
        </w:rPr>
        <w:t xml:space="preserve">Complete command authorization matrix mapping commands to levels, roles, and operating modes</w:t>
      </w:r>
    </w:p>
    <w:p>
      <w:pPr>
        <w:pStyle w:val="ListParagraph"/>
        <w:numPr>
          <w:ilvl w:val="0"/>
          <w:numId w:val="2"/>
        </w:numPr>
        <w:spacing w:after="60"/>
      </w:pPr>
      <w:r>
        <w:rPr>
          <w:rFonts w:ascii="Arial" w:cs="Arial" w:eastAsia="Arial" w:hAnsi="Arial"/>
          <w:sz w:val="22"/>
          <w:szCs w:val="22"/>
        </w:rPr>
        <w:t xml:space="preserve">Alarm behaviour model with priority, escalation, acknowledgement, and auto-navigation</w:t>
      </w:r>
    </w:p>
    <w:p>
      <w:pPr>
        <w:pStyle w:val="ListParagraph"/>
        <w:numPr>
          <w:ilvl w:val="0"/>
          <w:numId w:val="2"/>
        </w:numPr>
        <w:spacing w:after="60"/>
      </w:pPr>
      <w:r>
        <w:rPr>
          <w:rFonts w:ascii="Arial" w:cs="Arial" w:eastAsia="Arial" w:hAnsi="Arial"/>
          <w:sz w:val="22"/>
          <w:szCs w:val="22"/>
        </w:rPr>
        <w:t xml:space="preserve">HMI state machine with all states, transitions, and actions</w:t>
      </w:r>
    </w:p>
    <w:p>
      <w:pPr>
        <w:pStyle w:val="ListParagraph"/>
        <w:numPr>
          <w:ilvl w:val="0"/>
          <w:numId w:val="2"/>
        </w:numPr>
        <w:spacing w:after="60"/>
      </w:pPr>
      <w:r>
        <w:rPr>
          <w:rFonts w:ascii="Arial" w:cs="Arial" w:eastAsia="Arial" w:hAnsi="Arial"/>
          <w:sz w:val="22"/>
          <w:szCs w:val="22"/>
        </w:rPr>
        <w:t xml:space="preserve">Door icon state machine with colour mapping and animation specifications</w:t>
      </w:r>
    </w:p>
    <w:p>
      <w:pPr>
        <w:pStyle w:val="ListParagraph"/>
        <w:numPr>
          <w:ilvl w:val="0"/>
          <w:numId w:val="2"/>
        </w:numPr>
        <w:spacing w:after="60"/>
      </w:pPr>
      <w:r>
        <w:rPr>
          <w:rFonts w:ascii="Arial" w:cs="Arial" w:eastAsia="Arial" w:hAnsi="Arial"/>
          <w:sz w:val="22"/>
          <w:szCs w:val="22"/>
        </w:rPr>
        <w:t xml:space="preserve">Colour palette, iconography, and typography specification for dark-theme cab environment</w:t>
      </w:r>
    </w:p>
    <w:p>
      <w:pPr>
        <w:pStyle w:val="ListParagraph"/>
        <w:numPr>
          <w:ilvl w:val="0"/>
          <w:numId w:val="2"/>
        </w:numPr>
        <w:spacing w:after="60"/>
      </w:pPr>
      <w:r>
        <w:rPr>
          <w:rFonts w:ascii="Arial" w:cs="Arial" w:eastAsia="Arial" w:hAnsi="Arial"/>
          <w:sz w:val="22"/>
          <w:szCs w:val="22"/>
        </w:rPr>
        <w:t xml:space="preserve">Performance and timing requirements</w:t>
      </w:r>
    </w:p>
    <w:p>
      <w:pPr>
        <w:pStyle w:val="ListParagraph"/>
        <w:numPr>
          <w:ilvl w:val="0"/>
          <w:numId w:val="2"/>
        </w:numPr>
        <w:spacing w:after="60"/>
      </w:pPr>
      <w:r>
        <w:rPr>
          <w:rFonts w:ascii="Arial" w:cs="Arial" w:eastAsia="Arial" w:hAnsi="Arial"/>
          <w:sz w:val="22"/>
          <w:szCs w:val="22"/>
        </w:rPr>
        <w:t xml:space="preserve">Safety partitioning requirements per EN 50129</w:t>
      </w:r>
    </w:p>
    <w:p>
      <w:pPr>
        <w:pStyle w:val="Heading2"/>
      </w:pPr>
      <w:r>
        <w:t xml:space="preserve">1.3 Design Philosophy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26"/>
        <w:gridCol w:w="320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Situational Awareness First</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Driver must see the status of all 96 doors without drilling down into any sub-screen</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Level 1 (Train Overview) is the default and home screen, showing all 12 compartments × 8 doors simultaneously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Hierarchical Control Model</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Command scope shall match the current navigation depth to prevent unintended wide-scope commands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Train-level commands only at Level 1, Coach-level at Level 2, Door-level at Level 3</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Low Cognitive Load</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Minimize text, use colour-coded states, predictable navigation, and alarm-driven shortcuts</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6-colour door status palette, no more than 5 buttons per screen, auto-return timeout</w:t>
            </w:r>
          </w:p>
        </w:tc>
      </w:tr>
    </w:tbl>
    <w:p>
      <w:pPr>
        <w:pStyle w:val="Heading2"/>
      </w:pPr>
      <w:r>
        <w:t xml:space="preserve">1.4 System Context</w:t>
      </w:r>
    </w:p>
    <w:p>
      <w:pPr>
        <w:spacing w:after="120"/>
      </w:pPr>
      <w:r>
        <w:rPr>
          <w:rFonts w:ascii="Arial" w:cs="Arial" w:eastAsia="Arial" w:hAnsi="Arial"/>
          <w:sz w:val="22"/>
          <w:szCs w:val="22"/>
        </w:rPr>
        <w:t xml:space="preserve">The HMI is a supervisory interface. It does not execute any safety logic and holds no safety authority. All safety functions (speed interlock, ETD management, obstacle detection) are implemented in the Door Control Units (DCUs). The HMI communicates with the DCS Gateway via TRDP over Ethernet and displays DCU-reported states.</w:t>
      </w:r>
    </w:p>
    <w:p>
      <w:pPr>
        <w:spacing w:after="120"/>
      </w:pPr>
      <w:r>
        <w:rPr>
          <w:rFonts w:ascii="Arial" w:cs="Arial" w:eastAsia="Arial" w:hAnsi="Arial"/>
          <w:sz w:val="22"/>
          <w:szCs w:val="22"/>
        </w:rPr>
        <w:t xml:space="preserve">Loss of the HMI shall not compromise door safety. The hardwired ETD relay loop and the physical driver’s door control panel provide fallback operation independent of the HMI.</w:t>
      </w:r>
    </w:p>
    <w:p>
      <w:pPr>
        <w:pStyle w:val="Heading2"/>
      </w:pPr>
      <w:r>
        <w:t xml:space="preserve">1.5 Applicable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6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DCS-SYS-NET-ARCH-001</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 Architecture Document — Network and Communication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DCS-HW-ARCH-001</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Hardware Architecture Document</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DCS-HMI-ADD-001</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Architecture &amp; Design Description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IEC 61375-2-3:2015</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TRDP — Train Real-time Data Protocol</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50155:2017</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Electronic equipment used on rolling stock</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50129:2018</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related electronic systems for signalling</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ISO 9241-210:2019</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Ergonomics of human-system interaction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16186-1:2014</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Driver cab — Displays and controls</w:t>
            </w:r>
          </w:p>
        </w:tc>
      </w:tr>
    </w:tbl>
    <w:p>
      <w:r>
        <w:br w:type="page"/>
      </w:r>
    </w:p>
    <w:p>
      <w:pPr>
        <w:pStyle w:val="Heading1"/>
      </w:pPr>
      <w:r>
        <w:t xml:space="preserve">2. Colour Palette and Iconography Specification</w:t>
      </w:r>
    </w:p>
    <w:p>
      <w:pPr>
        <w:pStyle w:val="Heading2"/>
      </w:pPr>
      <w:r>
        <w:t xml:space="preserve">2.1 Door State Colour Palette</w:t>
      </w:r>
    </w:p>
    <w:p>
      <w:pPr>
        <w:spacing w:after="120"/>
      </w:pPr>
      <w:r>
        <w:rPr>
          <w:rFonts w:ascii="Arial" w:cs="Arial" w:eastAsia="Arial" w:hAnsi="Arial"/>
          <w:sz w:val="22"/>
          <w:szCs w:val="22"/>
        </w:rPr>
        <w:t xml:space="preserve">The following six-colour palette is mandatory for all door status indications across all HMI levels. Colours are specified in hex RGB and shall be implemented consistently in the dark-theme cab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726"/>
        <w:gridCol w:w="1500"/>
        <w:gridCol w:w="1500"/>
        <w:gridCol w:w="170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7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Foreground</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1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C1</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Closed &amp; Locked</w:t>
            </w:r>
          </w:p>
        </w:tc>
        <w:tc>
          <w:tcPr>
            <w:tcW w:type="dxa" w:w="1726"/>
            <w:tcBorders>
              <w:top w:val="single" w:color="999999" w:sz="1"/>
              <w:left w:val="single" w:color="999999" w:sz="1"/>
              <w:bottom w:val="single" w:color="999999" w:sz="1"/>
              <w:right w:val="single" w:color="999999" w:sz="1"/>
            </w:tcBorders>
            <w:shd w:fill="2ECC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#2ECC40</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White</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Solid (no anim)</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 normal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Open</w:t>
            </w:r>
          </w:p>
        </w:tc>
        <w:tc>
          <w:tcPr>
            <w:tcW w:type="dxa" w:w="1726"/>
            <w:tcBorders>
              <w:top w:val="single" w:color="999999" w:sz="1"/>
              <w:left w:val="single" w:color="999999" w:sz="1"/>
              <w:bottom w:val="single" w:color="999999" w:sz="1"/>
              <w:right w:val="single" w:color="999999" w:sz="1"/>
            </w:tcBorders>
            <w:shd w:fill="FFDC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#FFDC00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open at platform</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C3</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Moving</w:t>
            </w:r>
          </w:p>
        </w:tc>
        <w:tc>
          <w:tcPr>
            <w:tcW w:type="dxa" w:w="1726"/>
            <w:tcBorders>
              <w:top w:val="single" w:color="999999" w:sz="1"/>
              <w:left w:val="single" w:color="999999" w:sz="1"/>
              <w:bottom w:val="single" w:color="999999" w:sz="1"/>
              <w:right w:val="single" w:color="999999" w:sz="1"/>
            </w:tcBorders>
            <w:shd w:fill="0074D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#0074D9</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White</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Pulse (1 Hz)</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in transit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Obstructed / Fault</w:t>
            </w:r>
          </w:p>
        </w:tc>
        <w:tc>
          <w:tcPr>
            <w:tcW w:type="dxa" w:w="1726"/>
            <w:tcBorders>
              <w:top w:val="single" w:color="999999" w:sz="1"/>
              <w:left w:val="single" w:color="999999" w:sz="1"/>
              <w:bottom w:val="single" w:color="999999" w:sz="1"/>
              <w:right w:val="single" w:color="999999" w:sz="1"/>
            </w:tcBorders>
            <w:shd w:fill="FF413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#FF4136</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Flash (2 Hz)</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Requires attention</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C5</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Isolated</w:t>
            </w:r>
          </w:p>
        </w:tc>
        <w:tc>
          <w:tcPr>
            <w:tcW w:type="dxa" w:w="1726"/>
            <w:tcBorders>
              <w:top w:val="single" w:color="999999" w:sz="1"/>
              <w:left w:val="single" w:color="999999" w:sz="1"/>
              <w:bottom w:val="single" w:color="999999" w:sz="1"/>
              <w:right w:val="single" w:color="999999" w:sz="1"/>
            </w:tcBorders>
            <w:shd w:fill="AAAAA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#AAAAAA</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Black</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Solid + hatch</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Out of service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Comm Lost</w:t>
            </w:r>
          </w:p>
        </w:tc>
        <w:tc>
          <w:tcPr>
            <w:tcW w:type="dxa" w:w="1726"/>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#333333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Solid + ‘?’</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 data from DCU</w:t>
            </w:r>
          </w:p>
        </w:tc>
      </w:tr>
    </w:tbl>
    <w:p>
      <w:pPr>
        <w:pStyle w:val="Heading2"/>
      </w:pPr>
      <w:r>
        <w:t xml:space="preserve">2.2 Background and UI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26"/>
        <w:gridCol w:w="3000"/>
      </w:tblGrid>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Hex</w:t>
            </w:r>
          </w:p>
        </w:tc>
      </w:tr>
      <w:tr>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Screen Background</w:t>
            </w:r>
          </w:p>
        </w:tc>
        <w:tc>
          <w:tcPr>
            <w:tcW w:type="dxa" w:w="2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Near-black</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#1A1A2E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Panel/Card Background</w:t>
            </w:r>
          </w:p>
        </w:tc>
        <w:tc>
          <w:tcPr>
            <w:tcW w:type="dxa" w:w="2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Dark grey</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#16213E</w:t>
            </w:r>
          </w:p>
        </w:tc>
      </w:tr>
      <w:tr>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Active Button Background</w:t>
            </w:r>
          </w:p>
        </w:tc>
        <w:tc>
          <w:tcPr>
            <w:tcW w:type="dxa" w:w="2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Accent blue</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#0F3460</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Disabled Button Background</w:t>
            </w:r>
          </w:p>
        </w:tc>
        <w:tc>
          <w:tcPr>
            <w:tcW w:type="dxa" w:w="2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Dark muted grey</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#2A2A40</w:t>
            </w:r>
          </w:p>
        </w:tc>
      </w:tr>
      <w:tr>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Button Text (active)</w:t>
            </w:r>
          </w:p>
        </w:tc>
        <w:tc>
          <w:tcPr>
            <w:tcW w:type="dxa" w:w="2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White</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#FFFFFF</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Button Text (disabled)</w:t>
            </w:r>
          </w:p>
        </w:tc>
        <w:tc>
          <w:tcPr>
            <w:tcW w:type="dxa" w:w="2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Muted grey</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#666680</w:t>
            </w:r>
          </w:p>
        </w:tc>
      </w:tr>
      <w:tr>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Alarm Banner Background</w:t>
            </w:r>
          </w:p>
        </w:tc>
        <w:tc>
          <w:tcPr>
            <w:tcW w:type="dxa" w:w="2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Alert red</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#FF4136</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Warning Banner Background</w:t>
            </w:r>
          </w:p>
        </w:tc>
        <w:tc>
          <w:tcPr>
            <w:tcW w:type="dxa" w:w="2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Alert amber</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#FF851B</w:t>
            </w:r>
          </w:p>
        </w:tc>
      </w:tr>
      <w:tr>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Info Banner Background</w:t>
            </w:r>
          </w:p>
        </w:tc>
        <w:tc>
          <w:tcPr>
            <w:tcW w:type="dxa" w:w="2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Cool blue</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#0074D9</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Scope Indicator Badge</w:t>
            </w:r>
          </w:p>
        </w:tc>
        <w:tc>
          <w:tcPr>
            <w:tcW w:type="dxa" w:w="2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Teal</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#39CCCC</w:t>
            </w:r>
          </w:p>
        </w:tc>
      </w:tr>
      <w:tr>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Header Bar</w:t>
            </w:r>
          </w:p>
        </w:tc>
        <w:tc>
          <w:tcPr>
            <w:tcW w:type="dxa" w:w="2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Deep navy</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#0D1B2A</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Separator / Grid Lines</w:t>
            </w:r>
          </w:p>
        </w:tc>
        <w:tc>
          <w:tcPr>
            <w:tcW w:type="dxa" w:w="2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Subtle grey</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#2A2A40</w:t>
            </w:r>
          </w:p>
        </w:tc>
      </w:tr>
    </w:tbl>
    <w:p>
      <w:pPr>
        <w:pStyle w:val="Heading2"/>
      </w:pPr>
      <w:r>
        <w:t xml:space="preserve">2.3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26"/>
        <w:gridCol w:w="1200"/>
        <w:gridCol w:w="1400"/>
        <w:gridCol w:w="22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Colour</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Screen Title</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Roboto / Arial</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24 px</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Bold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#FFFFFF</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Scope Indicator</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Roboto / Arial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18 px</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SemiBold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#39CCCC</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Compartment Label</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Roboto / Arial</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16 px</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#CCCCCC</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ID Label</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Roboto Mono / Courier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12 px</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Regular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#AAAAAA</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Button Label</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Roboto / Arial</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16 px</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Bold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#FFFFFF / #666680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Alarm Banner Text</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Roboto / Arial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18 px</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Bold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#FFFFFF</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Diagnostic Value</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Roboto Mono / Courier</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14 px</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Regular</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#E0E0E0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Roboto Mono / Courier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12 px</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Regular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#888888</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Fault Code</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Roboto Mono / Courier</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14 px</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Bold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#FF4136</w:t>
            </w:r>
          </w:p>
        </w:tc>
      </w:tr>
    </w:tbl>
    <w:p>
      <w:pPr>
        <w:pStyle w:val="Heading2"/>
      </w:pPr>
      <w:r>
        <w:t xml:space="preserve">2.4 Icon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26"/>
        <w:gridCol w:w="1400"/>
        <w:gridCol w:w="140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1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 (L1)</w:t>
            </w:r>
          </w:p>
        </w:tc>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 (L2)</w:t>
            </w:r>
          </w:p>
        </w:tc>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 (L3)</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Status Indicator</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Per-door coloured rectangle/circle</w:t>
            </w:r>
          </w:p>
        </w:tc>
        <w:tc>
          <w:tcPr>
            <w:tcW w:type="dxa" w:w="1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12×20 px</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40×60 px</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80×120 px</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Lock Icon (🔒)</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Overlaid on door when locked</w:t>
            </w:r>
          </w:p>
        </w:tc>
        <w:tc>
          <w:tcPr>
            <w:tcW w:type="dxa" w:w="1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16×16 px</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24×24 px</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Fault Icon (⚠)</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Overlaid on door when faulted</w:t>
            </w:r>
          </w:p>
        </w:tc>
        <w:tc>
          <w:tcPr>
            <w:tcW w:type="dxa" w:w="1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16×16 px</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24×24 px</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Isolated Icon (⊘)</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Overlaid on door when isolated</w:t>
            </w:r>
          </w:p>
        </w:tc>
        <w:tc>
          <w:tcPr>
            <w:tcW w:type="dxa" w:w="1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16×16 px</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24×24 px</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Comm Lost Icon (?)</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Overlaid on door when comms lost</w:t>
            </w:r>
          </w:p>
        </w:tc>
        <w:tc>
          <w:tcPr>
            <w:tcW w:type="dxa" w:w="1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16×16 px</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24×24 px</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Back Arrow (←)</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Navigation: return to parent level</w:t>
            </w:r>
          </w:p>
        </w:tc>
        <w:tc>
          <w:tcPr>
            <w:tcW w:type="dxa" w:w="1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32×32 px</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32×32 px</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Silhouette</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Header bar train outline</w:t>
            </w:r>
          </w:p>
        </w:tc>
        <w:tc>
          <w:tcPr>
            <w:tcW w:type="dxa" w:w="1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Full width</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Full width</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Alarm Bell (🔔)</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Alarm banner leading icon</w:t>
            </w:r>
          </w:p>
        </w:tc>
        <w:tc>
          <w:tcPr>
            <w:tcW w:type="dxa" w:w="1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24×24 px</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24×24 px</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24×24 px</w:t>
            </w:r>
          </w:p>
        </w:tc>
      </w:tr>
    </w:tbl>
    <w:p>
      <w:r>
        <w:br w:type="page"/>
      </w:r>
    </w:p>
    <w:p>
      <w:pPr>
        <w:pStyle w:val="Heading1"/>
      </w:pPr>
      <w:r>
        <w:t xml:space="preserve">3. Level 1 — Train Overview Screen</w:t>
      </w:r>
    </w:p>
    <w:p>
      <w:pPr>
        <w:pStyle w:val="Heading2"/>
      </w:pPr>
      <w:r>
        <w:t xml:space="preserve">3.1 Screen Purpose</w:t>
      </w:r>
    </w:p>
    <w:p>
      <w:pPr>
        <w:spacing w:after="120"/>
      </w:pPr>
      <w:r>
        <w:rPr>
          <w:rFonts w:ascii="Arial" w:cs="Arial" w:eastAsia="Arial" w:hAnsi="Arial"/>
          <w:sz w:val="22"/>
          <w:szCs w:val="22"/>
        </w:rPr>
        <w:t xml:space="preserve">The Train Overview is the default and home screen. It provides simultaneous visibility of all 96 doors (12 compartments × 8 doors) without requiring navigation. This screen is optimised for peripheral scanning during driving and shall be the screen displayed at power-on, after inactivity timeout, and after alarm acknowledgement.</w:t>
      </w:r>
    </w:p>
    <w:p>
      <w:pPr>
        <w:pStyle w:val="Heading2"/>
      </w:pPr>
      <w:r>
        <w:t xml:space="preserve">3.2 Screen Layout Specification</w:t>
      </w:r>
    </w:p>
    <w:p>
      <w:pPr>
        <w:spacing w:before="160" w:after="80"/>
      </w:pPr>
      <w:r>
        <w:rPr>
          <w:rFonts w:ascii="Arial" w:cs="Arial" w:eastAsia="Arial" w:hAnsi="Arial"/>
          <w:b/>
          <w:bCs/>
          <w:color w:val="2C5F8A"/>
          <w:sz w:val="23"/>
          <w:szCs w:val="23"/>
        </w:rPr>
        <w:t xml:space="preserve">3.2.1 Screen Regions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26"/>
        <w:gridCol w:w="1800"/>
        <w:gridCol w:w="32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R1: Header Bar</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Top, full width</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48 px</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ID, Line/Route, Clock, Scope Indicator (“SCOPE: TRAIN”), Speed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R2: Alarm Banner</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Below header, full width</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40 px (hidden if no alarm)</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Highest-priority active alarm text + flashing bell icon + touch-to-navigate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R3: Train Diagram</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Centre, full width</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~320 px</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12 compartment cards arranged horizontally. Each card = 1 coach outline with 8 door indicators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R4: Command Panel</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Bottom, full width</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80 px</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Train-level command buttons (max 5): Close All, Enable All, Disable All, Reset All, Side Select</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R5: Status Bar</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Very bottom, full width</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24 px</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ETD status, active fault count, comm status summary, HMI mode indicator</w:t>
            </w:r>
          </w:p>
        </w:tc>
      </w:tr>
    </w:tbl>
    <w:p>
      <w:pPr>
        <w:spacing w:before="160" w:after="80"/>
      </w:pPr>
      <w:r>
        <w:rPr>
          <w:rFonts w:ascii="Arial" w:cs="Arial" w:eastAsia="Arial" w:hAnsi="Arial"/>
          <w:b/>
          <w:bCs/>
          <w:color w:val="2C5F8A"/>
          <w:sz w:val="23"/>
          <w:szCs w:val="23"/>
        </w:rPr>
        <w:t xml:space="preserve">3.2.2 Compartment Card Layout (within R3)</w:t>
      </w:r>
    </w:p>
    <w:p>
      <w:pPr>
        <w:spacing w:after="120"/>
      </w:pPr>
      <w:r>
        <w:rPr>
          <w:rFonts w:ascii="Arial" w:cs="Arial" w:eastAsia="Arial" w:hAnsi="Arial"/>
          <w:sz w:val="22"/>
          <w:szCs w:val="22"/>
        </w:rPr>
        <w:t xml:space="preserve">Each of the 12 compartment cards is arranged as follows within the Train Diagram region. Cards are ordered left-to-right corresponding to the physical train formation (Car 1 at left / Cab A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26"/>
        <w:gridCol w:w="420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Position within Card</w:t>
            </w:r>
          </w:p>
        </w:tc>
        <w:tc>
          <w:tcPr>
            <w:tcW w:type="dxa" w:w="4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Coach Label</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Top centre of card</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Text: “C1” through “C12”, 14 px, white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Row — Left Side</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Upper row of 4 indicators</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Doors 1, 2, 3, 4 (platform left side)</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Row — Right Side</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Lower row of 4 indicators</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Doors 5, 6, 7, 8 (platform right side)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Indicator</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Within row, evenly spaced</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Rounded rectangle 12×20 px, filled with door state colour</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Coach Status Badge</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Bottom centre of card</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Mini-badge: green tick if all OK, red dot if any fault, grey if comm lost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Touch Target</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Entire card area</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Tap anywhere on card to drill down to Level 2 for that coach</w:t>
            </w:r>
          </w:p>
        </w:tc>
      </w:tr>
    </w:tbl>
    <w:p>
      <w:pPr>
        <w:spacing w:before="160" w:after="80"/>
      </w:pPr>
      <w:r>
        <w:rPr>
          <w:rFonts w:ascii="Arial" w:cs="Arial" w:eastAsia="Arial" w:hAnsi="Arial"/>
          <w:b/>
          <w:bCs/>
          <w:color w:val="2C5F8A"/>
          <w:sz w:val="23"/>
          <w:szCs w:val="23"/>
        </w:rPr>
        <w:t xml:space="preserve">3.2.3 Command Panel Buttons (R4)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900"/>
        <w:gridCol w:w="3426"/>
        <w:gridCol w:w="220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1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9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34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Confirmation Required</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B1</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CLOSE ALL</w:t>
            </w:r>
          </w:p>
        </w:tc>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18%</w:t>
            </w:r>
          </w:p>
        </w:tc>
        <w:tc>
          <w:tcPr>
            <w:tcW w:type="dxa" w:w="3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Sends train-wide close command to all doors on all coaches</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Yes — popup: “Close all doors on train?”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B2</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ENABLE ALL</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18%</w:t>
            </w:r>
          </w:p>
        </w:tc>
        <w:tc>
          <w:tcPr>
            <w:tcW w:type="dxa" w:w="3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Enables door opening on all coaches (both sides unless side-selected)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B3</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DISABLE ALL</w:t>
            </w:r>
          </w:p>
        </w:tc>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18%</w:t>
            </w:r>
          </w:p>
        </w:tc>
        <w:tc>
          <w:tcPr>
            <w:tcW w:type="dxa" w:w="3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Disables door opening on all coaches</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B4</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RESET ALL</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18%</w:t>
            </w:r>
          </w:p>
        </w:tc>
        <w:tc>
          <w:tcPr>
            <w:tcW w:type="dxa" w:w="3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Resets all active faults on all DCUs via Gateway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B5</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SIDE: L / R / BOTH</w:t>
            </w:r>
          </w:p>
        </w:tc>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18%</w:t>
            </w:r>
          </w:p>
        </w:tc>
        <w:tc>
          <w:tcPr>
            <w:tcW w:type="dxa" w:w="34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Toggles platform side selection (Left / Right / Both)</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 — toggle cycles immediately with visual feedback</w:t>
            </w:r>
          </w:p>
        </w:tc>
      </w:tr>
    </w:tbl>
    <w:p>
      <w:pPr>
        <w:spacing w:after="120"/>
      </w:pPr>
      <w:r>
        <w:rPr>
          <w:rFonts w:ascii="Arial" w:cs="Arial" w:eastAsia="Arial" w:hAnsi="Arial"/>
          <w:sz w:val="22"/>
          <w:szCs w:val="22"/>
        </w:rPr>
        <w:t xml:space="preserve">All command buttons shall be disabled (greyed out with “Door Commands Disabled — Train in Motion” overlay) when train speed &gt; 0, as reported by TRDP comID 2002.</w:t>
      </w:r>
    </w:p>
    <w:p>
      <w:pPr>
        <w:pStyle w:val="Heading2"/>
      </w:pPr>
      <w:r>
        <w:t xml:space="preserve">3.3 Door Indicator Behaviour at Level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26"/>
        <w:gridCol w:w="1800"/>
        <w:gridCol w:w="2600"/>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Door State</w:t>
            </w:r>
          </w:p>
        </w:tc>
        <w:tc>
          <w:tcPr>
            <w:tcW w:type="dxa" w:w="2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Additional Indicator</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Closed &amp; Locked</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#2ECC40 (Green)</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Solid</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Open</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#FFDC00 (Yellow)</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Moving (Opening/Closing)</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#0074D9 (Blue)</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Pulse 1 Hz</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Obstructed</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#FF4136 (Red)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Flash 2 Hz</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Alarm banner triggered</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Fault</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#FF4136 (Red)</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Flash 2 Hz</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Alarm banner triggered</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Isolated</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#AAAAAA (Grey)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Solid + diagonal hatch overlay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Communication Lost</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#333333 (Dark)</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Solid + ‘?’ symbol</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Alarm banner if full coach lost</w:t>
            </w:r>
          </w:p>
        </w:tc>
      </w:tr>
    </w:tbl>
    <w:p>
      <w:pPr>
        <w:pStyle w:val="Heading2"/>
      </w:pPr>
      <w:r>
        <w:t xml:space="preserve">3.4 Level 1 Interaction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5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3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Tap on compartment card (C1–C12)</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Navigate to Level 2 (Compartment View) for selected coach</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Tap CLOSE ALL button</w:t>
            </w:r>
          </w:p>
        </w:tc>
        <w:tc>
          <w:tcPr>
            <w:tcW w:type="dxa" w:w="5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Confirmation popup appears; on confirm, train-wide close command is sent</w:t>
            </w:r>
          </w:p>
        </w:tc>
      </w:tr>
      <w:tr>
        <w:tc>
          <w:tcPr>
            <w:tcW w:type="dxa" w:w="3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Tap ENABLE ALL button</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Confirmation popup; on confirm, all-door enable command sent</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Tap DISABLE ALL button</w:t>
            </w:r>
          </w:p>
        </w:tc>
        <w:tc>
          <w:tcPr>
            <w:tcW w:type="dxa" w:w="5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Confirmation popup; on confirm, all-door disable command sent</w:t>
            </w:r>
          </w:p>
        </w:tc>
      </w:tr>
      <w:tr>
        <w:tc>
          <w:tcPr>
            <w:tcW w:type="dxa" w:w="3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Tap RESET ALL button</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Confirmation popup; on confirm, reset-all-faults command sent</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Tap SIDE toggle</w:t>
            </w:r>
          </w:p>
        </w:tc>
        <w:tc>
          <w:tcPr>
            <w:tcW w:type="dxa" w:w="5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Cycles through LEFT → RIGHT → BOTH; immediate visual update</w:t>
            </w:r>
          </w:p>
        </w:tc>
      </w:tr>
      <w:tr>
        <w:tc>
          <w:tcPr>
            <w:tcW w:type="dxa" w:w="3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Tap alarm banner</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Auto-navigate to the relevant Level 2 or Level 3 screen for the alarmed door</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 touch for T seconds (configurable, default 30 s)</w:t>
            </w:r>
          </w:p>
        </w:tc>
        <w:tc>
          <w:tcPr>
            <w:tcW w:type="dxa" w:w="5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If currently at Level 2 or 3, auto-return to Level 1</w:t>
            </w:r>
          </w:p>
        </w:tc>
      </w:tr>
    </w:tbl>
    <w:p>
      <w:r>
        <w:br w:type="page"/>
      </w:r>
    </w:p>
    <w:p>
      <w:pPr>
        <w:pStyle w:val="Heading1"/>
      </w:pPr>
      <w:r>
        <w:t xml:space="preserve">4. Level 2 — Compartment View Screen</w:t>
      </w:r>
    </w:p>
    <w:p>
      <w:pPr>
        <w:pStyle w:val="Heading2"/>
      </w:pPr>
      <w:r>
        <w:t xml:space="preserve">4.1 Screen Purpose</w:t>
      </w:r>
    </w:p>
    <w:p>
      <w:pPr>
        <w:spacing w:after="120"/>
      </w:pPr>
      <w:r>
        <w:rPr>
          <w:rFonts w:ascii="Arial" w:cs="Arial" w:eastAsia="Arial" w:hAnsi="Arial"/>
          <w:sz w:val="22"/>
          <w:szCs w:val="22"/>
        </w:rPr>
        <w:t xml:space="preserve">The Compartment View provides focused visibility of a single coach’s 8 doors with larger indicators, additional status detail per door, and coach-level commands. This screen is entered by tapping a compartment card on Level 1.</w:t>
      </w:r>
    </w:p>
    <w:p>
      <w:pPr>
        <w:pStyle w:val="Heading2"/>
      </w:pPr>
      <w:r>
        <w:t xml:space="preserve">4.2 Screen Layout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26"/>
        <w:gridCol w:w="1800"/>
        <w:gridCol w:w="32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R1: Header Bar</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Top, full width</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48 px</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ID, Coach Label (e.g., “Coach 7”), Scope: “COACH 7”, Back Arrow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R2: Alarm Banner</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Below header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40 px (hidden if no alarm)</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Highest-priority alarm for this coach</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R3: Door Panel</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Centre, full width</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~300 px</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 large door indicators in physical arrangement (4 left, 4 right)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R4: Door Legend</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Below door panel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24 px</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Inline colour legend: Green=Locked, Yellow=Open, Blue=Moving, Red=Fault, Grey=Isolated, Dark=Comm Lost</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R5: Command Panel</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Bottom, full width</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80 px</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Coach-level command buttons (max 4): Close Coach, Enable Coach, Disable Coach, Reset Coach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R6: Status Bar</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Very bottom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24 px</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Coach ETD status, fault count for this coach, comm health</w:t>
            </w:r>
          </w:p>
        </w:tc>
      </w:tr>
    </w:tbl>
    <w:p>
      <w:pPr>
        <w:spacing w:before="160" w:after="80"/>
      </w:pPr>
      <w:r>
        <w:rPr>
          <w:rFonts w:ascii="Arial" w:cs="Arial" w:eastAsia="Arial" w:hAnsi="Arial"/>
          <w:b/>
          <w:bCs/>
          <w:color w:val="2C5F8A"/>
          <w:sz w:val="23"/>
          <w:szCs w:val="23"/>
        </w:rPr>
        <w:t xml:space="preserve">4.2.1 Door Indicator Layout (within R3)</w:t>
      </w:r>
    </w:p>
    <w:p>
      <w:pPr>
        <w:spacing w:after="120"/>
      </w:pPr>
      <w:r>
        <w:rPr>
          <w:rFonts w:ascii="Arial" w:cs="Arial" w:eastAsia="Arial" w:hAnsi="Arial"/>
          <w:sz w:val="22"/>
          <w:szCs w:val="22"/>
        </w:rPr>
        <w:t xml:space="preserve">The 8 doors are arranged to mirror the physical door positions on the coach. The display shows a simplified coach outline with doors positioned on left and right sides.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Doors</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Top Row (Platform Left)</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1, Door 2, Door 3, Door 4</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Labels: D1, D2, D3, D4</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Bottom Row (Platform Right)</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5, Door 6, Door 7, Door 8</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Labels: D5, D6, D7, D8</w:t>
            </w:r>
          </w:p>
        </w:tc>
      </w:tr>
    </w:tbl>
    <w:p>
      <w:pPr>
        <w:spacing w:before="160" w:after="80"/>
      </w:pPr>
      <w:r>
        <w:rPr>
          <w:rFonts w:ascii="Arial" w:cs="Arial" w:eastAsia="Arial" w:hAnsi="Arial"/>
          <w:b/>
          <w:bCs/>
          <w:color w:val="2C5F8A"/>
          <w:sz w:val="23"/>
          <w:szCs w:val="23"/>
        </w:rPr>
        <w:t xml:space="preserve">4.2.2 Per-Door Indicator Detail (Level 2)</w:t>
      </w:r>
    </w:p>
    <w:p>
      <w:pPr>
        <w:spacing w:after="120"/>
      </w:pPr>
      <w:r>
        <w:rPr>
          <w:rFonts w:ascii="Arial" w:cs="Arial" w:eastAsia="Arial" w:hAnsi="Arial"/>
          <w:sz w:val="22"/>
          <w:szCs w:val="22"/>
        </w:rPr>
        <w:t xml:space="preserve">Each door indicator at Level 2 is a 40×60 px rounded rectangle with the following overlaid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26"/>
        <w:gridCol w:w="420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4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ID</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Top-left corner inside indicator</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Text “D1”–“D8”, 10 px, semi-transparent white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State Colour Fill</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Entire indicator background</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Per colour palette (Section 2.1)</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Lock Icon (🔒)</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Centre-bottom, overlaid</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Shown only when door state = Closed &amp; Locked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Fault Icon (⚠)</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Centre, overlaid</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Shown when fault active; amber triangle with “!”</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Isolated Icon (⊘)</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Centre, overlaid</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Shown when door isolated; circle with line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 Lost (?)</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Centre, overlaid</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Shown when DCU communication lost for this door</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Animation</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Indicator border or fill</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Pulse/flash per colour palette animation spec</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Touch Target</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Extended 8 px beyond indicator</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Tap to drill down to Level 3 for this door</w:t>
            </w:r>
          </w:p>
        </w:tc>
      </w:tr>
    </w:tbl>
    <w:p>
      <w:pPr>
        <w:spacing w:before="160" w:after="80"/>
      </w:pPr>
      <w:r>
        <w:rPr>
          <w:rFonts w:ascii="Arial" w:cs="Arial" w:eastAsia="Arial" w:hAnsi="Arial"/>
          <w:b/>
          <w:bCs/>
          <w:color w:val="2C5F8A"/>
          <w:sz w:val="23"/>
          <w:szCs w:val="23"/>
        </w:rPr>
        <w:t xml:space="preserve">4.2.3 Command Panel Buttons (R5)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826"/>
        <w:gridCol w:w="240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Confirmation</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B1</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CLOSE COACH</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Sends close command for all doors on this coach only</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B2</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ENABLE COACH</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Enables door opening on this coach only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B3</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DISABLE COACH</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Disables door opening on this coach only</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B4</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RESET COACH</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Resets all faults on this coach’s DCUs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120"/>
      </w:pPr>
      <w:r>
        <w:rPr>
          <w:rFonts w:ascii="Arial" w:cs="Arial" w:eastAsia="Arial" w:hAnsi="Arial"/>
          <w:sz w:val="22"/>
          <w:szCs w:val="22"/>
        </w:rPr>
        <w:t xml:space="preserve">Train-wide commands are NOT available at this level. The SIDE toggle is not shown. All buttons disabled when train speed &gt; 0.</w:t>
      </w:r>
    </w:p>
    <w:p>
      <w:pPr>
        <w:pStyle w:val="Heading2"/>
      </w:pPr>
      <w:r>
        <w:t xml:space="preserve">4.3 Level 2 Interaction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5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3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Tap on door indicator (D1–D8)</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Navigate to Level 3 (Door Detail View) for selected door</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Tap Back Arrow (←)</w:t>
            </w:r>
          </w:p>
        </w:tc>
        <w:tc>
          <w:tcPr>
            <w:tcW w:type="dxa" w:w="5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Return to Level 1 (Train Overview)</w:t>
            </w:r>
          </w:p>
        </w:tc>
      </w:tr>
      <w:tr>
        <w:tc>
          <w:tcPr>
            <w:tcW w:type="dxa" w:w="3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Tap CLOSE COACH</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Confirmation popup; on confirm, close command for this coach</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Tap alarm banner</w:t>
            </w:r>
          </w:p>
        </w:tc>
        <w:tc>
          <w:tcPr>
            <w:tcW w:type="dxa" w:w="5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If alarm is for a door on this coach, navigate to Level 3. If alarm is for a different coach, navigate to that coach’s Level 2.</w:t>
            </w:r>
          </w:p>
        </w:tc>
      </w:tr>
      <w:tr>
        <w:tc>
          <w:tcPr>
            <w:tcW w:type="dxa" w:w="3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Inactivity timeout</w:t>
            </w:r>
          </w:p>
        </w:tc>
        <w:tc>
          <w:tcPr>
            <w:tcW w:type="dxa" w:w="5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Auto-return to Level 1 after configurable timeout (default 30 s)</w:t>
            </w:r>
          </w:p>
        </w:tc>
      </w:tr>
    </w:tbl>
    <w:p>
      <w:r>
        <w:br w:type="page"/>
      </w:r>
    </w:p>
    <w:p>
      <w:pPr>
        <w:pStyle w:val="Heading1"/>
      </w:pPr>
      <w:r>
        <w:t xml:space="preserve">5. Level 3 — Door Detail View Screen</w:t>
      </w:r>
    </w:p>
    <w:p>
      <w:pPr>
        <w:pStyle w:val="Heading2"/>
      </w:pPr>
      <w:r>
        <w:t xml:space="preserve">5.1 Screen Purpose</w:t>
      </w:r>
    </w:p>
    <w:p>
      <w:pPr>
        <w:spacing w:after="120"/>
      </w:pPr>
      <w:r>
        <w:rPr>
          <w:rFonts w:ascii="Arial" w:cs="Arial" w:eastAsia="Arial" w:hAnsi="Arial"/>
          <w:sz w:val="22"/>
          <w:szCs w:val="22"/>
        </w:rPr>
        <w:t xml:space="preserve">The Door Detail View provides full diagnostic information for a single door and single-door command capability. This is the deepest navigation level. It is entered by tapping a door indicator at Level 2.</w:t>
      </w:r>
    </w:p>
    <w:p>
      <w:pPr>
        <w:pStyle w:val="Heading2"/>
      </w:pPr>
      <w:r>
        <w:t xml:space="preserve">5.2 Screen Layout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26"/>
        <w:gridCol w:w="1800"/>
        <w:gridCol w:w="32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R1: Header Bar</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Top, full width</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48 px</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ID, “Coach 7 — Door 3”, Scope: “COACH 7 – DOOR 3”, Back Arrow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R2: Alarm Banner</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Below header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40 px (hidden if no alarm)</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Alarm specific to this door, if any</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R3: Door Visualisation</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Left 40% of centre area</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~280 px</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Large animated door icon (80×120 px) with real-time position bar showing open/close percentage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R4: Diagnostic Panel</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Right 60% of centre area</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~280 px</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Key-value diagnostic readout (see 5.2.2)</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R5: Command Panel</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Bottom, full width</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80 px</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Door-level command buttons (max 4)</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R6: Status Bar</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Very bottom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24 px</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Last update timestamp, communication latency, data freshness indicator</w:t>
            </w:r>
          </w:p>
        </w:tc>
      </w:tr>
    </w:tbl>
    <w:p>
      <w:pPr>
        <w:spacing w:before="160" w:after="80"/>
      </w:pPr>
      <w:r>
        <w:rPr>
          <w:rFonts w:ascii="Arial" w:cs="Arial" w:eastAsia="Arial" w:hAnsi="Arial"/>
          <w:b/>
          <w:bCs/>
          <w:color w:val="2C5F8A"/>
          <w:sz w:val="23"/>
          <w:szCs w:val="23"/>
        </w:rPr>
        <w:t xml:space="preserve">5.2.1 Door Visualisation (R3)</w:t>
      </w:r>
    </w:p>
    <w:p>
      <w:pPr>
        <w:spacing w:after="120"/>
      </w:pPr>
      <w:r>
        <w:rPr>
          <w:rFonts w:ascii="Arial" w:cs="Arial" w:eastAsia="Arial" w:hAnsi="Arial"/>
          <w:sz w:val="22"/>
          <w:szCs w:val="22"/>
        </w:rPr>
        <w:t xml:space="preserve">The large door icon in R3 provides a graphical representation of the door state:</w:t>
      </w:r>
    </w:p>
    <w:p>
      <w:pPr>
        <w:pStyle w:val="ListParagraph"/>
        <w:numPr>
          <w:ilvl w:val="0"/>
          <w:numId w:val="2"/>
        </w:numPr>
        <w:spacing w:after="60"/>
      </w:pPr>
      <w:r>
        <w:rPr>
          <w:rFonts w:ascii="Arial" w:cs="Arial" w:eastAsia="Arial" w:hAnsi="Arial"/>
          <w:sz w:val="22"/>
          <w:szCs w:val="22"/>
        </w:rPr>
        <w:t xml:space="preserve">An 80×120 px rounded rectangle filled with the state colour.</w:t>
      </w:r>
    </w:p>
    <w:p>
      <w:pPr>
        <w:pStyle w:val="ListParagraph"/>
        <w:numPr>
          <w:ilvl w:val="0"/>
          <w:numId w:val="2"/>
        </w:numPr>
        <w:spacing w:after="60"/>
      </w:pPr>
      <w:r>
        <w:rPr>
          <w:rFonts w:ascii="Arial" w:cs="Arial" w:eastAsia="Arial" w:hAnsi="Arial"/>
          <w:sz w:val="22"/>
          <w:szCs w:val="22"/>
        </w:rPr>
        <w:t xml:space="preserve">A vertical progress bar adjacent to the icon showing real-time door position (0% = fully closed, 100% = fully open), driven by the position_mm field from TRDP comID 1002.</w:t>
      </w:r>
    </w:p>
    <w:p>
      <w:pPr>
        <w:pStyle w:val="ListParagraph"/>
        <w:numPr>
          <w:ilvl w:val="0"/>
          <w:numId w:val="2"/>
        </w:numPr>
        <w:spacing w:after="60"/>
      </w:pPr>
      <w:r>
        <w:rPr>
          <w:rFonts w:ascii="Arial" w:cs="Arial" w:eastAsia="Arial" w:hAnsi="Arial"/>
          <w:sz w:val="22"/>
          <w:szCs w:val="22"/>
        </w:rPr>
        <w:t xml:space="preserve">Overlaid icons for lock, fault, isolated, or comm-lost states.</w:t>
      </w:r>
    </w:p>
    <w:p>
      <w:pPr>
        <w:pStyle w:val="ListParagraph"/>
        <w:numPr>
          <w:ilvl w:val="0"/>
          <w:numId w:val="2"/>
        </w:numPr>
        <w:spacing w:after="60"/>
      </w:pPr>
      <w:r>
        <w:rPr>
          <w:rFonts w:ascii="Arial" w:cs="Arial" w:eastAsia="Arial" w:hAnsi="Arial"/>
          <w:sz w:val="22"/>
          <w:szCs w:val="22"/>
        </w:rPr>
        <w:t xml:space="preserve">Animated: pulse for moving, flash for fault/obstruction.</w:t>
      </w:r>
    </w:p>
    <w:p>
      <w:pPr>
        <w:spacing w:before="160" w:after="80"/>
      </w:pPr>
      <w:r>
        <w:rPr>
          <w:rFonts w:ascii="Arial" w:cs="Arial" w:eastAsia="Arial" w:hAnsi="Arial"/>
          <w:b/>
          <w:bCs/>
          <w:color w:val="2C5F8A"/>
          <w:sz w:val="23"/>
          <w:szCs w:val="23"/>
        </w:rPr>
        <w:t xml:space="preserve">5.2.2 Diagnostic Panel Fields (R4)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26"/>
        <w:gridCol w:w="2800"/>
        <w:gridCol w:w="17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Rate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State</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1002 door_state</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Text enum: “Closed &amp; Locked”, “Open”, etc.</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Position</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1002 position_mm</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xxx.x mm (e.g., “0.0 mm” = closed)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Motor Current</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1002 motor_current</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±xxxx mA (signed)</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Velocity</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1002 velocity_mms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±xxxx mm/s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Interlock Status</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1002 status_flags Bit7</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OK (green) / NOT OK (red)</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Lock Status</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1002 status_flags Bit6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Engaged (green) / Released (yellow) / Fault (red)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Closed Switch</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1002 status_flags Bit5</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Active (green) / Inactive (grey)</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Obstacle Detection</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1002 status_flags Bit4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Clear (green) / ACTIVE (red, flashing)</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Obstacle Count</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1002 obstacle_count</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0–255 (count in current cycle)</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Emergency Release</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1002 status_flags Bit3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Normal (grey) / ACTIVATED (red)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Isolation Status</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1002 status_flags Bit2</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 Service (green) / ISOLATED (grey + icon)</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Channel A (MPC)</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1002 channel_a_status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OK (green) / Warning (amber) / Fault (red)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Channel B (SMC)</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comID 1002 channel_b_status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OK (green) / Warning (amber) / Fault (red)</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Fault Code</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comID 1002 fault_code + fault_sub_code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Hex: 0x0F-01 + descriptive text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Last Command</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Local HMI log</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e.g., “CLOSE — Accepted” or “OPEN — Rejected: Speed &gt; 0”</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On event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Last Update</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TRDP PD reception timestamp</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HH:MM:SS.mmm</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Comm Health</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TRDP timeout monitoring</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CONNECTED (green) / TIMEOUT (red)</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Continuous</w:t>
            </w:r>
          </w:p>
        </w:tc>
      </w:tr>
    </w:tbl>
    <w:p>
      <w:pPr>
        <w:spacing w:before="160" w:after="80"/>
      </w:pPr>
      <w:r>
        <w:rPr>
          <w:rFonts w:ascii="Arial" w:cs="Arial" w:eastAsia="Arial" w:hAnsi="Arial"/>
          <w:b/>
          <w:bCs/>
          <w:color w:val="2C5F8A"/>
          <w:sz w:val="23"/>
          <w:szCs w:val="23"/>
        </w:rPr>
        <w:t xml:space="preserve">5.2.3 Command Panel Buttons (R5)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726"/>
        <w:gridCol w:w="1400"/>
        <w:gridCol w:w="2700"/>
      </w:tblGrid>
      <w:tr>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1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7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Confirmation</w:t>
            </w:r>
          </w:p>
        </w:tc>
        <w:tc>
          <w:tcPr>
            <w:tcW w:type="dxa" w:w="2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 Conditions</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B1</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CLOSE DOOR</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Sends close command for this single door</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c>
          <w:tcPr>
            <w:tcW w:type="dxa" w:w="2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 0; door not isolated</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OPEN DOOR</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Sends open command for this single door (if permitted)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Yes</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Speed = 0; door enabled; not isolated</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B3</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RESET FAULT</w:t>
            </w:r>
          </w:p>
        </w:tc>
        <w:tc>
          <w:tcPr>
            <w:tcW w:type="dxa" w:w="2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Clears active fault for this door’s DCU</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c>
          <w:tcPr>
            <w:tcW w:type="dxa" w:w="2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Fault present</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ISOLATE / RELEASE</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Toggles isolation state (maintenance role only)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Yes + Role Check</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Maintenance login required</w:t>
            </w:r>
          </w:p>
        </w:tc>
      </w:tr>
    </w:tbl>
    <w:p>
      <w:pPr>
        <w:spacing w:before="160" w:after="80"/>
      </w:pPr>
      <w:r>
        <w:rPr>
          <w:rFonts w:ascii="Arial" w:cs="Arial" w:eastAsia="Arial" w:hAnsi="Arial"/>
          <w:b/>
          <w:bCs/>
          <w:color w:val="2C5F8A"/>
          <w:sz w:val="23"/>
          <w:szCs w:val="23"/>
        </w:rPr>
        <w:t xml:space="preserve">5.2.4 Command Rejection Display</w:t>
      </w:r>
    </w:p>
    <w:p>
      <w:pPr>
        <w:spacing w:after="120"/>
      </w:pPr>
      <w:r>
        <w:rPr>
          <w:rFonts w:ascii="Arial" w:cs="Arial" w:eastAsia="Arial" w:hAnsi="Arial"/>
          <w:sz w:val="22"/>
          <w:szCs w:val="22"/>
        </w:rPr>
        <w:t xml:space="preserve">If a command is rejected by the DCU (e.g., speed interlock active), the HMI shall display the rejection reason in a non-modal toast notification at the bottom of the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Rejection Reason</w:t>
            </w:r>
          </w:p>
        </w:tc>
        <w:tc>
          <w:tcPr>
            <w:tcW w:type="dxa" w:w="4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Display Text</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&gt; 0</w:t>
            </w:r>
          </w:p>
        </w:tc>
        <w:tc>
          <w:tcPr>
            <w:tcW w:type="dxa" w:w="4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REJECTED — Train speed &gt; 0</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5 seconds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isolated</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REJECTED — Door is isolated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 seconds</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not enabled</w:t>
            </w:r>
          </w:p>
        </w:tc>
        <w:tc>
          <w:tcPr>
            <w:tcW w:type="dxa" w:w="4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REJECTED — Door not enabled by TCMS</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5 seconds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Lock fault</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REJECTED — Lock mechanism fault active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 seconds</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Gateway timeout</w:t>
            </w:r>
          </w:p>
        </w:tc>
        <w:tc>
          <w:tcPr>
            <w:tcW w:type="dxa" w:w="4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REJECTED — Communication timeout with Gateway</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5 seconds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Command in progress</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REJECTED — Previous command still executing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 seconds</w:t>
            </w:r>
          </w:p>
        </w:tc>
      </w:tr>
    </w:tbl>
    <w:p>
      <w:pPr>
        <w:pStyle w:val="Heading2"/>
      </w:pPr>
      <w:r>
        <w:t xml:space="preserve">5.3 Level 3 Interaction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5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3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Tap Back Arrow (←)</w:t>
            </w:r>
          </w:p>
        </w:tc>
        <w:tc>
          <w:tcPr>
            <w:tcW w:type="dxa" w:w="5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Return to Level 2 (Compartment View) for the parent coach</w:t>
            </w:r>
          </w:p>
        </w:tc>
      </w:tr>
      <w:t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Tap CLOSE DOOR</w:t>
            </w:r>
          </w:p>
        </w:tc>
        <w:tc>
          <w:tcPr>
            <w:tcW w:type="dxa" w:w="5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Confirmation popup; on confirm, single-door close command via TRDP MD (comID 3004)</w:t>
            </w:r>
          </w:p>
        </w:tc>
      </w:tr>
      <w:tr>
        <w:tc>
          <w:tcPr>
            <w:tcW w:type="dxa" w:w="3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Tap OPEN DOOR</w:t>
            </w:r>
          </w:p>
        </w:tc>
        <w:tc>
          <w:tcPr>
            <w:tcW w:type="dxa" w:w="5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Confirmation popup; on confirm, single-door open command. Button hidden if not permitted.</w:t>
            </w:r>
          </w:p>
        </w:tc>
      </w:tr>
      <w:t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Tap RESET FAULT</w:t>
            </w:r>
          </w:p>
        </w:tc>
        <w:tc>
          <w:tcPr>
            <w:tcW w:type="dxa" w:w="5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Confirmation popup; on confirm, fault reset command for this door</w:t>
            </w:r>
          </w:p>
        </w:tc>
      </w:tr>
      <w:tr>
        <w:tc>
          <w:tcPr>
            <w:tcW w:type="dxa" w:w="3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Tap ISOLATE / RELEASE</w:t>
            </w:r>
          </w:p>
        </w:tc>
        <w:tc>
          <w:tcPr>
            <w:tcW w:type="dxa" w:w="5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Role check; if maintenance, confirmation popup; toggles isolation state</w:t>
            </w:r>
          </w:p>
        </w:tc>
      </w:tr>
      <w:t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Inactivity timeout</w:t>
            </w:r>
          </w:p>
        </w:tc>
        <w:tc>
          <w:tcPr>
            <w:tcW w:type="dxa" w:w="5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Auto-return to Level 1 after configurable timeout</w:t>
            </w:r>
          </w:p>
        </w:tc>
      </w:tr>
      <w:tr>
        <w:tc>
          <w:tcPr>
            <w:tcW w:type="dxa" w:w="3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Alarm banner tap (different door)</w:t>
            </w:r>
          </w:p>
        </w:tc>
        <w:tc>
          <w:tcPr>
            <w:tcW w:type="dxa" w:w="5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Navigate to Level 3 of the alarmed door (may change coach context)</w:t>
            </w:r>
          </w:p>
        </w:tc>
      </w:tr>
    </w:tbl>
    <w:p>
      <w:r>
        <w:br w:type="page"/>
      </w:r>
    </w:p>
    <w:p>
      <w:pPr>
        <w:pStyle w:val="Heading1"/>
      </w:pPr>
      <w:r>
        <w:t xml:space="preserve">6. Navigation Flow Diagrams</w:t>
      </w:r>
    </w:p>
    <w:p>
      <w:pPr>
        <w:pStyle w:val="Heading2"/>
      </w:pPr>
      <w:r>
        <w:t xml:space="preserve">6.1 Navigation State Machine</w:t>
      </w:r>
    </w:p>
    <w:p>
      <w:pPr>
        <w:spacing w:after="120"/>
      </w:pPr>
      <w:r>
        <w:rPr>
          <w:rFonts w:ascii="Arial" w:cs="Arial" w:eastAsia="Arial" w:hAnsi="Arial"/>
          <w:sz w:val="22"/>
          <w:szCs w:val="22"/>
        </w:rPr>
        <w:t xml:space="preserve">The HMI navigation is modelled as a state machine with three primary states corresponding to the three levels. The following table defines all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2026"/>
        <w:gridCol w:w="1200"/>
        <w:gridCol w:w="2500"/>
      </w:tblGrid>
      <w:tr>
        <w:tc>
          <w:tcPr>
            <w:tcW w:type="dxa" w:w="11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Transition ID</w:t>
            </w:r>
          </w:p>
        </w:tc>
        <w:tc>
          <w:tcPr>
            <w:tcW w:type="dxa" w:w="11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11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 State</w:t>
            </w:r>
          </w:p>
        </w:tc>
        <w:tc>
          <w:tcPr>
            <w:tcW w:type="dxa" w:w="20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2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NAV-01</w:t>
            </w:r>
          </w:p>
        </w:tc>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Level 1</w:t>
            </w:r>
          </w:p>
        </w:tc>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Level 2</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Tap compartment card [Cn]</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Set context: coach=n; Load Level 2</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NAV-02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3</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Tap door indicator [Dm]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Set context: door=m; Load Level 3</w:t>
            </w:r>
          </w:p>
        </w:tc>
      </w:tr>
      <w:tr>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NAV-03</w:t>
            </w:r>
          </w:p>
        </w:tc>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Level 2</w:t>
            </w:r>
          </w:p>
        </w:tc>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Level 1</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Tap Back Arrow</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Clear coach context; Load Level 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NAV-04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2</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Tap Back Arrow</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Clear door context; Load Level 2</w:t>
            </w:r>
          </w:p>
        </w:tc>
      </w:tr>
      <w:tr>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NAV-05</w:t>
            </w:r>
          </w:p>
        </w:tc>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Level 2</w:t>
            </w:r>
          </w:p>
        </w:tc>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Level 1</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Inactivity timeout</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 &gt;= timeout</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Clear all context; Load Level 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NAV-06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1</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Inactivity timeout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 &gt;= timeout</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Clear all context; Load Level 1</w:t>
            </w:r>
          </w:p>
        </w:tc>
      </w:tr>
      <w:tr>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NAV-07</w:t>
            </w:r>
          </w:p>
        </w:tc>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Any</w:t>
            </w:r>
          </w:p>
        </w:tc>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Level 2</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Alarm tap (coach alarm)</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Alarm active</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Set coach context; Load Level 2</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NAV-08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Any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3</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Alarm tap (door alarm)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Alarm active</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Set coach+door context; Load L3</w:t>
            </w:r>
          </w:p>
        </w:tc>
      </w:tr>
      <w:tr>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NAV-09</w:t>
            </w:r>
          </w:p>
        </w:tc>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Power-On</w:t>
            </w:r>
          </w:p>
        </w:tc>
        <w:tc>
          <w:tcPr>
            <w:tcW w:type="dxa" w:w="11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Level 1</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Init complete</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Self-test OK</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Display Level 1 (default home)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NAV-10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Any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1</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Home button (if present)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Clear all context; Load Level 1</w:t>
            </w:r>
          </w:p>
        </w:tc>
      </w:tr>
    </w:tbl>
    <w:p>
      <w:pPr>
        <w:pStyle w:val="Heading2"/>
      </w:pPr>
      <w:r>
        <w:t xml:space="preserve">6.2 Navigation Flow Diagram (Textual)</w:t>
      </w:r>
    </w:p>
    <w:p>
      <w:pPr>
        <w:spacing w:after="120"/>
      </w:pPr>
      <w:r>
        <w:rPr>
          <w:rFonts w:ascii="Arial" w:cs="Arial" w:eastAsia="Arial" w:hAnsi="Arial"/>
          <w:sz w:val="22"/>
          <w:szCs w:val="22"/>
        </w:rPr>
        <w:t xml:space="preserve">The following describes the navigation flow in structured form. A graphical version shall be maintained as drawing DCS-DWG-HMI-NAV-001.</w:t>
      </w:r>
    </w:p>
    <w:p>
      <w:pPr>
        <w:spacing w:after="100"/>
      </w:pPr>
      <w:r>
        <w:rPr>
          <w:rFonts w:ascii="Arial" w:cs="Arial" w:eastAsia="Arial" w:hAnsi="Arial"/>
          <w:b/>
          <w:bCs/>
          <w:sz w:val="22"/>
          <w:szCs w:val="22"/>
        </w:rPr>
        <w:t xml:space="preserve">[POWER ON]</w:t>
      </w:r>
    </w:p>
    <w:p>
      <w:pPr>
        <w:spacing w:after="120"/>
      </w:pPr>
      <w:r>
        <w:rPr>
          <w:rFonts w:ascii="Arial" w:cs="Arial" w:eastAsia="Arial" w:hAnsi="Arial"/>
          <w:sz w:val="22"/>
          <w:szCs w:val="22"/>
        </w:rPr>
        <w:t xml:space="preserve">  └── Self-test → [LEVEL 1: Train Overview] (home screen)</w:t>
      </w:r>
    </w:p>
    <w:p>
      <w:pPr>
        <w:spacing w:after="120"/>
      </w:pPr>
      <w:r>
        <w:rPr>
          <w:rFonts w:ascii="Arial" w:cs="Arial" w:eastAsia="Arial" w:hAnsi="Arial"/>
          <w:sz w:val="22"/>
          <w:szCs w:val="22"/>
        </w:rPr>
        <w:t xml:space="preserve">         ├─ Tap Coach Cn → [LEVEL 2: Compartment Cn]</w:t>
      </w:r>
    </w:p>
    <w:p>
      <w:pPr>
        <w:spacing w:after="120"/>
      </w:pPr>
      <w:r>
        <w:rPr>
          <w:rFonts w:ascii="Arial" w:cs="Arial" w:eastAsia="Arial" w:hAnsi="Arial"/>
          <w:sz w:val="22"/>
          <w:szCs w:val="22"/>
        </w:rPr>
        <w:t xml:space="preserve">         │      ├─ Tap Door Dm → [LEVEL 3: Coach Cn – Door Dm]</w:t>
      </w:r>
    </w:p>
    <w:p>
      <w:pPr>
        <w:spacing w:after="120"/>
      </w:pPr>
      <w:r>
        <w:rPr>
          <w:rFonts w:ascii="Arial" w:cs="Arial" w:eastAsia="Arial" w:hAnsi="Arial"/>
          <w:sz w:val="22"/>
          <w:szCs w:val="22"/>
        </w:rPr>
        <w:t xml:space="preserve">         │      │      ├─ Back → [LEVEL 2: Compartment Cn]</w:t>
      </w:r>
    </w:p>
    <w:p>
      <w:pPr>
        <w:spacing w:after="120"/>
      </w:pPr>
      <w:r>
        <w:rPr>
          <w:rFonts w:ascii="Arial" w:cs="Arial" w:eastAsia="Arial" w:hAnsi="Arial"/>
          <w:sz w:val="22"/>
          <w:szCs w:val="22"/>
        </w:rPr>
        <w:t xml:space="preserve">         │      │      └─ Timeout → [LEVEL 1]</w:t>
      </w:r>
    </w:p>
    <w:p>
      <w:pPr>
        <w:spacing w:after="120"/>
      </w:pPr>
      <w:r>
        <w:rPr>
          <w:rFonts w:ascii="Arial" w:cs="Arial" w:eastAsia="Arial" w:hAnsi="Arial"/>
          <w:sz w:val="22"/>
          <w:szCs w:val="22"/>
        </w:rPr>
        <w:t xml:space="preserve">         │      ├─ Back → [LEVEL 1]</w:t>
      </w:r>
    </w:p>
    <w:p>
      <w:pPr>
        <w:spacing w:after="120"/>
      </w:pPr>
      <w:r>
        <w:rPr>
          <w:rFonts w:ascii="Arial" w:cs="Arial" w:eastAsia="Arial" w:hAnsi="Arial"/>
          <w:sz w:val="22"/>
          <w:szCs w:val="22"/>
        </w:rPr>
        <w:t xml:space="preserve">         │      └─ Timeout → [LEVEL 1]</w:t>
      </w:r>
    </w:p>
    <w:p>
      <w:pPr>
        <w:spacing w:after="120"/>
      </w:pPr>
      <w:r>
        <w:rPr>
          <w:rFonts w:ascii="Arial" w:cs="Arial" w:eastAsia="Arial" w:hAnsi="Arial"/>
          <w:sz w:val="22"/>
          <w:szCs w:val="22"/>
        </w:rPr>
        <w:t xml:space="preserve">         ├─ Alarm (door) → [LEVEL 3: alarmed door]</w:t>
      </w:r>
    </w:p>
    <w:p>
      <w:pPr>
        <w:spacing w:after="120"/>
      </w:pPr>
      <w:r>
        <w:rPr>
          <w:rFonts w:ascii="Arial" w:cs="Arial" w:eastAsia="Arial" w:hAnsi="Arial"/>
          <w:sz w:val="22"/>
          <w:szCs w:val="22"/>
        </w:rPr>
        <w:t xml:space="preserve">         └─ Alarm (coach) → [LEVEL 2: alarmed coach]</w:t>
      </w:r>
    </w:p>
    <w:p>
      <w:pPr>
        <w:pStyle w:val="Heading2"/>
      </w:pPr>
      <w:r>
        <w:t xml:space="preserve">6.3 Inactivity Timeout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Configurable</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Timeout duration</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30 seconds (default)</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Yes — 10 to 120 seconds via parameter</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Timer reset events</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Any touch input, alarm receipt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Timer scope</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Applies at Level 2 and Level 3 only</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Level 1 never times out</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Transition on timeout</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Return to Level 1</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Always returns to Level 1 (not Level 2)</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Visual warning</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Countdown indicator at 5 seconds remaining</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Yes — warning threshold configurable</w:t>
            </w:r>
          </w:p>
        </w:tc>
      </w:tr>
    </w:tbl>
    <w:p>
      <w:pPr>
        <w:pStyle w:val="Heading2"/>
      </w:pPr>
      <w:r>
        <w:t xml:space="preserve">6.4 Confirmation Popup Specification</w:t>
      </w:r>
    </w:p>
    <w:p>
      <w:pPr>
        <w:spacing w:after="120"/>
      </w:pPr>
      <w:r>
        <w:rPr>
          <w:rFonts w:ascii="Arial" w:cs="Arial" w:eastAsia="Arial" w:hAnsi="Arial"/>
          <w:sz w:val="22"/>
          <w:szCs w:val="22"/>
        </w:rPr>
        <w:t xml:space="preserve">All command buttons (except SIDE toggle) require a confirmation popup before execution. The popup specification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Overlay</w:t>
            </w:r>
          </w:p>
        </w:tc>
        <w:tc>
          <w:tcPr>
            <w:tcW w:type="dxa" w:w="6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Semi-transparent dark overlay (#000000 @ 60% opacity) covering entire screen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Dialog Box</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Centred, 400×200 px, dark card background (#16213E), rounded corners 8 px</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Title</w:t>
            </w:r>
          </w:p>
        </w:tc>
        <w:tc>
          <w:tcPr>
            <w:tcW w:type="dxa" w:w="6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“Confirm Command”, 20 px, bold, white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Message</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e.g., “Close all doors on train?”, 16 px, #CCCCCC</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Confirm Button</w:t>
            </w:r>
          </w:p>
        </w:tc>
        <w:tc>
          <w:tcPr>
            <w:tcW w:type="dxa" w:w="6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Green (#2ECC40) button, “CONFIRM”, 48 px height, left-aligned</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Cancel Button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Red (#FF4136) button, “CANCEL”, 48 px height, right-aligned</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Auto-dismiss</w:t>
            </w:r>
          </w:p>
        </w:tc>
        <w:tc>
          <w:tcPr>
            <w:tcW w:type="dxa" w:w="6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If no response within 10 seconds, popup auto-cancels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Touch-through prevention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Overlay blocks all touch events except dialog buttons</w:t>
            </w:r>
          </w:p>
        </w:tc>
      </w:tr>
    </w:tbl>
    <w:p>
      <w:r>
        <w:br w:type="page"/>
      </w:r>
    </w:p>
    <w:p>
      <w:pPr>
        <w:pStyle w:val="Heading1"/>
      </w:pPr>
      <w:r>
        <w:t xml:space="preserve">7. Command Authorization Matrix</w:t>
      </w:r>
    </w:p>
    <w:p>
      <w:pPr>
        <w:pStyle w:val="Heading2"/>
      </w:pPr>
      <w:r>
        <w:t xml:space="preserve">7.1 Authorization Model</w:t>
      </w:r>
    </w:p>
    <w:p>
      <w:pPr>
        <w:spacing w:after="120"/>
      </w:pPr>
      <w:r>
        <w:rPr>
          <w:rFonts w:ascii="Arial" w:cs="Arial" w:eastAsia="Arial" w:hAnsi="Arial"/>
          <w:sz w:val="22"/>
          <w:szCs w:val="22"/>
        </w:rPr>
        <w:t xml:space="preserve">Command authorization is governed by three independent axes: Navigation Level (determines command scope), Operating Mode (determines whether commands are permitted), and User Role (determines access to privileged commands). A command is only executable when ALL three axes grant permission.</w:t>
      </w:r>
    </w:p>
    <w:p>
      <w:pPr>
        <w:pStyle w:val="Heading2"/>
      </w:pPr>
      <w:r>
        <w:t xml:space="preserve">7.2 Command-to-Level Authorization</w:t>
      </w:r>
    </w:p>
    <w:p>
      <w:pPr>
        <w:spacing w:after="120"/>
      </w:pPr>
      <w:r>
        <w:rPr>
          <w:rFonts w:ascii="Arial" w:cs="Arial" w:eastAsia="Arial" w:hAnsi="Arial"/>
          <w:sz w:val="22"/>
          <w:szCs w:val="22"/>
        </w:rPr>
        <w:t xml:space="preserve">The following matrix defines which commands are available at each navigation level. Y = Available, N = Not Available, C = Conditional.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726"/>
        <w:gridCol w:w="2500"/>
      </w:tblGrid>
      <w:tr>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 1 (Train)</w:t>
            </w:r>
          </w:p>
        </w:tc>
        <w:tc>
          <w:tcPr>
            <w:tcW w:type="dxa" w:w="17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 2 (Coach)</w:t>
            </w:r>
          </w:p>
        </w:tc>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 3 (Door)</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Close All Doors (Train)</w:t>
            </w:r>
          </w:p>
        </w:tc>
        <w:tc>
          <w:tcPr>
            <w:tcW w:type="dxa" w:w="18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726"/>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25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Enable All Doors (Train)</w:t>
            </w:r>
          </w:p>
        </w:tc>
        <w:tc>
          <w:tcPr>
            <w:tcW w:type="dxa" w:w="18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726"/>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25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Disable All Doors (Train)</w:t>
            </w:r>
          </w:p>
        </w:tc>
        <w:tc>
          <w:tcPr>
            <w:tcW w:type="dxa" w:w="18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726"/>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25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Reset All Faults (Train)</w:t>
            </w:r>
          </w:p>
        </w:tc>
        <w:tc>
          <w:tcPr>
            <w:tcW w:type="dxa" w:w="18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726"/>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25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Side Select (L/R/Both)</w:t>
            </w:r>
          </w:p>
        </w:tc>
        <w:tc>
          <w:tcPr>
            <w:tcW w:type="dxa" w:w="18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726"/>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25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Close Coach Doors</w:t>
            </w:r>
          </w:p>
        </w:tc>
        <w:tc>
          <w:tcPr>
            <w:tcW w:type="dxa" w:w="1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1726"/>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25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Enable Coach Doors</w:t>
            </w:r>
          </w:p>
        </w:tc>
        <w:tc>
          <w:tcPr>
            <w:tcW w:type="dxa" w:w="1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1726"/>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25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Disable Coach Doors</w:t>
            </w:r>
          </w:p>
        </w:tc>
        <w:tc>
          <w:tcPr>
            <w:tcW w:type="dxa" w:w="1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1726"/>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25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Reset Coach Faults</w:t>
            </w:r>
          </w:p>
        </w:tc>
        <w:tc>
          <w:tcPr>
            <w:tcW w:type="dxa" w:w="1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1726"/>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25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Close Single Door</w:t>
            </w:r>
          </w:p>
        </w:tc>
        <w:tc>
          <w:tcPr>
            <w:tcW w:type="dxa" w:w="1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1726"/>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25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Open Single Door</w:t>
            </w:r>
          </w:p>
        </w:tc>
        <w:tc>
          <w:tcPr>
            <w:tcW w:type="dxa" w:w="1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1726"/>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25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C*</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Reset Single Door Fault</w:t>
            </w:r>
          </w:p>
        </w:tc>
        <w:tc>
          <w:tcPr>
            <w:tcW w:type="dxa" w:w="1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1726"/>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25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Isolate / Release Door</w:t>
            </w:r>
          </w:p>
        </w:tc>
        <w:tc>
          <w:tcPr>
            <w:tcW w:type="dxa" w:w="1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1726"/>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25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C**</w:t>
            </w:r>
          </w:p>
        </w:tc>
      </w:tr>
    </w:tbl>
    <w:p>
      <w:pPr>
        <w:spacing w:after="100"/>
      </w:pPr>
      <w:r>
        <w:rPr>
          <w:rFonts w:ascii="Arial" w:cs="Arial" w:eastAsia="Arial" w:hAnsi="Arial"/>
          <w:i/>
          <w:iCs/>
          <w:color w:val="555555"/>
          <w:sz w:val="21"/>
          <w:szCs w:val="21"/>
        </w:rPr>
        <w:t xml:space="preserve">* C: Open Single Door is only available when door_enable is asserted by TCMS and train is at platform stop.</w:t>
      </w:r>
    </w:p>
    <w:p>
      <w:pPr>
        <w:spacing w:after="100"/>
      </w:pPr>
      <w:r>
        <w:rPr>
          <w:rFonts w:ascii="Arial" w:cs="Arial" w:eastAsia="Arial" w:hAnsi="Arial"/>
          <w:i/>
          <w:iCs/>
          <w:color w:val="555555"/>
          <w:sz w:val="21"/>
          <w:szCs w:val="21"/>
        </w:rPr>
        <w:t xml:space="preserve">** C: Isolate / Release requires Maintenance role login (see Section 7.4).</w:t>
      </w:r>
    </w:p>
    <w:p>
      <w:pPr>
        <w:pStyle w:val="Heading2"/>
      </w:pPr>
      <w:r>
        <w:t xml:space="preserve">7.3 Command-to-Operating-Mode Authorization</w:t>
      </w:r>
    </w:p>
    <w:p>
      <w:pPr>
        <w:spacing w:after="120"/>
      </w:pPr>
      <w:r>
        <w:rPr>
          <w:rFonts w:ascii="Arial" w:cs="Arial" w:eastAsia="Arial" w:hAnsi="Arial"/>
          <w:sz w:val="22"/>
          <w:szCs w:val="22"/>
        </w:rPr>
        <w:t xml:space="preserve">Commands are gated by the current operating mode derived from train speed and system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26"/>
        <w:gridCol w:w="1200"/>
        <w:gridCol w:w="1700"/>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Operating Mode</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All Control Commands</w:t>
            </w:r>
          </w:p>
        </w:tc>
        <w:tc>
          <w:tcPr>
            <w:tcW w:type="dxa" w:w="1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Monitoring (View)</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Alarm Ack</w:t>
            </w:r>
          </w:p>
        </w:tc>
        <w:tc>
          <w:tcPr>
            <w:tcW w:type="dxa" w:w="1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Navigation</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Stationary (Speed = 0, TCMS OK)</w:t>
            </w:r>
          </w:p>
        </w:tc>
        <w:tc>
          <w:tcPr>
            <w:tcW w:type="dxa" w:w="18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526"/>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2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7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In Motion (Speed &gt; 0)</w:t>
            </w:r>
          </w:p>
        </w:tc>
        <w:tc>
          <w:tcPr>
            <w:tcW w:type="dxa" w:w="1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1526"/>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2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7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TCMS Comm Lost</w:t>
            </w:r>
          </w:p>
        </w:tc>
        <w:tc>
          <w:tcPr>
            <w:tcW w:type="dxa" w:w="1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w:t>
            </w:r>
          </w:p>
        </w:tc>
        <w:tc>
          <w:tcPr>
            <w:tcW w:type="dxa" w:w="1526"/>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2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7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HMI Degraded (partial data)</w:t>
            </w:r>
          </w:p>
        </w:tc>
        <w:tc>
          <w:tcPr>
            <w:tcW w:type="dxa" w:w="18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C (available doors only)</w:t>
            </w:r>
          </w:p>
        </w:tc>
        <w:tc>
          <w:tcPr>
            <w:tcW w:type="dxa" w:w="1526"/>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2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7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HMI Maintenance Mode</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Y (+ Isolate/Release)</w:t>
            </w:r>
          </w:p>
        </w:tc>
        <w:tc>
          <w:tcPr>
            <w:tcW w:type="dxa" w:w="1526"/>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2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c>
          <w:tcPr>
            <w:tcW w:type="dxa" w:w="17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Y</w:t>
            </w:r>
          </w:p>
        </w:tc>
      </w:tr>
    </w:tbl>
    <w:p>
      <w:pPr>
        <w:pStyle w:val="Heading2"/>
      </w:pPr>
      <w:r>
        <w:t xml:space="preserve">7.4 User Role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26"/>
        <w:gridCol w:w="2800"/>
        <w:gridCol w:w="20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Login Required</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Commands Available</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Access To</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Driver (default)</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 (automatic at power-on)</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All standard commands: Close, Enable, Disable, Reset, Side Select, Open (when permitted)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Level 1, 2, 3 — all monitoring and standard commands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Maintenance</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Yes — PIN or badge authentication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 driver commands + Isolate / Release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Level 1, 2, 3 + Isolate function + parameter display</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Observer (if implemented)</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None (read-only)</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Level 1, 2, 3 — monitoring only, all buttons hidden</w:t>
            </w:r>
          </w:p>
        </w:tc>
      </w:tr>
    </w:tbl>
    <w:p>
      <w:pPr>
        <w:pStyle w:val="Heading2"/>
      </w:pPr>
      <w:r>
        <w:t xml:space="preserve">7.5 Command Flow Sequence</w:t>
      </w:r>
    </w:p>
    <w:p>
      <w:pPr>
        <w:spacing w:after="120"/>
      </w:pPr>
      <w:r>
        <w:rPr>
          <w:rFonts w:ascii="Arial" w:cs="Arial" w:eastAsia="Arial" w:hAnsi="Arial"/>
          <w:sz w:val="22"/>
          <w:szCs w:val="22"/>
        </w:rPr>
        <w:t xml:space="preserve">The following sequence describes the complete command lifecycle from user intent to DCU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526"/>
        <w:gridCol w:w="2400"/>
        <w:gridCol w:w="2400"/>
      </w:tblGrid>
      <w:tr>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5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Success Path</w:t>
            </w:r>
          </w:p>
        </w:tc>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Failure Path</w:t>
            </w:r>
          </w:p>
        </w:tc>
      </w:tr>
      <w:tr>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Driver</w:t>
            </w:r>
          </w:p>
        </w:tc>
        <w:tc>
          <w:tcPr>
            <w:tcW w:type="dxa" w:w="25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Taps command button</w:t>
            </w:r>
          </w:p>
        </w:tc>
        <w:tc>
          <w:tcPr>
            <w:tcW w:type="dxa" w:w="2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Popup appears</w:t>
            </w:r>
          </w:p>
        </w:tc>
        <w:tc>
          <w:tcPr>
            <w:tcW w:type="dxa" w:w="2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Button disabled (greyed)</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Driver</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Taps CONFIRM in popup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Command sent to GW</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Taps CANCEL; popup closes</w:t>
            </w:r>
          </w:p>
        </w:tc>
      </w:tr>
      <w:tr>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1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HMI</w:t>
            </w:r>
          </w:p>
        </w:tc>
        <w:tc>
          <w:tcPr>
            <w:tcW w:type="dxa" w:w="25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Sends TRDP MD (comID 3004)</w:t>
            </w:r>
          </w:p>
        </w:tc>
        <w:tc>
          <w:tcPr>
            <w:tcW w:type="dxa" w:w="2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GW acknowledges</w:t>
            </w:r>
          </w:p>
        </w:tc>
        <w:tc>
          <w:tcPr>
            <w:tcW w:type="dxa" w:w="2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Timeout; retry once</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Gateway</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Translates to CAN command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DCU(s) receive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CAN timeout; GW reports err</w:t>
            </w:r>
          </w:p>
        </w:tc>
      </w:tr>
      <w:tr>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1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DCU(s)</w:t>
            </w:r>
          </w:p>
        </w:tc>
        <w:tc>
          <w:tcPr>
            <w:tcW w:type="dxa" w:w="25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Execute command</w:t>
            </w:r>
          </w:p>
        </w:tc>
        <w:tc>
          <w:tcPr>
            <w:tcW w:type="dxa" w:w="2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State changes reported</w:t>
            </w:r>
          </w:p>
        </w:tc>
        <w:tc>
          <w:tcPr>
            <w:tcW w:type="dxa" w:w="2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Rejection code returned</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HMI</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Updates door status display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Green feedback</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Toast: rejection reason</w:t>
            </w:r>
          </w:p>
        </w:tc>
      </w:tr>
      <w:tr>
        <w:tc>
          <w:tcPr>
            <w:tcW w:type="dxa" w:w="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1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HMI</w:t>
            </w:r>
          </w:p>
        </w:tc>
        <w:tc>
          <w:tcPr>
            <w:tcW w:type="dxa" w:w="25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Logs command + result</w:t>
            </w:r>
          </w:p>
        </w:tc>
        <w:tc>
          <w:tcPr>
            <w:tcW w:type="dxa" w:w="2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Event logged</w:t>
            </w:r>
          </w:p>
        </w:tc>
        <w:tc>
          <w:tcPr>
            <w:tcW w:type="dxa" w:w="2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Event logged with error</w:t>
            </w:r>
          </w:p>
        </w:tc>
      </w:tr>
    </w:tbl>
    <w:p>
      <w:r>
        <w:br w:type="page"/>
      </w:r>
    </w:p>
    <w:p>
      <w:pPr>
        <w:pStyle w:val="Heading1"/>
      </w:pPr>
      <w:r>
        <w:t xml:space="preserve">8. Alarm Behaviour Model</w:t>
      </w:r>
    </w:p>
    <w:p>
      <w:pPr>
        <w:pStyle w:val="Heading2"/>
      </w:pPr>
      <w:r>
        <w:t xml:space="preserve">8.1 Alarm Priority Scheme</w:t>
      </w:r>
    </w:p>
    <w:p>
      <w:pPr>
        <w:spacing w:after="120"/>
      </w:pPr>
      <w:r>
        <w:rPr>
          <w:rFonts w:ascii="Arial" w:cs="Arial" w:eastAsia="Arial" w:hAnsi="Arial"/>
          <w:sz w:val="22"/>
          <w:szCs w:val="22"/>
        </w:rPr>
        <w:t xml:space="preserve">Alarms are classified into three priority levels. Only the highest-priority active alarm is displayed in the alarm banner at any time. If multiple alarms of the same priority are active, the most recent is displayed, with a count indicator showing the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26"/>
        <w:gridCol w:w="2400"/>
        <w:gridCol w:w="240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Banner Colour</w:t>
            </w:r>
          </w:p>
        </w:tc>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Auto-Navigate</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Safety-Critical</w:t>
            </w:r>
          </w:p>
        </w:tc>
        <w:tc>
          <w:tcPr>
            <w:tcW w:type="dxa" w:w="1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#FF4136 (Red)</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interlock override attempt, safe relay fault, cross-check failure, emergency release at speed</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Yes — to Level 3</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Operational Fault</w:t>
            </w:r>
          </w:p>
        </w:tc>
        <w:tc>
          <w:tcPr>
            <w:tcW w:type="dxa" w:w="1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#FF851B (Amber)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obstruction, motor overcurrent, encoder fault, lock sensor fault, communication lost (single door)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Yes — to Level 3</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P3</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Information</w:t>
            </w:r>
          </w:p>
        </w:tc>
        <w:tc>
          <w:tcPr>
            <w:tcW w:type="dxa" w:w="1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#0074D9 (Blue)</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Communication lost (full coach), TCMS timeout, parameter mismatch, degraded mode entry</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Yes — to Level 2</w:t>
            </w:r>
          </w:p>
        </w:tc>
      </w:tr>
    </w:tbl>
    <w:p>
      <w:pPr>
        <w:pStyle w:val="Heading2"/>
      </w:pPr>
      <w:r>
        <w:t xml:space="preserve">8.2 Alarm Lifecycle State Machine</w:t>
      </w:r>
    </w:p>
    <w:p>
      <w:pPr>
        <w:spacing w:after="120"/>
      </w:pPr>
      <w:r>
        <w:rPr>
          <w:rFonts w:ascii="Arial" w:cs="Arial" w:eastAsia="Arial" w:hAnsi="Arial"/>
          <w:sz w:val="22"/>
          <w:szCs w:val="22"/>
        </w:rPr>
        <w:t xml:space="preserve">Each alarm instance follows this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26"/>
        <w:gridCol w:w="2000"/>
        <w:gridCol w:w="1700"/>
        <w:gridCol w:w="1800"/>
      </w:tblGrid>
      <w:tr>
        <w:tc>
          <w:tcPr>
            <w:tcW w:type="dxa" w:w="1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Entry Condition</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Banner Display</w:t>
            </w:r>
          </w:p>
        </w:tc>
        <w:tc>
          <w:tcPr>
            <w:tcW w:type="dxa" w:w="1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Door Icon</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Exit Condition</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INACTIVE</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No alarm condition</w:t>
            </w:r>
          </w:p>
        </w:tc>
        <w:tc>
          <w:tcPr>
            <w:tcW w:type="dxa" w:w="2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Hidden</w:t>
            </w:r>
          </w:p>
        </w:tc>
        <w:tc>
          <w:tcPr>
            <w:tcW w:type="dxa" w:w="1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Normal colour</w:t>
            </w:r>
          </w:p>
        </w:tc>
        <w:tc>
          <w:tcPr>
            <w:tcW w:type="dxa" w:w="1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Alarm condition detected</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ACTIVE_UNACK</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Condition detected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Flashing text + bell</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Flash 2 Hz</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Driver taps banner (ACK)</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ACTIVE_ACK</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Driver acknowledged</w:t>
            </w:r>
          </w:p>
        </w:tc>
        <w:tc>
          <w:tcPr>
            <w:tcW w:type="dxa" w:w="2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Steady text (no flash)</w:t>
            </w:r>
          </w:p>
        </w:tc>
        <w:tc>
          <w:tcPr>
            <w:tcW w:type="dxa" w:w="1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Flash 1 Hz (slower)</w:t>
            </w:r>
          </w:p>
        </w:tc>
        <w:tc>
          <w:tcPr>
            <w:tcW w:type="dxa" w:w="1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Condition clears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CLEARED_UNACK</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Condition cleared, not yet ack'd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Steady text + 'CLEARED'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Normal colour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Driver taps banner or 5s auto-clear</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CLEARED</w:t>
            </w:r>
          </w:p>
        </w:tc>
        <w:tc>
          <w:tcPr>
            <w:tcW w:type="dxa" w:w="20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Condition cleared + ack'd</w:t>
            </w:r>
          </w:p>
        </w:tc>
        <w:tc>
          <w:tcPr>
            <w:tcW w:type="dxa" w:w="2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Hidden</w:t>
            </w:r>
          </w:p>
        </w:tc>
        <w:tc>
          <w:tcPr>
            <w:tcW w:type="dxa" w:w="17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Normal colour</w:t>
            </w:r>
          </w:p>
        </w:tc>
        <w:tc>
          <w:tcPr>
            <w:tcW w:type="dxa" w:w="1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Return to INACTIVE</w:t>
            </w:r>
          </w:p>
        </w:tc>
      </w:tr>
    </w:tbl>
    <w:p>
      <w:pPr>
        <w:pStyle w:val="Heading2"/>
      </w:pPr>
      <w:r>
        <w:t xml:space="preserve">8.3 Alarm Banner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Position</w:t>
            </w:r>
          </w:p>
        </w:tc>
        <w:tc>
          <w:tcPr>
            <w:tcW w:type="dxa" w:w="6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Region R2, full width, 40 px height, directly below header bar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Background</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Alarm priority colour (red / amber / blue)</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Icon</w:t>
            </w:r>
          </w:p>
        </w:tc>
        <w:tc>
          <w:tcPr>
            <w:tcW w:type="dxa" w:w="6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Flashing bell icon (🔔) on left side, 24×24 px</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Text Format</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“[PRIORITY] — [Description] — Coach [C] Door [D]”</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Example (P1)</w:t>
            </w:r>
          </w:p>
        </w:tc>
        <w:tc>
          <w:tcPr>
            <w:tcW w:type="dxa" w:w="6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 Cross-Check Failure — Coach 7 Door 3”</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Example (P2)</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“FAULT — Obstruction Detected — Coach 7 Door 3”</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Example (P3)</w:t>
            </w:r>
          </w:p>
        </w:tc>
        <w:tc>
          <w:tcPr>
            <w:tcW w:type="dxa" w:w="6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“INFO — Communication Lost — Coach 9 (all doors)”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Count Indicator</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If multiple alarms active: “[2/5]” badge showing current/total</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Tap Action</w:t>
            </w:r>
          </w:p>
        </w:tc>
        <w:tc>
          <w:tcPr>
            <w:tcW w:type="dxa" w:w="6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Acknowledge current alarm + auto-navigate to relevant screen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Swipe (if enabled)</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Swipe left/right to cycle through active alarms (optional feature)</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Flashing</w:t>
            </w:r>
          </w:p>
        </w:tc>
        <w:tc>
          <w:tcPr>
            <w:tcW w:type="dxa" w:w="6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ACTIVE_UNACK: text and icon flash at 2 Hz. ACTIVE_ACK: steady.</w:t>
            </w:r>
          </w:p>
        </w:tc>
      </w:tr>
    </w:tbl>
    <w:p>
      <w:pPr>
        <w:pStyle w:val="Heading2"/>
      </w:pPr>
      <w:r>
        <w:t xml:space="preserve">8.4 Alarm-to-Screen Mapping</w:t>
      </w:r>
    </w:p>
    <w:p>
      <w:pPr>
        <w:spacing w:after="120"/>
      </w:pPr>
      <w:r>
        <w:rPr>
          <w:rFonts w:ascii="Arial" w:cs="Arial" w:eastAsia="Arial" w:hAnsi="Arial"/>
          <w:sz w:val="22"/>
          <w:szCs w:val="22"/>
        </w:rPr>
        <w:t xml:space="preserve">When the driver taps an alarm banner, the HMI auto-navigates to the most relevant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6"/>
        <w:gridCol w:w="2800"/>
      </w:tblGrid>
      <w:tr>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Alarm Type</w:t>
            </w:r>
          </w:p>
        </w:tc>
        <w:tc>
          <w:tcPr>
            <w:tcW w:type="dxa" w:w="3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Screen</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Context Set</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Single door fault/obstruction</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Level 3: Door Detail for the affected door</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Coach = alarm coach, Door = alarm door</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Single door comm lost</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Level 3: Door Detail (shows COMM LOST state)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Coach = alarm coach, Door = alarm door</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Full coach comm lost</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Level 2: Compartment View (all doors grey)</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Coach = alarm coach</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Multiple doors on same coach</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Level 2: Compartment View</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Coach = alarm coach</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Multiple coaches affected</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Level 1: Train Overview (driver decides)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 context change; stay at Level 1</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Safety-critical (speed interlock)</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Level 3: Door Detail for affected door</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Coach = alarm coach, Door = alarm door</w:t>
            </w:r>
          </w:p>
        </w:tc>
      </w:tr>
    </w:tbl>
    <w:p>
      <w:pPr>
        <w:pStyle w:val="Heading2"/>
      </w:pPr>
      <w:r>
        <w:t xml:space="preserve">8.5 Alarm Aggregation Rules</w:t>
      </w:r>
    </w:p>
    <w:p>
      <w:pPr>
        <w:pStyle w:val="ListParagraph"/>
        <w:numPr>
          <w:ilvl w:val="0"/>
          <w:numId w:val="2"/>
        </w:numPr>
        <w:spacing w:after="60"/>
      </w:pPr>
      <w:r>
        <w:rPr>
          <w:rFonts w:ascii="Arial" w:cs="Arial" w:eastAsia="Arial" w:hAnsi="Arial"/>
          <w:sz w:val="22"/>
          <w:szCs w:val="22"/>
        </w:rPr>
        <w:t xml:space="preserve">If all 8 doors on a single coach report comm lost, a single aggregated P3 alarm is generated: “Coach [N] Communication Lost” rather than 8 individual alarms.</w:t>
      </w:r>
    </w:p>
    <w:p>
      <w:pPr>
        <w:pStyle w:val="ListParagraph"/>
        <w:numPr>
          <w:ilvl w:val="0"/>
          <w:numId w:val="2"/>
        </w:numPr>
        <w:spacing w:after="60"/>
      </w:pPr>
      <w:r>
        <w:rPr>
          <w:rFonts w:ascii="Arial" w:cs="Arial" w:eastAsia="Arial" w:hAnsi="Arial"/>
          <w:sz w:val="22"/>
          <w:szCs w:val="22"/>
        </w:rPr>
        <w:t xml:space="preserve">If more than 3 doors on a coach report faults simultaneously, the individual door alarms are suppressed and replaced by a coach-level alarm: “Coach [N] Multiple Faults (X doors)”.</w:t>
      </w:r>
    </w:p>
    <w:p>
      <w:pPr>
        <w:pStyle w:val="ListParagraph"/>
        <w:numPr>
          <w:ilvl w:val="0"/>
          <w:numId w:val="2"/>
        </w:numPr>
        <w:spacing w:after="60"/>
      </w:pPr>
      <w:r>
        <w:rPr>
          <w:rFonts w:ascii="Arial" w:cs="Arial" w:eastAsia="Arial" w:hAnsi="Arial"/>
          <w:sz w:val="22"/>
          <w:szCs w:val="22"/>
        </w:rPr>
        <w:t xml:space="preserve">P1 alarms are never aggregated — each P1 alarm is always displayed individually.</w:t>
      </w:r>
    </w:p>
    <w:p>
      <w:pPr>
        <w:pStyle w:val="ListParagraph"/>
        <w:numPr>
          <w:ilvl w:val="0"/>
          <w:numId w:val="2"/>
        </w:numPr>
        <w:spacing w:after="60"/>
      </w:pPr>
      <w:r>
        <w:rPr>
          <w:rFonts w:ascii="Arial" w:cs="Arial" w:eastAsia="Arial" w:hAnsi="Arial"/>
          <w:sz w:val="22"/>
          <w:szCs w:val="22"/>
        </w:rPr>
        <w:t xml:space="preserve">The alarm count badge shows the total number of active alarms, including aggregated ones.</w:t>
      </w:r>
    </w:p>
    <w:p>
      <w:pPr>
        <w:pStyle w:val="ListParagraph"/>
        <w:numPr>
          <w:ilvl w:val="0"/>
          <w:numId w:val="2"/>
        </w:numPr>
        <w:spacing w:after="60"/>
      </w:pPr>
      <w:r>
        <w:rPr>
          <w:rFonts w:ascii="Arial" w:cs="Arial" w:eastAsia="Arial" w:hAnsi="Arial"/>
          <w:sz w:val="22"/>
          <w:szCs w:val="22"/>
        </w:rPr>
        <w:t xml:space="preserve">Alarm history is maintained in a circular buffer (last 100 alarms) accessible via the maintenance interface.</w:t>
      </w:r>
    </w:p>
    <w:p>
      <w:r>
        <w:br w:type="page"/>
      </w:r>
    </w:p>
    <w:p>
      <w:pPr>
        <w:pStyle w:val="Heading1"/>
      </w:pPr>
      <w:r>
        <w:t xml:space="preserve">9. HMI System State Machine</w:t>
      </w:r>
    </w:p>
    <w:p>
      <w:pPr>
        <w:pStyle w:val="Heading2"/>
      </w:pPr>
      <w:r>
        <w:t xml:space="preserve">9.1 HMI System States</w:t>
      </w:r>
    </w:p>
    <w:p>
      <w:pPr>
        <w:spacing w:after="120"/>
      </w:pPr>
      <w:r>
        <w:rPr>
          <w:rFonts w:ascii="Arial" w:cs="Arial" w:eastAsia="Arial" w:hAnsi="Arial"/>
          <w:sz w:val="22"/>
          <w:szCs w:val="22"/>
        </w:rPr>
        <w:t xml:space="preserve">The HMI application follows the state machine below. This is independent of the navigation state machine (Section 6) and governs the overall HMI system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26"/>
        <w:gridCol w:w="2400"/>
        <w:gridCol w:w="2000"/>
      </w:tblGrid>
      <w:tr>
        <w:tc>
          <w:tcPr>
            <w:tcW w:type="dxa" w:w="1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Display</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Commands</w:t>
            </w:r>
          </w:p>
        </w:tc>
      </w:tr>
      <w:tr>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POWER_OFF</w:t>
            </w:r>
          </w:p>
        </w:tc>
        <w:tc>
          <w:tcPr>
            <w:tcW w:type="dxa" w:w="3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not powered</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Screen off</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BOOTING</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Hardware init, OS loading, application starting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Splash screen with DCS logo</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SELF_TEST</w:t>
            </w:r>
          </w:p>
        </w:tc>
        <w:tc>
          <w:tcPr>
            <w:tcW w:type="dxa" w:w="3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self-test: display test, touch calibration, TRDP connectivity check</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Self-test progress bar</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CONNECTING</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Waiting for TRDP PD from Gateway (comID 1001)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“Connecting to Door Control System…”</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OPERATIONAL</w:t>
            </w:r>
          </w:p>
        </w:tc>
        <w:tc>
          <w:tcPr>
            <w:tcW w:type="dxa" w:w="3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Normal operation — data received, display active</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Level 1/2/3 as per navigation state</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Per authorization matrix</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DEGRADED</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Partial data loss (some coaches not reporting)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Active levels with grey coaches for missing data</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Available for connected coaches only</w:t>
            </w:r>
          </w:p>
        </w:tc>
      </w:tr>
      <w:tr>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COMM_LOST</w:t>
            </w:r>
          </w:p>
        </w:tc>
        <w:tc>
          <w:tcPr>
            <w:tcW w:type="dxa" w:w="3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Complete loss of TRDP communication with Gateway</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All doors grey + banner: “DCS Communication Lost”</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MAINTENANCE</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Maintenance mode active (PIN authenticated)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Normal display + isolation controls enabled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 commands + isolate</w:t>
            </w:r>
          </w:p>
        </w:tc>
      </w:tr>
      <w:tr>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FAULT</w:t>
            </w:r>
          </w:p>
        </w:tc>
        <w:tc>
          <w:tcPr>
            <w:tcW w:type="dxa" w:w="3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internal fault (display error, touch failure)</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Error screen: “HMI Fault — Contact Maintenance”</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None</w:t>
            </w:r>
          </w:p>
        </w:tc>
      </w:tr>
    </w:tbl>
    <w:p>
      <w:pPr>
        <w:pStyle w:val="Heading2"/>
      </w:pPr>
      <w:r>
        <w:t xml:space="preserve">9.2 HMI System State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2426"/>
        <w:gridCol w:w="3000"/>
      </w:tblGrid>
      <w:tr>
        <w:tc>
          <w:tcPr>
            <w:tcW w:type="dxa" w:w="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4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SYS-01</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POWER_OFF</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BOOTING</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Power applied</w:t>
            </w:r>
          </w:p>
        </w:tc>
        <w:tc>
          <w:tcPr>
            <w:tcW w:type="dxa" w:w="3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Start OS boot sequence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SYS-02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BOOTING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SELF_TEST</w:t>
            </w:r>
          </w:p>
        </w:tc>
        <w:tc>
          <w:tcPr>
            <w:tcW w:type="dxa" w:w="2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OS ready</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Run display, touch, memory tests</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SYS-03</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SELF_TEST</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CONNECTING</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All tests passed</w:t>
            </w:r>
          </w:p>
        </w:tc>
        <w:tc>
          <w:tcPr>
            <w:tcW w:type="dxa" w:w="3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Subscribe to TRDP PD comIDs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SYS-04</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SELF_TEST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FAULT</w:t>
            </w:r>
          </w:p>
        </w:tc>
        <w:tc>
          <w:tcPr>
            <w:tcW w:type="dxa" w:w="2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Any test failed</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Display fault screen; log error</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SYS-05</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CONNECTING</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OPERATIONAL</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First valid PD received</w:t>
            </w:r>
          </w:p>
        </w:tc>
        <w:tc>
          <w:tcPr>
            <w:tcW w:type="dxa" w:w="3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Load Level 1; start data refresh</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SYS-06</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CONNECTING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COMM_LOST</w:t>
            </w:r>
          </w:p>
        </w:tc>
        <w:tc>
          <w:tcPr>
            <w:tcW w:type="dxa" w:w="2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Timeout (10 s, no PD)</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Display comm lost screen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SYS-07</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OPERATIONAL</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DEGRADED</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 coach PD timeout</w:t>
            </w:r>
          </w:p>
        </w:tc>
        <w:tc>
          <w:tcPr>
            <w:tcW w:type="dxa" w:w="3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Grey out affected coaches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SYS-08</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OPERATIONAL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COMM_LOST</w:t>
            </w:r>
          </w:p>
        </w:tc>
        <w:tc>
          <w:tcPr>
            <w:tcW w:type="dxa" w:w="2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All coach PD timeout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Display comm lost banner</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SYS-09</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DEGRADED</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OPERATIONAL</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All coaches reporting</w:t>
            </w:r>
          </w:p>
        </w:tc>
        <w:tc>
          <w:tcPr>
            <w:tcW w:type="dxa" w:w="3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Restore normal display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SYS-10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DEGRADED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COMM_LOST</w:t>
            </w:r>
          </w:p>
        </w:tc>
        <w:tc>
          <w:tcPr>
            <w:tcW w:type="dxa" w:w="2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All remaining coaches lost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Display comm lost screen</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SYS-11</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COMM_LOST</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OPERATIONAL</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PD received from any coach</w:t>
            </w:r>
          </w:p>
        </w:tc>
        <w:tc>
          <w:tcPr>
            <w:tcW w:type="dxa" w:w="3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Restore display; may be DEGRADED first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SYS-12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OPERATIONAL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MAINTENANCE</w:t>
            </w:r>
          </w:p>
        </w:tc>
        <w:tc>
          <w:tcPr>
            <w:tcW w:type="dxa" w:w="2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Maintenance PIN entered</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Enable isolation controls</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SYS-13</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MAINTENANCE</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OPERATIONAL</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Maintenance logout or timeout</w:t>
            </w:r>
          </w:p>
        </w:tc>
        <w:tc>
          <w:tcPr>
            <w:tcW w:type="dxa" w:w="3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Disable isolation controls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SYS-14</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Any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POWER_OFF</w:t>
            </w:r>
          </w:p>
        </w:tc>
        <w:tc>
          <w:tcPr>
            <w:tcW w:type="dxa" w:w="2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Power removed</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Orderly shutdown; save logs</w:t>
            </w:r>
          </w:p>
        </w:tc>
      </w:tr>
      <w:tr>
        <w:tc>
          <w:tcPr>
            <w:tcW w:type="dxa" w:w="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SYS-15</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Any</w:t>
            </w:r>
          </w:p>
        </w:tc>
        <w:tc>
          <w:tcPr>
            <w:tcW w:type="dxa" w:w="14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FAULT</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Internal HMI error</w:t>
            </w:r>
          </w:p>
        </w:tc>
        <w:tc>
          <w:tcPr>
            <w:tcW w:type="dxa" w:w="30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Display fault screen; log error</w:t>
            </w:r>
          </w:p>
        </w:tc>
      </w:tr>
    </w:tbl>
    <w:p>
      <w:pPr>
        <w:pStyle w:val="Heading2"/>
      </w:pPr>
      <w:r>
        <w:t xml:space="preserve">9.3 Door Icon State Machine</w:t>
      </w:r>
    </w:p>
    <w:p>
      <w:pPr>
        <w:spacing w:after="120"/>
      </w:pPr>
      <w:r>
        <w:rPr>
          <w:rFonts w:ascii="Arial" w:cs="Arial" w:eastAsia="Arial" w:hAnsi="Arial"/>
          <w:sz w:val="22"/>
          <w:szCs w:val="22"/>
        </w:rPr>
        <w:t xml:space="preserve">Each door indicator on the HMI follows its own state machine, driven by the data received from the Gateway via TRDP. The door icon state machine is independent per door and is evaluated at the PD update rate (100–200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726"/>
        <w:gridCol w:w="3300"/>
      </w:tblGrid>
      <w:tr>
        <w:tc>
          <w:tcPr>
            <w:tcW w:type="dxa" w:w="1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1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17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Overlay</w:t>
            </w:r>
          </w:p>
        </w:tc>
        <w:tc>
          <w:tcPr>
            <w:tcW w:type="dxa" w:w="3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Entry Condition</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CLOSED_LOCKED</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#2ECC40</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Solid</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Lock icon (L2/L3)</w:t>
            </w:r>
          </w:p>
        </w:tc>
        <w:tc>
          <w:tcPr>
            <w:tcW w:type="dxa" w:w="3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door_state=1 AND status_flags.ETD=1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OPEN</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#FFDC00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Solid</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door_state=4</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MOVING_OPEN</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#0074D9</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Pulse 1 Hz</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3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door_state=3 (Opening)</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MOVING_CLOSE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#0074D9</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Pulse 1 Hz</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door_state=5 (Closing)</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OBSTRUCTED</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#FF4136</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Flash 2 Hz</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 icon (L2/L3)</w:t>
            </w:r>
          </w:p>
        </w:tc>
        <w:tc>
          <w:tcPr>
            <w:tcW w:type="dxa" w:w="3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door_state=6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FAULT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#FF4136</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Flash 2 Hz</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Warning icon</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door_state=8 OR fault_code!=0</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LOCKING</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#0074D9</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Pulse 0.5 Hz</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Lock icon anim</w:t>
            </w:r>
          </w:p>
        </w:tc>
        <w:tc>
          <w:tcPr>
            <w:tcW w:type="dxa" w:w="3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door_state=7</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UNLOCKING</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#0074D9</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Pulse 0.5 Hz</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door_state=2</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ISOLATED</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#AAAAAA</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Solid+hatch</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Isolated icon</w:t>
            </w:r>
          </w:p>
        </w:tc>
        <w:tc>
          <w:tcPr>
            <w:tcW w:type="dxa" w:w="3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status_flags.Isolated=1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COMM_LOST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#333333</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Solid</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 icon</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No PD update for 3x cycle time</w:t>
            </w:r>
          </w:p>
        </w:tc>
      </w:tr>
      <w:tr>
        <w:tc>
          <w:tcPr>
            <w:tcW w:type="dxa" w:w="1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UNKNOWN</w:t>
            </w:r>
          </w:p>
        </w:tc>
        <w:tc>
          <w:tcPr>
            <w:tcW w:type="dxa" w:w="12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#333333</w:t>
            </w:r>
          </w:p>
        </w:tc>
        <w:tc>
          <w:tcPr>
            <w:tcW w:type="dxa" w:w="1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Solid</w:t>
            </w:r>
          </w:p>
        </w:tc>
        <w:tc>
          <w:tcPr>
            <w:tcW w:type="dxa" w:w="17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 icon</w:t>
            </w:r>
          </w:p>
        </w:tc>
        <w:tc>
          <w:tcPr>
            <w:tcW w:type="dxa" w:w="33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door_state=0 OR initial state</w:t>
            </w:r>
          </w:p>
        </w:tc>
      </w:tr>
    </w:tbl>
    <w:p>
      <w:r>
        <w:br w:type="page"/>
      </w:r>
    </w:p>
    <w:p>
      <w:pPr>
        <w:pStyle w:val="Heading1"/>
      </w:pPr>
      <w:r>
        <w:t xml:space="preserve">10. TRDP Data Binding</w:t>
      </w:r>
    </w:p>
    <w:p>
      <w:pPr>
        <w:pStyle w:val="Heading2"/>
      </w:pPr>
      <w:r>
        <w:t xml:space="preserve">10.1 HMI Data Subscriptions</w:t>
      </w:r>
    </w:p>
    <w:p>
      <w:pPr>
        <w:spacing w:after="120"/>
      </w:pPr>
      <w:r>
        <w:rPr>
          <w:rFonts w:ascii="Arial" w:cs="Arial" w:eastAsia="Arial" w:hAnsi="Arial"/>
          <w:sz w:val="22"/>
          <w:szCs w:val="22"/>
        </w:rPr>
        <w:t xml:space="preserve">The HMI subscribes to the following TRDP Process Data (PD) and is a publisher of Message Data (MD) for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400"/>
        <w:gridCol w:w="2626"/>
        <w:gridCol w:w="1800"/>
      </w:tblGrid>
      <w:tr>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comID</w:t>
            </w:r>
          </w:p>
        </w:tc>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Rate</w:t>
            </w:r>
          </w:p>
        </w:tc>
      </w:tr>
      <w:tr>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Subscribe (PD)</w:t>
            </w:r>
          </w:p>
        </w:tc>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1001</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DCS_AggregatedStatus</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Level 1 train overview; per-door status, car ETD</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Subscribe (PD)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DCS_DoorDetailStatus</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Level 2 &amp; 3 detailed per-door data; position, current, velocity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 ms</w:t>
            </w:r>
          </w:p>
        </w:tc>
      </w:tr>
      <w:tr>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Subscribe (PD)</w:t>
            </w:r>
          </w:p>
        </w:tc>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1003</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DCS_ETD_Status</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Status bar ETD indicator; per-door ETD mask</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Subscribe (PD)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DCS_DiagSummary</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Status bar fault count; diagnostic summary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 s</w:t>
            </w:r>
          </w:p>
        </w:tc>
      </w:tr>
      <w:tr>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Subscribe (PD)</w:t>
            </w:r>
          </w:p>
        </w:tc>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2002</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TCMS_SpeedData</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display in header; command enable/disable logic</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 ms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Subscribe (PD)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TCMS_ConsistConfig</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Train formation; number of cars; door count per car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 s</w:t>
            </w:r>
          </w:p>
        </w:tc>
      </w:tr>
      <w:tr>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Publish (MD)</w:t>
            </w:r>
          </w:p>
        </w:tc>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3004</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HMI_DriverCmd</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Driver commands: open, close, enable, disable, reset, isolate</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On event</w:t>
            </w:r>
          </w:p>
        </w:tc>
      </w:tr>
    </w:tbl>
    <w:p>
      <w:pPr>
        <w:pStyle w:val="Heading2"/>
      </w:pPr>
      <w:r>
        <w:t xml:space="preserve">10.2 Data-to-Screen Element Mapping</w:t>
      </w:r>
    </w:p>
    <w:p>
      <w:pPr>
        <w:spacing w:after="120"/>
      </w:pPr>
      <w:r>
        <w:rPr>
          <w:rFonts w:ascii="Arial" w:cs="Arial" w:eastAsia="Arial" w:hAnsi="Arial"/>
          <w:sz w:val="22"/>
          <w:szCs w:val="22"/>
        </w:rPr>
        <w:t xml:space="preserve">The following table traces each screen element to its source TRDP dataset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26"/>
        <w:gridCol w:w="3500"/>
      </w:tblGrid>
      <w:tr>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Screen Element</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Level(s)</w:t>
            </w:r>
          </w:p>
        </w:tc>
        <w:tc>
          <w:tcPr>
            <w:tcW w:type="dxa" w:w="17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comID</w:t>
            </w:r>
          </w:p>
        </w:tc>
        <w:tc>
          <w:tcPr>
            <w:tcW w:type="dxa" w:w="3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Field(s)</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colour indicator</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1, 2, 3</w:t>
            </w:r>
          </w:p>
        </w:tc>
        <w:tc>
          <w:tcPr>
            <w:tcW w:type="dxa" w:w="1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1001</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Per-door door_state enum</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status flags (lock, closed, obstacle)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2, 3</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status_flags bitfield</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position bar</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w:t>
            </w:r>
          </w:p>
        </w:tc>
        <w:tc>
          <w:tcPr>
            <w:tcW w:type="dxa" w:w="1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1002</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position_mm</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Motor current readout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motor_current</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Velocity readout</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w:t>
            </w:r>
          </w:p>
        </w:tc>
        <w:tc>
          <w:tcPr>
            <w:tcW w:type="dxa" w:w="1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1002</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velocity_mms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Fault code display</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fault_code + fault_sub_code</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Channel A/B status</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w:t>
            </w:r>
          </w:p>
        </w:tc>
        <w:tc>
          <w:tcPr>
            <w:tcW w:type="dxa" w:w="1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1002</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channel_a_status, channel_b_status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Car-level ETD badge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1001</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all_doors_etd</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Per-door ETD mask</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1, 2</w:t>
            </w:r>
          </w:p>
        </w:tc>
        <w:tc>
          <w:tcPr>
            <w:tcW w:type="dxa" w:w="1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1003</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etd_detail_mask</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Consist-level ETD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Status bar</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1003</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car_etd_status (aggregated across all cars)</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speed display</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Header bar</w:t>
            </w:r>
          </w:p>
        </w:tc>
        <w:tc>
          <w:tcPr>
            <w:tcW w:type="dxa" w:w="1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2002</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speed_kmh_x10</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Command enable logic</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2002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speed_kmh_x10 (if &gt; 0, disable commands)</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Number of coaches</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1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2003</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Consist config (determines visible coach cards)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Active fault count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Status bar</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1004</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Aggregated fault count</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Obstacle count</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w:t>
            </w:r>
          </w:p>
        </w:tc>
        <w:tc>
          <w:tcPr>
            <w:tcW w:type="dxa" w:w="1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1002</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obstacle_count</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 health indicator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 Status bar</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TRDP timeout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Derived from PD freshness monitoring</w:t>
            </w:r>
          </w:p>
        </w:tc>
      </w:tr>
    </w:tbl>
    <w:p>
      <w:r>
        <w:br w:type="page"/>
      </w:r>
    </w:p>
    <w:p>
      <w:pPr>
        <w:pStyle w:val="Heading1"/>
      </w:pPr>
      <w:r>
        <w:t xml:space="preserve">11. Performance Requirements</w:t>
      </w:r>
    </w:p>
    <w:p>
      <w:pPr>
        <w:pStyle w:val="Heading2"/>
      </w:pPr>
      <w:r>
        <w:t xml:space="preserve">11.1 Timing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26"/>
        <w:gridCol w:w="2400"/>
        <w:gridCol w:w="2000"/>
      </w:tblGrid>
      <w:tr>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3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r>
      <w:tr>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HMI-PERF-01</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status update latency (Gateway PD to screen update)</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100 ms</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Instrumented timing measurement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HMI-PERF-02</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Command acknowledgement (button press to GW ACK)</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500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End-to-end timing test</w:t>
            </w:r>
          </w:p>
        </w:tc>
      </w:tr>
      <w:tr>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HMI-PERF-03</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Alarm indication latency (fault detection to banner display)</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200 ms</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Synchronised timestamp comparison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HMI-PERF-04</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Navigation response time (touch to screen render complete)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100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Touch event to frame render measurement</w:t>
            </w:r>
          </w:p>
        </w:tc>
      </w:tr>
      <w:tr>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HMI-PERF-05</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Confirmation popup display time</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50 ms</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Frame timing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HMI-PERF-06</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Boot to operational (power-on to Level 1 displayed)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15 seconds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Stopwatch from power-on</w:t>
            </w:r>
          </w:p>
        </w:tc>
      </w:tr>
      <w:tr>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HMI-PERF-07</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Touch input responsiveness</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50 ms touch-to-visual-feedback</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Touch latency measurement tool</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HMI-PERF-08</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Screen refresh rate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30 fps minimum; 60 fps target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Frame rate counter</w:t>
            </w:r>
          </w:p>
        </w:tc>
      </w:tr>
      <w:tr>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HMI-PERF-09</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Inactivity timeout accuracy</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1 second of configured value</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Timer verification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HMI-PERF-10</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Concurrent alarm capacity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50 simultaneous active alarms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Load test</w:t>
            </w:r>
          </w:p>
        </w:tc>
      </w:tr>
    </w:tbl>
    <w:p>
      <w:pPr>
        <w:pStyle w:val="Heading2"/>
      </w:pPr>
      <w:r>
        <w:t xml:space="preserve">11.2 Display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Screen Size</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10–12 inch diagonal, landscape orientation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Resolution</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Minimum 1280×800 px; recommended 1920×1080 px</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Touch Technology</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Capacitive multi-touch (minimum 2 simultaneous points)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Brightness</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Adjustable; minimum 500 cd/m² for daylight readability</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Anti-glare</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Anti-glare coating or bonded display</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Viewing Angle</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170° horizontal and vertical (IPS or equivalent)</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Environmental</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50155 Class OT4 (–40°C to +70°C), EN 61373 Cat 1 Class B</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Ingress Protection</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IP54 minimum (front face); IP20 rear</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Theme</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Dark theme mandatory for cab environment (dark background, light text)</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Touch Target Size</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Minimum 44×44 px per touch target (ISO 9241-420)</w:t>
            </w:r>
          </w:p>
        </w:tc>
      </w:tr>
    </w:tbl>
    <w:p>
      <w:r>
        <w:br w:type="page"/>
      </w:r>
    </w:p>
    <w:p>
      <w:pPr>
        <w:pStyle w:val="Heading1"/>
      </w:pPr>
      <w:r>
        <w:t xml:space="preserve">12. Safety Partitioning</w:t>
      </w:r>
    </w:p>
    <w:p>
      <w:pPr>
        <w:pStyle w:val="Heading2"/>
      </w:pPr>
      <w:r>
        <w:t xml:space="preserve">12.1 HMI Safety Classification</w:t>
      </w:r>
    </w:p>
    <w:p>
      <w:pPr>
        <w:spacing w:after="120"/>
      </w:pPr>
      <w:r>
        <w:rPr>
          <w:rFonts w:ascii="Arial" w:cs="Arial" w:eastAsia="Arial" w:hAnsi="Arial"/>
          <w:sz w:val="22"/>
          <w:szCs w:val="22"/>
        </w:rPr>
        <w:t xml:space="preserve">The HMI is classified as a non-safety-critical supervisory interface. It does not implement any safety function and does not hold safety authority over door operations. All safety functions (speed interlock, ETD management, obstacle detection, safe state enforcement) are implemented in the Door Control Units (DCUs) and the Safety Monitoring Channel (SMC).</w:t>
      </w:r>
    </w:p>
    <w:p>
      <w:pPr>
        <w:pStyle w:val="Heading2"/>
      </w:pPr>
      <w:r>
        <w:t xml:space="preserve">12.2 Safety Partitioning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26"/>
        <w:gridCol w:w="450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37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SP-01</w:t>
            </w:r>
          </w:p>
        </w:tc>
        <w:tc>
          <w:tcPr>
            <w:tcW w:type="dxa" w:w="3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shall not execute any safety logic</w:t>
            </w:r>
          </w:p>
        </w:tc>
        <w:tc>
          <w:tcPr>
            <w:tcW w:type="dxa" w:w="4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sends command requests only; DCU decides whether to execute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SP-02</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shall not be the sole source of any safety-critical data</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Speed interlock uses TCMS speed data via Gateway, not HMI</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SP-03</w:t>
            </w:r>
          </w:p>
        </w:tc>
        <w:tc>
          <w:tcPr>
            <w:tcW w:type="dxa" w:w="3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Loss of HMI shall not affect door safety</w:t>
            </w:r>
          </w:p>
        </w:tc>
        <w:tc>
          <w:tcPr>
            <w:tcW w:type="dxa" w:w="4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Hardwired ETD loop and physical driver controls are independent of HMI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SP-04</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shall display DCU-reported states, not derived states</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does not compute door state; it displays the state reported by DCU</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SP-05</w:t>
            </w:r>
          </w:p>
        </w:tc>
        <w:tc>
          <w:tcPr>
            <w:tcW w:type="dxa" w:w="3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commands are advisory requests, not direct actuator commands</w:t>
            </w:r>
          </w:p>
        </w:tc>
        <w:tc>
          <w:tcPr>
            <w:tcW w:type="dxa" w:w="4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sends TRDP MD to Gateway; Gateway forwards to DCU; DCU applies safety checks before executing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SP-06</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shall not override safety decisions of DCU/SMC</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If DCU rejects a command (e.g., speed interlock), HMI displays rejection; no bypass mechanism exists</w:t>
            </w:r>
          </w:p>
        </w:tc>
      </w:tr>
      <w:tr>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SP-07</w:t>
            </w:r>
          </w:p>
        </w:tc>
        <w:tc>
          <w:tcPr>
            <w:tcW w:type="dxa" w:w="37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failure shall be detectable</w:t>
            </w:r>
          </w:p>
        </w:tc>
        <w:tc>
          <w:tcPr>
            <w:tcW w:type="dxa" w:w="4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TRDP heartbeat from HMI; Gateway detects HMI loss; no operational impact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SP-08</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shall log all commands and results</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Non-volatile log for audit trail; accessible via maintenance interface</w:t>
            </w:r>
          </w:p>
        </w:tc>
      </w:tr>
    </w:tbl>
    <w:p>
      <w:pPr>
        <w:pStyle w:val="Heading2"/>
      </w:pPr>
      <w:r>
        <w:t xml:space="preserve">12.3 Failure Modes and Effects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26"/>
        <w:gridCol w:w="2400"/>
        <w:gridCol w:w="230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HMI Failure Mode</w:t>
            </w:r>
          </w:p>
        </w:tc>
        <w:tc>
          <w:tcPr>
            <w:tcW w:type="dxa" w:w="21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 on Driver</w:t>
            </w:r>
          </w:p>
        </w:tc>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 on Door Safety</w:t>
            </w:r>
          </w:p>
        </w:tc>
        <w:tc>
          <w:tcPr>
            <w:tcW w:type="dxa" w:w="23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screen black / powered off</w:t>
            </w:r>
          </w:p>
        </w:tc>
        <w:tc>
          <w:tcPr>
            <w:tcW w:type="dxa" w:w="21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 door status visibility on HMI</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NONE — DCUs and ETD loop operate independently</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Physical ETD indicator + backup door buttons on driver’s panel</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shows stale data (frozen)</w:t>
            </w:r>
          </w:p>
        </w:tc>
        <w:tc>
          <w:tcPr>
            <w:tcW w:type="dxa" w:w="21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Driver may see outdated door states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NONE — DCUs operate on real-time data</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 health indicator turns red; driver relies on physical panel</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touch unresponsive</w:t>
            </w:r>
          </w:p>
        </w:tc>
        <w:tc>
          <w:tcPr>
            <w:tcW w:type="dxa" w:w="21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Cannot send commands via HMI</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NONE — physical close button on driver’s panel</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Fallback to hardwired door controls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sends erroneous command</w:t>
            </w:r>
          </w:p>
        </w:tc>
        <w:tc>
          <w:tcPr>
            <w:tcW w:type="dxa" w:w="21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Unexpected door action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 applies safety checks (speed interlock, etc.)</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 rejects unsafe commands regardless of source</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HMI displays incorrect state</w:t>
            </w:r>
          </w:p>
        </w:tc>
        <w:tc>
          <w:tcPr>
            <w:tcW w:type="dxa" w:w="21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Driver has wrong situational awareness</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NONE — ETD relay provides true closed/locked confirmation</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Driver trained to use physical ETD indicator as primary safety reference</w:t>
            </w:r>
          </w:p>
        </w:tc>
      </w:tr>
    </w:tbl>
    <w:p>
      <w:r>
        <w:br w:type="page"/>
      </w:r>
    </w:p>
    <w:p>
      <w:pPr>
        <w:pStyle w:val="Heading1"/>
      </w:pPr>
      <w:r>
        <w:t xml:space="preserve">13. Detailed Use Cases</w:t>
      </w:r>
    </w:p>
    <w:p>
      <w:pPr>
        <w:pStyle w:val="Heading2"/>
      </w:pPr>
      <w:r>
        <w:t xml:space="preserve">13.1 UC-01: Normal Departure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226"/>
        <w:gridCol w:w="2800"/>
        <w:gridCol w:w="2500"/>
      </w:tblGrid>
      <w:tr>
        <w:tc>
          <w:tcPr>
            <w:tcW w:type="dxa" w:w="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HMI Display Change</w:t>
            </w:r>
          </w:p>
        </w:tc>
        <w:tc>
          <w:tcPr>
            <w:tcW w:type="dxa" w:w="2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System</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Train stops at platform; speed = 0</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Header speed shows 0. Command buttons become active (coloured).</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TCMS publishes speed=0 via comID 2002</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TCMS</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Sends door enable command</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No visible change (enable is internal)</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GW forwards enable to all DCUs via CAN</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DCUs</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Doors open on enabled side</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 indicators change to YELLOW (Open)</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PD comID 1001 updates; ETD de-asserted</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Driver</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Presses CLOSE ALL at Level 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Confirmation popup appears</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Driver</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Taps CONFIRM</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Popup closes. Door indicators change to BLUE (Moving, pulse)</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TRDP MD comID 3004 sent; GW broadcasts CAN close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DCUs</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Doors close and lock</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Indicators change to GREEN. Lock icons appear.</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PD status_flags.ETD=1 for each door</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System</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All doors ETD asserted</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Status bar shows “ETD: OK” (green). Car badges show ticks.</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Train departure permitted</w:t>
            </w:r>
          </w:p>
        </w:tc>
      </w:tr>
    </w:tbl>
    <w:p>
      <w:pPr>
        <w:pStyle w:val="Heading2"/>
      </w:pPr>
      <w:r>
        <w:t xml:space="preserve">13.2 UC-02: Obstruction During Closing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226"/>
        <w:gridCol w:w="2800"/>
        <w:gridCol w:w="2500"/>
      </w:tblGrid>
      <w:tr>
        <w:tc>
          <w:tcPr>
            <w:tcW w:type="dxa" w:w="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HMI Display Change</w:t>
            </w:r>
          </w:p>
        </w:tc>
        <w:tc>
          <w:tcPr>
            <w:tcW w:type="dxa" w:w="2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System</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 3, Coach 7 detects obstacle</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 (processing)</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DCU reports door_state=OBSTRUCTED on CAN</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GW</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Publishes updated PD</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 3 Coach 7 turns RED, flash 2 Hz at Level 1</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comID 1001 updated</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HMI</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Alarm generated</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Alarm banner: “FAULT — Obstruction — Coach 7 Door 3”</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Alarm enters ACTIVE_UNACK</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Driver</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Taps alarm banner</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Auto-navigate to Level 3: Coach 7 Door 3</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Alarm transitions to ACTIVE_ACK</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Display</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Level 3 shows detail</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Door state: OBSTRUCTED. Obstacle count: 1. Motor current shown.</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DCU</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Auto-retries close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Indicator pulses BLUE during retry</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DCU retries per configurable count</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7a</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DCU</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Retry succeeds</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Indicator turns GREEN. Alarm clears.</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PD updated; alarm CLEARED</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7b</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DCU</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Retry limit reached</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Indicator stays RED. Fault code displayed.</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 remains open; fault reported</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8</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Driver</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Taps RESET FAULT (if 7b)</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Confirmation; DCU resets; new close attempt.</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TRDP MD sent; GW forwards to DCU</w:t>
            </w:r>
          </w:p>
        </w:tc>
      </w:tr>
    </w:tbl>
    <w:p>
      <w:pPr>
        <w:pStyle w:val="Heading2"/>
      </w:pPr>
      <w:r>
        <w:t xml:space="preserve">13.3 UC-03: Full Coach Communication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226"/>
        <w:gridCol w:w="2800"/>
        <w:gridCol w:w="2500"/>
      </w:tblGrid>
      <w:tr>
        <w:tc>
          <w:tcPr>
            <w:tcW w:type="dxa" w:w="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HMI Display Change</w:t>
            </w:r>
          </w:p>
        </w:tc>
        <w:tc>
          <w:tcPr>
            <w:tcW w:type="dxa" w:w="2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System</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GW for Coach 9 goes offline</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 (timeout pending)</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PD from Coach 9 stops arriving</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HMI</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PD timeout (3x cycle)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All 8 doors of Coach 9 turn DARK GREY (?)</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Per-door comm lost detection</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HMI</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Aggregated alarm generated</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Banner: “INFO — Coach 9 Communication Lost”</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Single aggregated P3 alarm</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Display</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1 shows Coach 9 grey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Coach 9 card badge shows grey dot. Status bar: “1 coach offline”</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Driver</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Taps alarm banner</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Auto-navigate to Level 2: Coach 9</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All doors shown as COMM LOST</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Display</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2 for Coach 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All 8 indicators dark grey with ‘?’. Commands disabled for this coach.</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Driver</w:t>
            </w:r>
          </w:p>
        </w:tc>
        <w:tc>
          <w:tcPr>
            <w:tcW w:type="dxa" w:w="22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Issues train-level CLOSE ALL</w:t>
            </w:r>
          </w:p>
        </w:tc>
        <w:tc>
          <w:tcPr>
            <w:tcW w:type="dxa" w:w="28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Command sent but excludes Coach 9</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GW skips offline coach</w:t>
            </w:r>
          </w:p>
        </w:tc>
      </w:tr>
    </w:tbl>
    <w:p>
      <w:pPr>
        <w:pStyle w:val="Heading2"/>
      </w:pPr>
      <w:r>
        <w:t xml:space="preserve">13.4 UC-04: Emergency Release at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426"/>
        <w:gridCol w:w="2600"/>
        <w:gridCol w:w="2500"/>
      </w:tblGrid>
      <w:tr>
        <w:tc>
          <w:tcPr>
            <w:tcW w:type="dxa" w:w="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4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HMI Display Change</w:t>
            </w:r>
          </w:p>
        </w:tc>
        <w:tc>
          <w:tcPr>
            <w:tcW w:type="dxa" w:w="2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Passenger</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Pulls emergency handle, Door 2 Coach 4</w:t>
            </w:r>
          </w:p>
        </w:tc>
        <w:tc>
          <w:tcPr>
            <w:tcW w:type="dxa" w:w="2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DCU detects emergency handle; speed &gt; 0</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DCU</w:t>
            </w:r>
          </w:p>
        </w:tc>
        <w:tc>
          <w:tcPr>
            <w:tcW w:type="dxa" w:w="2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Speed interlock active; handle inhibited</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DCU does NOT release lock; reports event</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GW</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Publishes status + alarm</w:t>
            </w:r>
          </w:p>
        </w:tc>
        <w:tc>
          <w:tcPr>
            <w:tcW w:type="dxa" w:w="2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Banner: “SAFETY — Emergency Release at Speed — C4 D2” (RED)</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P1 alarm generated</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Display</w:t>
            </w:r>
          </w:p>
        </w:tc>
        <w:tc>
          <w:tcPr>
            <w:tcW w:type="dxa" w:w="2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1 shows Door 2 Coach 4 RED flash</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Door indicator flashing red at 2 Hz</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Driver</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Taps alarm banner</w:t>
            </w:r>
          </w:p>
        </w:tc>
        <w:tc>
          <w:tcPr>
            <w:tcW w:type="dxa" w:w="2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Auto-navigate to Level 3: Coach 4 Door 2</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Alarm ACK’d</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6</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Display</w:t>
            </w:r>
          </w:p>
        </w:tc>
        <w:tc>
          <w:tcPr>
            <w:tcW w:type="dxa" w:w="24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Level 3 detail</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Emergency Release: ACTIVATED (red). Interlock: OK (speed interlock held).</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sz w:val="18"/>
                <w:szCs w:val="18"/>
              </w:rPr>
              <w:t xml:space="preserve">—</w:t>
            </w:r>
          </w:p>
        </w:tc>
      </w:tr>
      <w:tr>
        <w:tc>
          <w:tcPr>
            <w:tcW w:type="dxa" w:w="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9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Driver</w:t>
            </w:r>
          </w:p>
        </w:tc>
        <w:tc>
          <w:tcPr>
            <w:tcW w:type="dxa" w:w="2426"/>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Announcements; train stops</w:t>
            </w:r>
          </w:p>
        </w:tc>
        <w:tc>
          <w:tcPr>
            <w:tcW w:type="dxa" w:w="26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Speed reaches 0; command buttons activate</w:t>
            </w:r>
          </w:p>
        </w:tc>
        <w:tc>
          <w:tcPr>
            <w:tcW w:type="dxa" w:w="2500"/>
            <w:tcBorders>
              <w:top w:val="single" w:color="999999" w:sz="1"/>
              <w:left w:val="single" w:color="999999" w:sz="1"/>
              <w:bottom w:val="single" w:color="999999" w:sz="1"/>
              <w:right w:val="single" w:color="999999" w:sz="1"/>
            </w:tcBorders>
            <w:shd w:fill="F0F4E8" w:val="clear"/>
            <w:tcMar>
              <w:top w:type="dxa" w:w="80"/>
              <w:left w:type="dxa" w:w="120"/>
              <w:bottom w:type="dxa" w:w="80"/>
              <w:right w:type="dxa" w:w="120"/>
            </w:tcMar>
          </w:tcPr>
          <w:p>
            <w:r>
              <w:rPr>
                <w:rFonts w:ascii="Courier New" w:cs="Courier New" w:eastAsia="Courier New" w:hAnsi="Courier New"/>
                <w:sz w:val="18"/>
                <w:szCs w:val="18"/>
              </w:rPr>
              <w:t xml:space="preserve">DCU may auto-release if still held</w:t>
            </w:r>
          </w:p>
        </w:tc>
      </w:tr>
    </w:tbl>
    <w:p>
      <w:r>
        <w:br w:type="page"/>
      </w:r>
    </w:p>
    <w:p>
      <w:pPr>
        <w:pStyle w:val="Heading1"/>
      </w:pPr>
      <w:r>
        <w:t xml:space="preserve">14. Open Items and Assumptions</w:t>
      </w:r>
    </w:p>
    <w:p>
      <w:pPr>
        <w:pStyle w:val="Heading2"/>
      </w:pPr>
      <w:r>
        <w:t xml:space="preserve">14.1 Assumptions</w:t>
      </w:r>
    </w:p>
    <w:p>
      <w:pPr>
        <w:pStyle w:val="ListParagraph"/>
        <w:numPr>
          <w:ilvl w:val="0"/>
          <w:numId w:val="2"/>
        </w:numPr>
        <w:spacing w:after="60"/>
      </w:pPr>
      <w:r>
        <w:rPr>
          <w:rFonts w:ascii="Arial" w:cs="Arial" w:eastAsia="Arial" w:hAnsi="Arial"/>
          <w:sz w:val="22"/>
          <w:szCs w:val="22"/>
        </w:rPr>
        <w:t xml:space="preserve">The train formation is fixed at 12 coaches with 8 doors per coach (96 doors total). If variable formation is required, the HMI shall adapt using consist configuration from TRDP comID 2003.</w:t>
      </w:r>
    </w:p>
    <w:p>
      <w:pPr>
        <w:pStyle w:val="ListParagraph"/>
        <w:numPr>
          <w:ilvl w:val="0"/>
          <w:numId w:val="2"/>
        </w:numPr>
        <w:spacing w:after="60"/>
      </w:pPr>
      <w:r>
        <w:rPr>
          <w:rFonts w:ascii="Arial" w:cs="Arial" w:eastAsia="Arial" w:hAnsi="Arial"/>
          <w:sz w:val="22"/>
          <w:szCs w:val="22"/>
        </w:rPr>
        <w:t xml:space="preserve">The HMI display is a 10–12 inch touchscreen mounted at the driver’s desk with EN 50155 environmental qualification.</w:t>
      </w:r>
    </w:p>
    <w:p>
      <w:pPr>
        <w:pStyle w:val="ListParagraph"/>
        <w:numPr>
          <w:ilvl w:val="0"/>
          <w:numId w:val="2"/>
        </w:numPr>
        <w:spacing w:after="60"/>
      </w:pPr>
      <w:r>
        <w:rPr>
          <w:rFonts w:ascii="Arial" w:cs="Arial" w:eastAsia="Arial" w:hAnsi="Arial"/>
          <w:sz w:val="22"/>
          <w:szCs w:val="22"/>
        </w:rPr>
        <w:t xml:space="preserve">The HMI application is implemented as a web application (HTML5/CSS3/JavaScript) running on an embedded browser.</w:t>
      </w:r>
    </w:p>
    <w:p>
      <w:pPr>
        <w:pStyle w:val="ListParagraph"/>
        <w:numPr>
          <w:ilvl w:val="0"/>
          <w:numId w:val="2"/>
        </w:numPr>
        <w:spacing w:after="60"/>
      </w:pPr>
      <w:r>
        <w:rPr>
          <w:rFonts w:ascii="Arial" w:cs="Arial" w:eastAsia="Arial" w:hAnsi="Arial"/>
          <w:sz w:val="22"/>
          <w:szCs w:val="22"/>
        </w:rPr>
        <w:t xml:space="preserve">Dark theme is mandatory for the cab environment to minimise glare and driver distraction.</w:t>
      </w:r>
    </w:p>
    <w:p>
      <w:pPr>
        <w:pStyle w:val="ListParagraph"/>
        <w:numPr>
          <w:ilvl w:val="0"/>
          <w:numId w:val="2"/>
        </w:numPr>
        <w:spacing w:after="60"/>
      </w:pPr>
      <w:r>
        <w:rPr>
          <w:rFonts w:ascii="Arial" w:cs="Arial" w:eastAsia="Arial" w:hAnsi="Arial"/>
          <w:sz w:val="22"/>
          <w:szCs w:val="22"/>
        </w:rPr>
        <w:t xml:space="preserve">The Gateway publishes all TRDP PD datasets listed in Section 10.1 at the specified cycle times.</w:t>
      </w:r>
    </w:p>
    <w:p>
      <w:pPr>
        <w:pStyle w:val="ListParagraph"/>
        <w:numPr>
          <w:ilvl w:val="0"/>
          <w:numId w:val="2"/>
        </w:numPr>
        <w:spacing w:after="60"/>
      </w:pPr>
      <w:r>
        <w:rPr>
          <w:rFonts w:ascii="Arial" w:cs="Arial" w:eastAsia="Arial" w:hAnsi="Arial"/>
          <w:sz w:val="22"/>
          <w:szCs w:val="22"/>
        </w:rPr>
        <w:t xml:space="preserve">Physical hardwired driver controls (door close button, ETD indicator) exist independently of the HMI and provide safety fallback.</w:t>
      </w:r>
    </w:p>
    <w:p>
      <w:pPr>
        <w:pStyle w:val="ListParagraph"/>
        <w:numPr>
          <w:ilvl w:val="0"/>
          <w:numId w:val="2"/>
        </w:numPr>
        <w:spacing w:after="60"/>
      </w:pPr>
      <w:r>
        <w:rPr>
          <w:rFonts w:ascii="Arial" w:cs="Arial" w:eastAsia="Arial" w:hAnsi="Arial"/>
          <w:sz w:val="22"/>
          <w:szCs w:val="22"/>
        </w:rPr>
        <w:t xml:space="preserve">Touch gestures are limited to tap only; no swipe, pinch, or multi-finger gestures (explicit buttons only).</w:t>
      </w:r>
    </w:p>
    <w:p>
      <w:pPr>
        <w:pStyle w:val="Heading2"/>
      </w:pPr>
      <w:r>
        <w:t xml:space="preserve">14.2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26"/>
        <w:gridCol w:w="1200"/>
        <w:gridCol w:w="1600"/>
      </w:tblGrid>
      <w:tr>
        <w:tc>
          <w:tcPr>
            <w:tcW w:type="dxa" w:w="9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3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OI-H01</w:t>
            </w:r>
          </w:p>
        </w:tc>
        <w:tc>
          <w:tcPr>
            <w:tcW w:type="dxa" w:w="53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Final screen resolution and display hardware selection</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OI-H02</w:t>
            </w:r>
          </w:p>
        </w:tc>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Maintenance role authentication method (PIN length, badge type)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OI-H03</w:t>
            </w:r>
          </w:p>
        </w:tc>
        <w:tc>
          <w:tcPr>
            <w:tcW w:type="dxa" w:w="53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Inactivity timeout default value confirmation with train operator</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OI-H04</w:t>
            </w:r>
          </w:p>
        </w:tc>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Exact door indicator sizes at each level — usability test required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OI-H05</w:t>
            </w:r>
          </w:p>
        </w:tc>
        <w:tc>
          <w:tcPr>
            <w:tcW w:type="dxa" w:w="53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Alarm sound integration (audible alarms via cab speaker)</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OI-H06</w:t>
            </w:r>
          </w:p>
        </w:tc>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Multi-language support requirements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OI-H07</w:t>
            </w:r>
          </w:p>
        </w:tc>
        <w:tc>
          <w:tcPr>
            <w:tcW w:type="dxa" w:w="53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Accessibility requirements (colour-blind safe palette, font scaling)</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OI-H08</w:t>
            </w:r>
          </w:p>
        </w:tc>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HMI software platform selection (Chromium, Qt WebEngine, etc.)</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OI-H09</w:t>
            </w:r>
          </w:p>
        </w:tc>
        <w:tc>
          <w:tcPr>
            <w:tcW w:type="dxa" w:w="53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Data recording / black box integration for command audit trail</w:t>
            </w:r>
          </w:p>
        </w:tc>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OI-H10</w:t>
            </w:r>
          </w:p>
        </w:tc>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Cybersecurity requirements for HMI web interface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DCS-HMI-FS-001  |  HMI Functional Specification  |  Mumbai Suburban DCS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2026-02-12T10:17:03.085Z</dcterms:created>
  <dcterms:modified xsi:type="dcterms:W3CDTF">2026-02-12T10:17:03.085Z</dcterms:modified>
</cp:coreProperties>
</file>

<file path=docProps/custom.xml><?xml version="1.0" encoding="utf-8"?>
<Properties xmlns="http://schemas.openxmlformats.org/officeDocument/2006/custom-properties" xmlns:vt="http://schemas.openxmlformats.org/officeDocument/2006/docPropsVTypes"/>
</file>