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580F" w14:textId="77777777" w:rsidR="00B6109A" w:rsidRPr="00B6109A" w:rsidRDefault="00B6109A" w:rsidP="00B6109A">
      <w:pPr>
        <w:pStyle w:val="ListParagraph"/>
        <w:numPr>
          <w:ilvl w:val="0"/>
          <w:numId w:val="1"/>
        </w:numPr>
        <w:rPr>
          <w:b/>
          <w:sz w:val="30"/>
          <w:szCs w:val="30"/>
        </w:rPr>
      </w:pPr>
      <w:r w:rsidRPr="00B6109A">
        <w:rPr>
          <w:b/>
          <w:sz w:val="30"/>
          <w:szCs w:val="30"/>
        </w:rPr>
        <w:t>First Web Api using .Net core</w:t>
      </w:r>
    </w:p>
    <w:p w14:paraId="7A810E83" w14:textId="77777777" w:rsidR="00B6109A" w:rsidRPr="00B6109A" w:rsidRDefault="00B6109A" w:rsidP="00B6109A">
      <w:pPr>
        <w:pStyle w:val="ListParagraph"/>
        <w:rPr>
          <w:sz w:val="30"/>
          <w:szCs w:val="30"/>
        </w:rPr>
      </w:pPr>
      <w:r w:rsidRPr="00B6109A">
        <w:rPr>
          <w:sz w:val="30"/>
          <w:szCs w:val="30"/>
        </w:rPr>
        <w:t xml:space="preserve">Create a .Net core web application with API template. Use the option to create controller with Read Write permissions. Notice the </w:t>
      </w:r>
      <w:proofErr w:type="spellStart"/>
      <w:r w:rsidRPr="00B6109A">
        <w:rPr>
          <w:sz w:val="30"/>
          <w:szCs w:val="30"/>
        </w:rPr>
        <w:t>ValuesController</w:t>
      </w:r>
      <w:proofErr w:type="spellEnd"/>
      <w:r w:rsidRPr="00B6109A">
        <w:rPr>
          <w:sz w:val="30"/>
          <w:szCs w:val="30"/>
        </w:rPr>
        <w:t xml:space="preserve"> creation with Action methods corresponding to the Action verbs.</w:t>
      </w:r>
    </w:p>
    <w:p w14:paraId="4416BA57" w14:textId="77777777" w:rsidR="00B6109A" w:rsidRDefault="00B6109A" w:rsidP="00B6109A">
      <w:pPr>
        <w:ind w:left="720"/>
        <w:rPr>
          <w:sz w:val="30"/>
          <w:szCs w:val="30"/>
        </w:rPr>
      </w:pPr>
      <w:r w:rsidRPr="00B6109A">
        <w:rPr>
          <w:sz w:val="30"/>
          <w:szCs w:val="30"/>
        </w:rPr>
        <w:t>On creation of the Web API, execute the application and check if the GET action method result is returned as expected.</w:t>
      </w:r>
    </w:p>
    <w:p w14:paraId="0665C8B7" w14:textId="77777777" w:rsidR="00B6109A" w:rsidRDefault="00B6109A" w:rsidP="00B6109A">
      <w:pPr>
        <w:ind w:left="720"/>
        <w:rPr>
          <w:sz w:val="30"/>
          <w:szCs w:val="30"/>
        </w:rPr>
      </w:pPr>
    </w:p>
    <w:p w14:paraId="52B6D3BB" w14:textId="2671E664" w:rsidR="00B6109A" w:rsidRDefault="00B6109A" w:rsidP="00B6109A">
      <w:pPr>
        <w:ind w:left="720"/>
        <w:rPr>
          <w:sz w:val="30"/>
          <w:szCs w:val="30"/>
        </w:rPr>
      </w:pPr>
      <w:r>
        <w:rPr>
          <w:sz w:val="30"/>
          <w:szCs w:val="30"/>
        </w:rPr>
        <w:t xml:space="preserve">Solution : </w:t>
      </w:r>
    </w:p>
    <w:p w14:paraId="748E3BFB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>[</w:t>
      </w:r>
      <w:proofErr w:type="spellStart"/>
      <w:r w:rsidRPr="00B6109A">
        <w:rPr>
          <w:sz w:val="24"/>
          <w:szCs w:val="24"/>
        </w:rPr>
        <w:t>ApiController</w:t>
      </w:r>
      <w:proofErr w:type="spellEnd"/>
      <w:r w:rsidRPr="00B6109A">
        <w:rPr>
          <w:sz w:val="24"/>
          <w:szCs w:val="24"/>
        </w:rPr>
        <w:t>]</w:t>
      </w:r>
    </w:p>
    <w:p w14:paraId="0F9FFF6D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>[Route("</w:t>
      </w:r>
      <w:proofErr w:type="spellStart"/>
      <w:r w:rsidRPr="00B6109A">
        <w:rPr>
          <w:sz w:val="24"/>
          <w:szCs w:val="24"/>
        </w:rPr>
        <w:t>api</w:t>
      </w:r>
      <w:proofErr w:type="spellEnd"/>
      <w:r w:rsidRPr="00B6109A">
        <w:rPr>
          <w:sz w:val="24"/>
          <w:szCs w:val="24"/>
        </w:rPr>
        <w:t>/[controller]")]</w:t>
      </w:r>
    </w:p>
    <w:p w14:paraId="0816BA2A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 xml:space="preserve">public class </w:t>
      </w:r>
      <w:proofErr w:type="spellStart"/>
      <w:r w:rsidRPr="00B6109A">
        <w:rPr>
          <w:sz w:val="24"/>
          <w:szCs w:val="24"/>
        </w:rPr>
        <w:t>ProductsController</w:t>
      </w:r>
      <w:proofErr w:type="spellEnd"/>
      <w:r w:rsidRPr="00B6109A">
        <w:rPr>
          <w:sz w:val="24"/>
          <w:szCs w:val="24"/>
        </w:rPr>
        <w:t xml:space="preserve"> : </w:t>
      </w:r>
      <w:proofErr w:type="spellStart"/>
      <w:r w:rsidRPr="00B6109A">
        <w:rPr>
          <w:sz w:val="24"/>
          <w:szCs w:val="24"/>
        </w:rPr>
        <w:t>ControllerBase</w:t>
      </w:r>
      <w:proofErr w:type="spellEnd"/>
    </w:p>
    <w:p w14:paraId="6AF08E42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>{</w:t>
      </w:r>
    </w:p>
    <w:p w14:paraId="298E723D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 xml:space="preserve">    [</w:t>
      </w:r>
      <w:proofErr w:type="spellStart"/>
      <w:r w:rsidRPr="00B6109A">
        <w:rPr>
          <w:sz w:val="24"/>
          <w:szCs w:val="24"/>
        </w:rPr>
        <w:t>HttpGet</w:t>
      </w:r>
      <w:proofErr w:type="spellEnd"/>
      <w:r w:rsidRPr="00B6109A">
        <w:rPr>
          <w:sz w:val="24"/>
          <w:szCs w:val="24"/>
        </w:rPr>
        <w:t>] // Action Verb</w:t>
      </w:r>
    </w:p>
    <w:p w14:paraId="58C1562A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 xml:space="preserve">    public </w:t>
      </w:r>
      <w:proofErr w:type="spellStart"/>
      <w:r w:rsidRPr="00B6109A">
        <w:rPr>
          <w:sz w:val="24"/>
          <w:szCs w:val="24"/>
        </w:rPr>
        <w:t>IActionResult</w:t>
      </w:r>
      <w:proofErr w:type="spellEnd"/>
      <w:r w:rsidRPr="00B6109A">
        <w:rPr>
          <w:sz w:val="24"/>
          <w:szCs w:val="24"/>
        </w:rPr>
        <w:t xml:space="preserve"> Get() </w:t>
      </w:r>
    </w:p>
    <w:p w14:paraId="0C137874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 xml:space="preserve">    {</w:t>
      </w:r>
    </w:p>
    <w:p w14:paraId="6200C2E5" w14:textId="71B70945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 xml:space="preserve">        return Ok(new[] { "Product1", "Product2" }); </w:t>
      </w:r>
    </w:p>
    <w:p w14:paraId="5241B357" w14:textId="77777777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 xml:space="preserve">    }</w:t>
      </w:r>
    </w:p>
    <w:p w14:paraId="74526CC2" w14:textId="3D89FCE1" w:rsidR="00B6109A" w:rsidRPr="00B6109A" w:rsidRDefault="00B6109A" w:rsidP="00B6109A">
      <w:pPr>
        <w:ind w:left="720"/>
        <w:rPr>
          <w:sz w:val="24"/>
          <w:szCs w:val="24"/>
        </w:rPr>
      </w:pPr>
      <w:r w:rsidRPr="00B6109A">
        <w:rPr>
          <w:sz w:val="24"/>
          <w:szCs w:val="24"/>
        </w:rPr>
        <w:t>}</w:t>
      </w:r>
    </w:p>
    <w:p w14:paraId="37AC4F5D" w14:textId="77777777" w:rsidR="001576A2" w:rsidRPr="00B6109A" w:rsidRDefault="001576A2" w:rsidP="00B6109A"/>
    <w:sectPr w:rsidR="001576A2" w:rsidRPr="00B6109A" w:rsidSect="00B61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48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A6"/>
    <w:rsid w:val="001576A2"/>
    <w:rsid w:val="006C48A6"/>
    <w:rsid w:val="00B6109A"/>
    <w:rsid w:val="00D41D1C"/>
    <w:rsid w:val="00FE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B3D2"/>
  <w15:chartTrackingRefBased/>
  <w15:docId w15:val="{E7EB9235-34D5-4338-B6FE-089ED703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09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2026-06-30T20:25:00Z</dcterms:created>
  <dcterms:modified xsi:type="dcterms:W3CDTF">2026-06-30T20:27:00Z</dcterms:modified>
</cp:coreProperties>
</file>