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F21" w:rsidRDefault="00705F21" w:rsidP="00705F21">
      <w:pPr>
        <w:pStyle w:val="1"/>
        <w:numPr>
          <w:ilvl w:val="0"/>
          <w:numId w:val="0"/>
        </w:numPr>
        <w:jc w:val="left"/>
        <w:rPr>
          <w:caps/>
        </w:rPr>
      </w:pPr>
      <w:bookmarkStart w:id="0" w:name="_Toc119204104"/>
      <w:r>
        <w:rPr>
          <w:caps/>
        </w:rPr>
        <w:t xml:space="preserve">                                                     Введение</w:t>
      </w:r>
      <w:bookmarkEnd w:id="0"/>
    </w:p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/>
    <w:p w:rsidR="00600E11" w:rsidRPr="00B37624" w:rsidRDefault="00705F21" w:rsidP="00600E11">
      <w:pPr>
        <w:pStyle w:val="2"/>
        <w:numPr>
          <w:ilvl w:val="0"/>
          <w:numId w:val="18"/>
        </w:numPr>
        <w:jc w:val="both"/>
        <w:rPr>
          <w:b/>
          <w:bCs/>
          <w:szCs w:val="32"/>
        </w:rPr>
      </w:pPr>
      <w:bookmarkStart w:id="1" w:name="_Toc119204105"/>
      <w:r w:rsidRPr="00B37624">
        <w:rPr>
          <w:b/>
          <w:bCs/>
          <w:szCs w:val="32"/>
        </w:rPr>
        <w:t>Наименование программы</w:t>
      </w:r>
      <w:bookmarkEnd w:id="1"/>
      <w:r w:rsidR="00600E11" w:rsidRPr="00B37624">
        <w:rPr>
          <w:b/>
          <w:bCs/>
          <w:szCs w:val="32"/>
        </w:rPr>
        <w:t xml:space="preserve"> и краткая характеристика области ее применения.</w:t>
      </w:r>
    </w:p>
    <w:p w:rsidR="00705F21" w:rsidRDefault="00705F21" w:rsidP="00600E11">
      <w:pPr>
        <w:pStyle w:val="2"/>
        <w:numPr>
          <w:ilvl w:val="0"/>
          <w:numId w:val="0"/>
        </w:numPr>
        <w:ind w:left="576"/>
        <w:jc w:val="left"/>
        <w:rPr>
          <w:b/>
          <w:bCs/>
        </w:rPr>
      </w:pPr>
    </w:p>
    <w:p w:rsidR="00705F21" w:rsidRDefault="00600E11" w:rsidP="00600E11">
      <w:pPr>
        <w:rPr>
          <w:color w:val="000000"/>
          <w:spacing w:val="4"/>
          <w:sz w:val="26"/>
          <w:szCs w:val="26"/>
        </w:rPr>
      </w:pPr>
      <w:r>
        <w:rPr>
          <w:color w:val="000000"/>
          <w:spacing w:val="4"/>
          <w:sz w:val="26"/>
          <w:szCs w:val="26"/>
        </w:rPr>
        <w:t xml:space="preserve">     </w:t>
      </w:r>
      <w:r w:rsidR="00705F21">
        <w:rPr>
          <w:color w:val="000000"/>
          <w:spacing w:val="4"/>
          <w:sz w:val="26"/>
          <w:szCs w:val="26"/>
        </w:rPr>
        <w:t>Наименование - «</w:t>
      </w:r>
      <w:r w:rsidR="00D500EE">
        <w:rPr>
          <w:color w:val="000000"/>
          <w:spacing w:val="4"/>
          <w:sz w:val="26"/>
          <w:szCs w:val="26"/>
          <w:lang w:val="en-US"/>
        </w:rPr>
        <w:t>NURA</w:t>
      </w:r>
      <w:r w:rsidR="00D500EE" w:rsidRPr="00195F12">
        <w:rPr>
          <w:color w:val="000000"/>
          <w:spacing w:val="4"/>
          <w:sz w:val="26"/>
          <w:szCs w:val="26"/>
        </w:rPr>
        <w:t>’</w:t>
      </w:r>
      <w:r w:rsidR="00D500EE">
        <w:rPr>
          <w:color w:val="000000"/>
          <w:spacing w:val="4"/>
          <w:sz w:val="26"/>
          <w:szCs w:val="26"/>
          <w:lang w:val="en-US"/>
        </w:rPr>
        <w:t>S</w:t>
      </w:r>
      <w:r w:rsidR="00D500EE" w:rsidRPr="00195F12">
        <w:rPr>
          <w:color w:val="000000"/>
          <w:spacing w:val="4"/>
          <w:sz w:val="26"/>
          <w:szCs w:val="26"/>
        </w:rPr>
        <w:t xml:space="preserve"> </w:t>
      </w:r>
      <w:r w:rsidR="00D500EE">
        <w:rPr>
          <w:color w:val="000000"/>
          <w:spacing w:val="4"/>
          <w:sz w:val="26"/>
          <w:szCs w:val="26"/>
          <w:lang w:val="en-US"/>
        </w:rPr>
        <w:t>Kitchen</w:t>
      </w:r>
      <w:r w:rsidR="00705F21">
        <w:rPr>
          <w:color w:val="000000"/>
          <w:spacing w:val="4"/>
          <w:sz w:val="26"/>
          <w:szCs w:val="26"/>
        </w:rPr>
        <w:t>».</w:t>
      </w:r>
    </w:p>
    <w:p w:rsidR="00600E11" w:rsidRDefault="00600E11" w:rsidP="00600E11">
      <w:r>
        <w:t xml:space="preserve">      Программа предназначена к применению в частном использовании, на персональных устройствах.</w:t>
      </w:r>
    </w:p>
    <w:p w:rsidR="00600E11" w:rsidRDefault="00600E11" w:rsidP="00600E11"/>
    <w:p w:rsidR="00600E11" w:rsidRDefault="00600E11" w:rsidP="00600E11">
      <w:pPr>
        <w:pStyle w:val="1"/>
        <w:numPr>
          <w:ilvl w:val="0"/>
          <w:numId w:val="18"/>
        </w:numPr>
        <w:jc w:val="left"/>
        <w:rPr>
          <w:caps/>
        </w:rPr>
      </w:pPr>
      <w:bookmarkStart w:id="2" w:name="_Toc119204107"/>
      <w:r>
        <w:rPr>
          <w:caps/>
        </w:rPr>
        <w:t>Основание для разработки</w:t>
      </w:r>
      <w:bookmarkEnd w:id="2"/>
    </w:p>
    <w:p w:rsidR="00600E11" w:rsidRDefault="00600E11" w:rsidP="00600E11"/>
    <w:p w:rsidR="00600E11" w:rsidRDefault="00600E11" w:rsidP="00600E11"/>
    <w:p w:rsidR="00705F21" w:rsidRDefault="00705F21" w:rsidP="00600E11">
      <w:pPr>
        <w:jc w:val="both"/>
      </w:pPr>
      <w:r>
        <w:rPr>
          <w:spacing w:val="2"/>
        </w:rPr>
        <w:t xml:space="preserve">Основанием для проведения разработки является </w:t>
      </w:r>
      <w:r>
        <w:t>за</w:t>
      </w:r>
      <w:r w:rsidR="00600E11">
        <w:t>дание по предмету «Технология программирования»</w:t>
      </w:r>
      <w:r>
        <w:t xml:space="preserve"> от 07.02.2020.</w:t>
      </w:r>
    </w:p>
    <w:p w:rsidR="00705F21" w:rsidRDefault="00705F21" w:rsidP="00705F21"/>
    <w:p w:rsidR="00705F21" w:rsidRDefault="00B37624" w:rsidP="00B37624">
      <w:pPr>
        <w:pStyle w:val="1"/>
        <w:numPr>
          <w:ilvl w:val="0"/>
          <w:numId w:val="0"/>
        </w:numPr>
        <w:jc w:val="left"/>
        <w:rPr>
          <w:caps/>
        </w:rPr>
      </w:pPr>
      <w:bookmarkStart w:id="3" w:name="_Toc119204110"/>
      <w:r>
        <w:rPr>
          <w:caps/>
        </w:rPr>
        <w:t xml:space="preserve">       </w:t>
      </w:r>
      <w:r w:rsidR="00600E11">
        <w:rPr>
          <w:caps/>
        </w:rPr>
        <w:t xml:space="preserve">3. </w:t>
      </w:r>
      <w:r w:rsidR="00705F21">
        <w:rPr>
          <w:caps/>
        </w:rPr>
        <w:t>Назначение разработки</w:t>
      </w:r>
      <w:bookmarkEnd w:id="3"/>
    </w:p>
    <w:p w:rsidR="00705F21" w:rsidRDefault="00705F21" w:rsidP="00705F21"/>
    <w:p w:rsidR="00705F21" w:rsidRDefault="00705F21" w:rsidP="00705F21"/>
    <w:p w:rsidR="00705F21" w:rsidRDefault="00705F21" w:rsidP="00600E11">
      <w:pPr>
        <w:jc w:val="both"/>
      </w:pPr>
      <w:r>
        <w:t xml:space="preserve">Функциональным назначением программы является использование в развлекательно-познавательных целях. </w:t>
      </w:r>
    </w:p>
    <w:p w:rsidR="00705F21" w:rsidRDefault="00705F21" w:rsidP="00705F21"/>
    <w:p w:rsidR="00705F21" w:rsidRPr="00685BC5" w:rsidRDefault="00705F21" w:rsidP="00600E11">
      <w:pPr>
        <w:jc w:val="both"/>
      </w:pPr>
      <w:r>
        <w:t xml:space="preserve">Программа должна эксплуатироваться частными лицами на персональных устройствах, поддерживающих и содержащих в себе компоненты </w:t>
      </w:r>
      <w:r>
        <w:rPr>
          <w:lang w:val="en-US"/>
        </w:rPr>
        <w:t>JM</w:t>
      </w:r>
      <w:r w:rsidRPr="00685BC5">
        <w:t>.</w:t>
      </w:r>
    </w:p>
    <w:p w:rsidR="00705F21" w:rsidRDefault="00705F21" w:rsidP="00705F21">
      <w:pPr>
        <w:ind w:firstLine="576"/>
        <w:jc w:val="both"/>
      </w:pPr>
    </w:p>
    <w:p w:rsidR="00705F21" w:rsidRDefault="00705F21" w:rsidP="00600E11">
      <w:pPr>
        <w:jc w:val="both"/>
      </w:pPr>
      <w:r>
        <w:t xml:space="preserve">Конечными пользователями программы должны являться </w:t>
      </w:r>
      <w:proofErr w:type="gramStart"/>
      <w:r>
        <w:t>лица</w:t>
      </w:r>
      <w:proofErr w:type="gramEnd"/>
      <w:r>
        <w:t xml:space="preserve"> достигшие 6 лет.</w:t>
      </w:r>
    </w:p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600E11">
      <w:pPr>
        <w:pStyle w:val="1"/>
        <w:numPr>
          <w:ilvl w:val="0"/>
          <w:numId w:val="19"/>
        </w:numPr>
        <w:jc w:val="left"/>
        <w:rPr>
          <w:caps/>
        </w:rPr>
      </w:pPr>
      <w:bookmarkStart w:id="4" w:name="_Toc119204113"/>
      <w:r>
        <w:rPr>
          <w:caps/>
        </w:rPr>
        <w:t>Требования к программе</w:t>
      </w:r>
      <w:bookmarkEnd w:id="4"/>
    </w:p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/>
    <w:p w:rsidR="00705F21" w:rsidRDefault="00846A15" w:rsidP="00600E11">
      <w:pPr>
        <w:pStyle w:val="2"/>
        <w:numPr>
          <w:ilvl w:val="0"/>
          <w:numId w:val="0"/>
        </w:numPr>
        <w:jc w:val="left"/>
        <w:rPr>
          <w:b/>
          <w:bCs/>
        </w:rPr>
      </w:pPr>
      <w:bookmarkStart w:id="5" w:name="_Toc119204114"/>
      <w:r>
        <w:rPr>
          <w:b/>
          <w:bCs/>
        </w:rPr>
        <w:t xml:space="preserve">    </w:t>
      </w:r>
      <w:r w:rsidR="00600E11">
        <w:rPr>
          <w:b/>
          <w:bCs/>
        </w:rPr>
        <w:t>4.1.</w:t>
      </w:r>
      <w:r>
        <w:rPr>
          <w:b/>
          <w:bCs/>
        </w:rPr>
        <w:t xml:space="preserve">   </w:t>
      </w:r>
      <w:r w:rsidR="00705F21">
        <w:rPr>
          <w:b/>
          <w:bCs/>
        </w:rPr>
        <w:t>Требования к функциональным характеристикам</w:t>
      </w:r>
      <w:bookmarkEnd w:id="5"/>
    </w:p>
    <w:p w:rsidR="00705F21" w:rsidRDefault="00705F21" w:rsidP="00705F21"/>
    <w:p w:rsidR="00705F21" w:rsidRDefault="00705F21" w:rsidP="00705F21">
      <w:pPr>
        <w:ind w:left="576"/>
      </w:pPr>
      <w:r>
        <w:t xml:space="preserve">Программа должна выполнять следующие функции: </w:t>
      </w:r>
    </w:p>
    <w:p w:rsidR="00705F21" w:rsidRDefault="00705F21" w:rsidP="00705F21">
      <w:pPr>
        <w:ind w:left="576"/>
      </w:pPr>
    </w:p>
    <w:p w:rsidR="001971C6" w:rsidRDefault="001971C6" w:rsidP="001971C6">
      <w:pPr>
        <w:pStyle w:val="a8"/>
        <w:numPr>
          <w:ilvl w:val="0"/>
          <w:numId w:val="14"/>
        </w:numPr>
      </w:pPr>
      <w:r>
        <w:t xml:space="preserve">Поиск и вывод рецепта </w:t>
      </w:r>
      <w:r w:rsidR="00195F12">
        <w:t>при нажатии на кнопку</w:t>
      </w:r>
      <w:r>
        <w:t>.</w:t>
      </w:r>
    </w:p>
    <w:p w:rsidR="001971C6" w:rsidRDefault="001971C6" w:rsidP="001971C6">
      <w:pPr>
        <w:pStyle w:val="a8"/>
        <w:numPr>
          <w:ilvl w:val="0"/>
          <w:numId w:val="14"/>
        </w:numPr>
      </w:pPr>
      <w:r>
        <w:t>Сохранение избранных рецептов.</w:t>
      </w:r>
    </w:p>
    <w:p w:rsidR="001971C6" w:rsidRDefault="001971C6" w:rsidP="001971C6">
      <w:pPr>
        <w:pStyle w:val="a8"/>
        <w:numPr>
          <w:ilvl w:val="0"/>
          <w:numId w:val="14"/>
        </w:numPr>
      </w:pPr>
      <w:r>
        <w:t>Добавление новых рецептов.</w:t>
      </w:r>
    </w:p>
    <w:p w:rsidR="008163A7" w:rsidRDefault="00D500EE" w:rsidP="001971C6">
      <w:pPr>
        <w:pStyle w:val="a8"/>
        <w:numPr>
          <w:ilvl w:val="0"/>
          <w:numId w:val="14"/>
        </w:numPr>
      </w:pPr>
      <w:r>
        <w:t>Графический интерфейс.</w:t>
      </w:r>
    </w:p>
    <w:p w:rsidR="008163A7" w:rsidRDefault="008163A7" w:rsidP="008163A7">
      <w:pPr>
        <w:pStyle w:val="a8"/>
      </w:pPr>
    </w:p>
    <w:p w:rsidR="008163A7" w:rsidRDefault="008163A7" w:rsidP="008163A7">
      <w:pPr>
        <w:pStyle w:val="a8"/>
      </w:pPr>
    </w:p>
    <w:p w:rsidR="008163A7" w:rsidRDefault="008163A7" w:rsidP="008163A7">
      <w:pPr>
        <w:pStyle w:val="a8"/>
      </w:pPr>
    </w:p>
    <w:p w:rsidR="00705F21" w:rsidRPr="00600E11" w:rsidRDefault="00600E11" w:rsidP="008163A7">
      <w:pPr>
        <w:pStyle w:val="3"/>
        <w:numPr>
          <w:ilvl w:val="1"/>
          <w:numId w:val="24"/>
        </w:numPr>
        <w:jc w:val="both"/>
        <w:rPr>
          <w:color w:val="000000"/>
          <w:spacing w:val="2"/>
          <w:szCs w:val="26"/>
        </w:rPr>
      </w:pPr>
      <w:bookmarkStart w:id="6" w:name="_Toc119204116"/>
      <w:r>
        <w:rPr>
          <w:color w:val="000000"/>
          <w:spacing w:val="2"/>
          <w:szCs w:val="26"/>
        </w:rPr>
        <w:lastRenderedPageBreak/>
        <w:t>Требования к организации входных данных</w:t>
      </w:r>
      <w:bookmarkEnd w:id="6"/>
    </w:p>
    <w:p w:rsidR="00705F21" w:rsidRDefault="00705F21" w:rsidP="00705F21"/>
    <w:p w:rsidR="00705F21" w:rsidRDefault="00D500EE" w:rsidP="00705F21">
      <w:r>
        <w:t xml:space="preserve">Входные данные должны быть </w:t>
      </w:r>
      <w:r w:rsidR="00303982">
        <w:t xml:space="preserve">организованы в виде базы данных со следующими атрибутами: </w:t>
      </w:r>
    </w:p>
    <w:p w:rsidR="00303982" w:rsidRDefault="00303982" w:rsidP="00303982">
      <w:pPr>
        <w:pStyle w:val="a8"/>
        <w:numPr>
          <w:ilvl w:val="0"/>
          <w:numId w:val="25"/>
        </w:numPr>
      </w:pPr>
      <w:r>
        <w:t>Название рецепта</w:t>
      </w:r>
    </w:p>
    <w:p w:rsidR="00303982" w:rsidRDefault="00303982" w:rsidP="00303982">
      <w:pPr>
        <w:pStyle w:val="a8"/>
        <w:numPr>
          <w:ilvl w:val="0"/>
          <w:numId w:val="25"/>
        </w:numPr>
      </w:pPr>
      <w:r>
        <w:t>Описание рецепта</w:t>
      </w:r>
    </w:p>
    <w:p w:rsidR="00303982" w:rsidRDefault="00303982" w:rsidP="00303982">
      <w:pPr>
        <w:pStyle w:val="a8"/>
        <w:numPr>
          <w:ilvl w:val="0"/>
          <w:numId w:val="25"/>
        </w:numPr>
      </w:pPr>
      <w:r>
        <w:t>Тип: обед, завтрак, ужин</w:t>
      </w:r>
    </w:p>
    <w:p w:rsidR="00303982" w:rsidRDefault="00303982" w:rsidP="00303982">
      <w:pPr>
        <w:pStyle w:val="a8"/>
        <w:numPr>
          <w:ilvl w:val="0"/>
          <w:numId w:val="25"/>
        </w:numPr>
      </w:pPr>
      <w:r>
        <w:t xml:space="preserve">Категория: закуски, десерты, первое, второе и </w:t>
      </w:r>
      <w:proofErr w:type="spellStart"/>
      <w:r>
        <w:t>тд</w:t>
      </w:r>
      <w:proofErr w:type="spellEnd"/>
    </w:p>
    <w:p w:rsidR="00303982" w:rsidRDefault="00303982" w:rsidP="00303982">
      <w:pPr>
        <w:pStyle w:val="a8"/>
        <w:numPr>
          <w:ilvl w:val="0"/>
          <w:numId w:val="25"/>
        </w:numPr>
      </w:pPr>
      <w:r>
        <w:t xml:space="preserve">Кухня: итальянская, русская, восточная французская </w:t>
      </w:r>
    </w:p>
    <w:p w:rsidR="00303982" w:rsidRDefault="00303982" w:rsidP="00303982">
      <w:pPr>
        <w:pStyle w:val="a8"/>
        <w:numPr>
          <w:ilvl w:val="0"/>
          <w:numId w:val="25"/>
        </w:numPr>
      </w:pPr>
      <w:r>
        <w:t>Добавленный рецепт: да/нет</w:t>
      </w:r>
    </w:p>
    <w:p w:rsidR="00303982" w:rsidRDefault="00303982" w:rsidP="00303982">
      <w:pPr>
        <w:pStyle w:val="a8"/>
        <w:numPr>
          <w:ilvl w:val="0"/>
          <w:numId w:val="25"/>
        </w:numPr>
      </w:pPr>
      <w:r>
        <w:t>Избранный рецепт: да/нет</w:t>
      </w:r>
    </w:p>
    <w:p w:rsidR="00705F21" w:rsidRDefault="00705F21" w:rsidP="00705F21"/>
    <w:p w:rsidR="00705F21" w:rsidRDefault="00705F21" w:rsidP="008163A7">
      <w:pPr>
        <w:pStyle w:val="3"/>
        <w:numPr>
          <w:ilvl w:val="1"/>
          <w:numId w:val="24"/>
        </w:numPr>
        <w:jc w:val="left"/>
        <w:rPr>
          <w:color w:val="000000"/>
          <w:spacing w:val="2"/>
          <w:szCs w:val="26"/>
        </w:rPr>
      </w:pPr>
      <w:bookmarkStart w:id="7" w:name="_Toc119204117"/>
      <w:r>
        <w:rPr>
          <w:color w:val="000000"/>
          <w:spacing w:val="2"/>
          <w:szCs w:val="26"/>
        </w:rPr>
        <w:t>Требования к организации выходных данных</w:t>
      </w:r>
      <w:bookmarkEnd w:id="7"/>
    </w:p>
    <w:p w:rsidR="00705F21" w:rsidRDefault="00705F21" w:rsidP="00705F21"/>
    <w:p w:rsidR="00705F21" w:rsidRDefault="00705F21" w:rsidP="00303982">
      <w:r>
        <w:t xml:space="preserve">         Выходные данные программы должны быть организованы в виде текстовых и графических данных.</w:t>
      </w:r>
    </w:p>
    <w:p w:rsidR="00705F21" w:rsidRDefault="00705F21" w:rsidP="00705F21">
      <w:pPr>
        <w:jc w:val="both"/>
        <w:rPr>
          <w:color w:val="000000"/>
          <w:spacing w:val="2"/>
          <w:szCs w:val="26"/>
        </w:rPr>
      </w:pPr>
    </w:p>
    <w:p w:rsidR="00705F21" w:rsidRDefault="00705F21" w:rsidP="00705F21">
      <w:pPr>
        <w:jc w:val="both"/>
      </w:pPr>
    </w:p>
    <w:p w:rsidR="00705F21" w:rsidRDefault="00705F21" w:rsidP="008163A7">
      <w:pPr>
        <w:pStyle w:val="2"/>
        <w:numPr>
          <w:ilvl w:val="1"/>
          <w:numId w:val="24"/>
        </w:numPr>
        <w:jc w:val="left"/>
        <w:rPr>
          <w:b/>
          <w:bCs/>
        </w:rPr>
      </w:pPr>
      <w:bookmarkStart w:id="8" w:name="_Toc119204119"/>
      <w:r>
        <w:rPr>
          <w:b/>
          <w:bCs/>
        </w:rPr>
        <w:t>Требования к надежности</w:t>
      </w:r>
      <w:bookmarkEnd w:id="8"/>
    </w:p>
    <w:p w:rsidR="00705F21" w:rsidRPr="008163A7" w:rsidRDefault="00705F21" w:rsidP="00705F21"/>
    <w:p w:rsidR="00705F21" w:rsidRPr="000F6F2C" w:rsidRDefault="000F6F2C" w:rsidP="000F6F2C">
      <w:pPr>
        <w:pStyle w:val="3"/>
        <w:numPr>
          <w:ilvl w:val="0"/>
          <w:numId w:val="0"/>
        </w:numPr>
        <w:ind w:firstLine="708"/>
        <w:jc w:val="left"/>
        <w:rPr>
          <w:b w:val="0"/>
          <w:bCs w:val="0"/>
          <w:color w:val="000000"/>
          <w:spacing w:val="1"/>
          <w:sz w:val="24"/>
        </w:rPr>
      </w:pPr>
      <w:r>
        <w:rPr>
          <w:b w:val="0"/>
          <w:spacing w:val="8"/>
          <w:sz w:val="24"/>
        </w:rPr>
        <w:t>Отказы программы  в</w:t>
      </w:r>
      <w:r w:rsidR="00705F21" w:rsidRPr="000F6F2C">
        <w:rPr>
          <w:b w:val="0"/>
          <w:spacing w:val="8"/>
          <w:sz w:val="24"/>
        </w:rPr>
        <w:t xml:space="preserve">озможны вследствие некорректных действий </w:t>
      </w:r>
      <w:r w:rsidR="00705F21" w:rsidRPr="000F6F2C">
        <w:rPr>
          <w:b w:val="0"/>
          <w:sz w:val="24"/>
        </w:rPr>
        <w:t xml:space="preserve">пользователя при взаимодействии с </w:t>
      </w:r>
      <w:r w:rsidR="00846A15" w:rsidRPr="000F6F2C">
        <w:rPr>
          <w:b w:val="0"/>
          <w:sz w:val="24"/>
        </w:rPr>
        <w:t>программой</w:t>
      </w:r>
      <w:r w:rsidR="00705F21" w:rsidRPr="000F6F2C">
        <w:rPr>
          <w:b w:val="0"/>
          <w:sz w:val="24"/>
        </w:rPr>
        <w:t xml:space="preserve">. Во избежание </w:t>
      </w:r>
      <w:r w:rsidR="00846A15" w:rsidRPr="000F6F2C">
        <w:rPr>
          <w:b w:val="0"/>
          <w:spacing w:val="3"/>
          <w:sz w:val="24"/>
        </w:rPr>
        <w:t xml:space="preserve">проблемы пользователю необходимо проконсультироваться с разработчиком. </w:t>
      </w:r>
    </w:p>
    <w:p w:rsidR="00705F21" w:rsidRDefault="00705F21" w:rsidP="00705F21"/>
    <w:p w:rsidR="00705F21" w:rsidRDefault="00705F21" w:rsidP="00705F21"/>
    <w:p w:rsidR="00705F21" w:rsidRDefault="00705F21" w:rsidP="00705F21"/>
    <w:p w:rsidR="00705F21" w:rsidRPr="00090ADE" w:rsidRDefault="00705F21" w:rsidP="008163A7">
      <w:pPr>
        <w:pStyle w:val="2"/>
        <w:numPr>
          <w:ilvl w:val="1"/>
          <w:numId w:val="24"/>
        </w:numPr>
        <w:jc w:val="left"/>
        <w:rPr>
          <w:b/>
          <w:bCs/>
        </w:rPr>
      </w:pPr>
      <w:bookmarkStart w:id="9" w:name="_Toc119204122"/>
      <w:r>
        <w:rPr>
          <w:b/>
          <w:bCs/>
        </w:rPr>
        <w:t>Условия эксплуатаци</w:t>
      </w:r>
      <w:bookmarkStart w:id="10" w:name="_Toc119204123"/>
      <w:bookmarkEnd w:id="9"/>
      <w:bookmarkEnd w:id="10"/>
      <w:r w:rsidR="00090ADE">
        <w:rPr>
          <w:b/>
          <w:bCs/>
        </w:rPr>
        <w:t>и</w:t>
      </w:r>
    </w:p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>
      <w:pPr>
        <w:ind w:firstLine="576"/>
        <w:jc w:val="both"/>
        <w:rPr>
          <w:spacing w:val="-3"/>
        </w:rPr>
      </w:pPr>
      <w:r>
        <w:t xml:space="preserve">В состав технических средств должен входить персональный </w:t>
      </w:r>
      <w:r>
        <w:rPr>
          <w:spacing w:val="-3"/>
        </w:rPr>
        <w:t>компьютер (ПЭВМ), включающий в себя:</w:t>
      </w:r>
    </w:p>
    <w:p w:rsidR="00705F21" w:rsidRDefault="00705F21" w:rsidP="00705F21">
      <w:pPr>
        <w:ind w:firstLine="576"/>
        <w:jc w:val="both"/>
        <w:rPr>
          <w:sz w:val="16"/>
        </w:rPr>
      </w:pPr>
    </w:p>
    <w:p w:rsidR="00705F21" w:rsidRDefault="00705F21" w:rsidP="00705F21">
      <w:pPr>
        <w:jc w:val="both"/>
      </w:pPr>
      <w:r>
        <w:rPr>
          <w:spacing w:val="-2"/>
        </w:rPr>
        <w:t>а)</w:t>
      </w:r>
      <w:r>
        <w:t xml:space="preserve"> </w:t>
      </w:r>
      <w:r>
        <w:tab/>
        <w:t xml:space="preserve">операционную систему, совместимую с </w:t>
      </w:r>
      <w:r>
        <w:rPr>
          <w:lang w:val="en-US"/>
        </w:rPr>
        <w:t>JM</w:t>
      </w:r>
      <w:r w:rsidRPr="00E36093">
        <w:t>8</w:t>
      </w:r>
      <w:r>
        <w:t>+</w:t>
      </w:r>
    </w:p>
    <w:p w:rsidR="00705F21" w:rsidRPr="00E36093" w:rsidRDefault="00705F21" w:rsidP="00705F21">
      <w:pPr>
        <w:jc w:val="both"/>
        <w:rPr>
          <w:lang w:val="en-US"/>
        </w:rPr>
      </w:pPr>
      <w:r>
        <w:t xml:space="preserve">б) </w:t>
      </w:r>
      <w:r>
        <w:tab/>
        <w:t xml:space="preserve">предустановленную </w:t>
      </w:r>
      <w:r>
        <w:rPr>
          <w:lang w:val="en-US"/>
        </w:rPr>
        <w:t>Java Machine 8+</w:t>
      </w:r>
    </w:p>
    <w:p w:rsidR="00705F21" w:rsidRDefault="00705F21" w:rsidP="00705F21">
      <w:pPr>
        <w:jc w:val="both"/>
      </w:pPr>
    </w:p>
    <w:p w:rsidR="00705F21" w:rsidRDefault="00705F21" w:rsidP="00705F21">
      <w:pPr>
        <w:jc w:val="both"/>
      </w:pPr>
    </w:p>
    <w:p w:rsidR="00705F21" w:rsidRDefault="00705F21" w:rsidP="00705F21">
      <w:pPr>
        <w:jc w:val="both"/>
      </w:pPr>
    </w:p>
    <w:p w:rsidR="00705F21" w:rsidRDefault="00705F21" w:rsidP="00705F21">
      <w:pPr>
        <w:jc w:val="both"/>
      </w:pPr>
    </w:p>
    <w:p w:rsidR="00705F21" w:rsidRDefault="00705F21" w:rsidP="008163A7">
      <w:pPr>
        <w:pStyle w:val="2"/>
        <w:numPr>
          <w:ilvl w:val="1"/>
          <w:numId w:val="24"/>
        </w:numPr>
        <w:jc w:val="left"/>
        <w:rPr>
          <w:b/>
          <w:bCs/>
        </w:rPr>
      </w:pPr>
      <w:bookmarkStart w:id="11" w:name="_Toc119204126"/>
      <w:bookmarkStart w:id="12" w:name="_Toc119204127"/>
      <w:bookmarkStart w:id="13" w:name="_Toc119204128"/>
      <w:bookmarkEnd w:id="11"/>
      <w:bookmarkEnd w:id="12"/>
      <w:r>
        <w:rPr>
          <w:b/>
          <w:bCs/>
        </w:rPr>
        <w:t>Требования к информационной и программной совместимости</w:t>
      </w:r>
      <w:bookmarkEnd w:id="13"/>
      <w:r w:rsidR="00090ADE">
        <w:rPr>
          <w:b/>
          <w:bCs/>
        </w:rPr>
        <w:t>.</w:t>
      </w:r>
    </w:p>
    <w:p w:rsidR="00705F21" w:rsidRDefault="00705F21" w:rsidP="00705F21">
      <w:bookmarkStart w:id="14" w:name="_Toc119204130"/>
      <w:bookmarkEnd w:id="14"/>
    </w:p>
    <w:p w:rsidR="00705F21" w:rsidRPr="00090ADE" w:rsidRDefault="00705F21" w:rsidP="00705F21">
      <w:pPr>
        <w:ind w:firstLine="708"/>
        <w:jc w:val="both"/>
        <w:rPr>
          <w:spacing w:val="-3"/>
          <w:lang w:val="en-US"/>
        </w:rPr>
      </w:pPr>
      <w:r>
        <w:t xml:space="preserve">Исходные коды программы должны быть реализованы на языке </w:t>
      </w:r>
      <w:r>
        <w:rPr>
          <w:lang w:val="en-US"/>
        </w:rPr>
        <w:t>Java</w:t>
      </w:r>
      <w:r w:rsidRPr="00E36093">
        <w:t xml:space="preserve"> 8</w:t>
      </w:r>
      <w:r>
        <w:t xml:space="preserve">. В качестве интегрированной среды разработки программы должна быть использована среда </w:t>
      </w:r>
      <w:r>
        <w:rPr>
          <w:lang w:val="en-US"/>
        </w:rPr>
        <w:t>NetBeans</w:t>
      </w:r>
      <w:r w:rsidRPr="00E36093">
        <w:t xml:space="preserve"> 11</w:t>
      </w:r>
      <w:r>
        <w:t>.</w:t>
      </w:r>
      <w:r w:rsidR="00090ADE">
        <w:t xml:space="preserve"> Для полного функционирования программы необходимо использование СУБД </w:t>
      </w:r>
      <w:r w:rsidR="00090ADE">
        <w:rPr>
          <w:lang w:val="en-US"/>
        </w:rPr>
        <w:t>PostgreSQL</w:t>
      </w:r>
      <w:r w:rsidR="008163A7">
        <w:t xml:space="preserve"> 11</w:t>
      </w:r>
      <w:r w:rsidR="00090ADE">
        <w:rPr>
          <w:lang w:val="en-US"/>
        </w:rPr>
        <w:t>.</w:t>
      </w:r>
    </w:p>
    <w:p w:rsidR="00705F21" w:rsidRPr="00705F21" w:rsidRDefault="00705F21" w:rsidP="00705F21"/>
    <w:p w:rsidR="00705F21" w:rsidRPr="00705F21" w:rsidRDefault="00705F21" w:rsidP="00705F21"/>
    <w:p w:rsidR="00705F21" w:rsidRDefault="00705F21" w:rsidP="008163A7">
      <w:pPr>
        <w:pStyle w:val="2"/>
        <w:numPr>
          <w:ilvl w:val="1"/>
          <w:numId w:val="24"/>
        </w:numPr>
        <w:jc w:val="left"/>
        <w:rPr>
          <w:b/>
          <w:bCs/>
        </w:rPr>
      </w:pPr>
      <w:bookmarkStart w:id="15" w:name="_Toc119204131"/>
      <w:r>
        <w:rPr>
          <w:b/>
          <w:bCs/>
        </w:rPr>
        <w:t>Специальные требования</w:t>
      </w:r>
      <w:bookmarkEnd w:id="15"/>
    </w:p>
    <w:p w:rsidR="00705F21" w:rsidRDefault="00705F21" w:rsidP="00705F21"/>
    <w:p w:rsidR="00705F21" w:rsidRPr="00E36093" w:rsidRDefault="00705F21" w:rsidP="00705F21">
      <w:pPr>
        <w:jc w:val="both"/>
      </w:pPr>
      <w:r>
        <w:tab/>
      </w:r>
      <w:r>
        <w:rPr>
          <w:color w:val="000000"/>
          <w:spacing w:val="4"/>
          <w:szCs w:val="26"/>
        </w:rPr>
        <w:t xml:space="preserve">Программа должна обеспечивать взаимодействие с пользователем </w:t>
      </w:r>
      <w:r>
        <w:rPr>
          <w:color w:val="000000"/>
          <w:spacing w:val="2"/>
          <w:szCs w:val="26"/>
        </w:rPr>
        <w:t>посредством графического пользовательского интерфейса</w:t>
      </w:r>
      <w:r w:rsidRPr="00E36093">
        <w:rPr>
          <w:color w:val="000000"/>
          <w:spacing w:val="2"/>
          <w:szCs w:val="26"/>
        </w:rPr>
        <w:t>.</w:t>
      </w:r>
    </w:p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>
      <w:pPr>
        <w:pStyle w:val="3"/>
        <w:numPr>
          <w:ilvl w:val="0"/>
          <w:numId w:val="0"/>
        </w:numPr>
        <w:jc w:val="left"/>
      </w:pPr>
      <w:bookmarkStart w:id="16" w:name="_Toc119204132"/>
      <w:bookmarkStart w:id="17" w:name="_Toc119204133"/>
      <w:bookmarkEnd w:id="16"/>
      <w:bookmarkEnd w:id="17"/>
    </w:p>
    <w:p w:rsidR="00705F21" w:rsidRDefault="00705F21" w:rsidP="00705F21"/>
    <w:p w:rsidR="00705F21" w:rsidRDefault="00705F21" w:rsidP="008163A7">
      <w:pPr>
        <w:pStyle w:val="1"/>
        <w:numPr>
          <w:ilvl w:val="0"/>
          <w:numId w:val="24"/>
        </w:numPr>
        <w:jc w:val="left"/>
        <w:rPr>
          <w:caps/>
        </w:rPr>
      </w:pPr>
      <w:bookmarkStart w:id="18" w:name="_Toc119204134"/>
      <w:r>
        <w:rPr>
          <w:caps/>
        </w:rPr>
        <w:t>Требования к программной документации</w:t>
      </w:r>
      <w:bookmarkEnd w:id="18"/>
    </w:p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/>
    <w:p w:rsidR="00705F21" w:rsidRPr="000F6F2C" w:rsidRDefault="00705F21" w:rsidP="000F6F2C">
      <w:pPr>
        <w:pStyle w:val="2"/>
        <w:numPr>
          <w:ilvl w:val="0"/>
          <w:numId w:val="0"/>
        </w:numPr>
        <w:ind w:left="576" w:hanging="576"/>
        <w:jc w:val="left"/>
        <w:rPr>
          <w:b/>
          <w:bCs/>
        </w:rPr>
      </w:pPr>
      <w:bookmarkStart w:id="19" w:name="_Toc119204135"/>
      <w:r>
        <w:rPr>
          <w:b/>
          <w:bCs/>
        </w:rPr>
        <w:t>Предварительный состав программной документации</w:t>
      </w:r>
      <w:bookmarkEnd w:id="19"/>
    </w:p>
    <w:p w:rsidR="00705F21" w:rsidRDefault="00705F21" w:rsidP="00705F21"/>
    <w:p w:rsidR="00705F21" w:rsidRDefault="00705F21" w:rsidP="000F6F2C">
      <w:pPr>
        <w:ind w:firstLine="576"/>
        <w:jc w:val="both"/>
      </w:pPr>
      <w:r>
        <w:t>Состав программной документации должен включать в себя</w:t>
      </w:r>
      <w:r w:rsidR="000F6F2C">
        <w:t xml:space="preserve"> </w:t>
      </w:r>
      <w:r w:rsidR="00195F12">
        <w:t xml:space="preserve">настоящее </w:t>
      </w:r>
      <w:r>
        <w:rPr>
          <w:spacing w:val="2"/>
        </w:rPr>
        <w:t>техническое задание</w:t>
      </w:r>
      <w:r w:rsidR="00195F12">
        <w:rPr>
          <w:spacing w:val="2"/>
        </w:rPr>
        <w:t xml:space="preserve"> в печатном виде</w:t>
      </w:r>
    </w:p>
    <w:p w:rsidR="00705F21" w:rsidRDefault="00705F21" w:rsidP="00705F21"/>
    <w:p w:rsidR="00705F21" w:rsidRDefault="00705F21" w:rsidP="00705F21"/>
    <w:p w:rsidR="00705F21" w:rsidRPr="000F6F2C" w:rsidRDefault="00705F21" w:rsidP="00705F21">
      <w:pPr>
        <w:pStyle w:val="1"/>
        <w:numPr>
          <w:ilvl w:val="0"/>
          <w:numId w:val="24"/>
        </w:numPr>
        <w:jc w:val="left"/>
        <w:rPr>
          <w:caps/>
        </w:rPr>
      </w:pPr>
      <w:bookmarkStart w:id="20" w:name="_Toc119204137"/>
      <w:r>
        <w:rPr>
          <w:caps/>
        </w:rPr>
        <w:t>Технико-экономические показатели</w:t>
      </w:r>
      <w:bookmarkEnd w:id="20"/>
    </w:p>
    <w:p w:rsidR="00705F21" w:rsidRDefault="00705F21" w:rsidP="00705F21"/>
    <w:p w:rsidR="00705F21" w:rsidRPr="00B37624" w:rsidRDefault="008163A7" w:rsidP="008163A7">
      <w:pPr>
        <w:rPr>
          <w:color w:val="000000"/>
          <w:spacing w:val="2"/>
          <w:szCs w:val="26"/>
        </w:rPr>
      </w:pPr>
      <w:r>
        <w:t xml:space="preserve">      </w:t>
      </w:r>
      <w:r w:rsidR="00705F21">
        <w:rPr>
          <w:color w:val="000000"/>
          <w:spacing w:val="2"/>
          <w:szCs w:val="26"/>
        </w:rPr>
        <w:t xml:space="preserve">Ориентировочная экономическая эффективность </w:t>
      </w:r>
      <w:r w:rsidR="00B37624" w:rsidRPr="00B37624">
        <w:rPr>
          <w:color w:val="000000"/>
          <w:spacing w:val="2"/>
          <w:szCs w:val="26"/>
        </w:rPr>
        <w:t xml:space="preserve">70 </w:t>
      </w:r>
      <w:r w:rsidR="00B37624">
        <w:rPr>
          <w:color w:val="000000"/>
          <w:spacing w:val="2"/>
          <w:szCs w:val="26"/>
        </w:rPr>
        <w:t>человеко-часов.</w:t>
      </w:r>
    </w:p>
    <w:p w:rsidR="00705F21" w:rsidRDefault="00705F21" w:rsidP="00705F21">
      <w:pPr>
        <w:rPr>
          <w:color w:val="000000"/>
          <w:spacing w:val="2"/>
          <w:szCs w:val="26"/>
        </w:rPr>
      </w:pPr>
    </w:p>
    <w:p w:rsidR="00705F21" w:rsidRDefault="008163A7" w:rsidP="008163A7">
      <w:pPr>
        <w:jc w:val="both"/>
        <w:rPr>
          <w:spacing w:val="4"/>
        </w:rPr>
      </w:pPr>
      <w:r>
        <w:t xml:space="preserve">        </w:t>
      </w:r>
      <w:r w:rsidR="00705F21">
        <w:t>Предполагаемое число использования программы в год – круглосуточная работа программы</w:t>
      </w:r>
      <w:r w:rsidR="00705F21">
        <w:rPr>
          <w:spacing w:val="4"/>
        </w:rPr>
        <w:t>.</w:t>
      </w:r>
    </w:p>
    <w:p w:rsidR="00705F21" w:rsidRDefault="00705F21" w:rsidP="00705F21">
      <w:pPr>
        <w:jc w:val="both"/>
        <w:rPr>
          <w:spacing w:val="4"/>
        </w:rPr>
      </w:pPr>
    </w:p>
    <w:p w:rsidR="00705F21" w:rsidRDefault="00705F21" w:rsidP="00705F21">
      <w:pPr>
        <w:jc w:val="both"/>
        <w:rPr>
          <w:spacing w:val="4"/>
        </w:rPr>
      </w:pPr>
    </w:p>
    <w:p w:rsidR="00705F21" w:rsidRDefault="00705F21" w:rsidP="00705F21"/>
    <w:p w:rsidR="00705F21" w:rsidRDefault="00705F21" w:rsidP="008163A7">
      <w:pPr>
        <w:pStyle w:val="1"/>
        <w:numPr>
          <w:ilvl w:val="0"/>
          <w:numId w:val="24"/>
        </w:numPr>
        <w:jc w:val="left"/>
        <w:rPr>
          <w:caps/>
        </w:rPr>
      </w:pPr>
      <w:bookmarkStart w:id="21" w:name="_Toc119204141"/>
      <w:r>
        <w:rPr>
          <w:caps/>
        </w:rPr>
        <w:t>Стадии и этапы разработки</w:t>
      </w:r>
      <w:bookmarkEnd w:id="21"/>
    </w:p>
    <w:p w:rsidR="00705F21" w:rsidRDefault="00705F21" w:rsidP="00705F21"/>
    <w:p w:rsidR="00705F21" w:rsidRDefault="00705F21" w:rsidP="00705F21"/>
    <w:p w:rsidR="00705F21" w:rsidRDefault="00B37624" w:rsidP="00B37624">
      <w:pPr>
        <w:pStyle w:val="2"/>
        <w:numPr>
          <w:ilvl w:val="0"/>
          <w:numId w:val="0"/>
        </w:numPr>
        <w:jc w:val="left"/>
        <w:rPr>
          <w:b/>
          <w:bCs/>
        </w:rPr>
      </w:pPr>
      <w:bookmarkStart w:id="22" w:name="_Toc119204142"/>
      <w:r>
        <w:rPr>
          <w:b/>
          <w:bCs/>
        </w:rPr>
        <w:t xml:space="preserve">         </w:t>
      </w:r>
      <w:r w:rsidR="00705F21">
        <w:rPr>
          <w:b/>
          <w:bCs/>
        </w:rPr>
        <w:t>Стадии разработки</w:t>
      </w:r>
      <w:bookmarkEnd w:id="22"/>
    </w:p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>
      <w:pPr>
        <w:ind w:firstLine="576"/>
        <w:jc w:val="both"/>
      </w:pPr>
      <w:r>
        <w:t xml:space="preserve">Разработка должна быть проведена </w:t>
      </w:r>
      <w:r w:rsidR="00B37624">
        <w:t>пошагово</w:t>
      </w:r>
      <w:r>
        <w:t>:</w:t>
      </w:r>
      <w:r w:rsidR="00B37624">
        <w:t xml:space="preserve"> ДАТЫ!!!!!!</w:t>
      </w:r>
    </w:p>
    <w:p w:rsidR="00705F21" w:rsidRDefault="00705F21" w:rsidP="00705F21">
      <w:pPr>
        <w:ind w:firstLine="576"/>
        <w:jc w:val="both"/>
      </w:pPr>
    </w:p>
    <w:p w:rsidR="00705F21" w:rsidRPr="00B37624" w:rsidRDefault="00705F21" w:rsidP="00705F21">
      <w:pPr>
        <w:jc w:val="both"/>
        <w:rPr>
          <w:spacing w:val="1"/>
        </w:rPr>
      </w:pPr>
      <w:r>
        <w:rPr>
          <w:spacing w:val="1"/>
        </w:rPr>
        <w:t>1)</w:t>
      </w:r>
      <w:r>
        <w:rPr>
          <w:spacing w:val="1"/>
        </w:rPr>
        <w:tab/>
        <w:t>разработка технического задания;</w:t>
      </w:r>
      <w:r w:rsidR="00B37624">
        <w:rPr>
          <w:spacing w:val="1"/>
        </w:rPr>
        <w:t xml:space="preserve"> </w:t>
      </w:r>
      <w:proofErr w:type="gramStart"/>
      <w:r w:rsidR="00B37624">
        <w:rPr>
          <w:spacing w:val="1"/>
        </w:rPr>
        <w:t xml:space="preserve">( </w:t>
      </w:r>
      <w:proofErr w:type="gramEnd"/>
      <w:r w:rsidR="00B37624">
        <w:rPr>
          <w:spacing w:val="1"/>
        </w:rPr>
        <w:t>Васильева П.</w:t>
      </w:r>
      <w:r w:rsidR="00B37624" w:rsidRPr="00B37624">
        <w:rPr>
          <w:spacing w:val="1"/>
        </w:rPr>
        <w:t>,</w:t>
      </w:r>
      <w:r w:rsidR="00B37624">
        <w:rPr>
          <w:spacing w:val="1"/>
        </w:rPr>
        <w:t xml:space="preserve"> Юканова Е.)</w:t>
      </w:r>
    </w:p>
    <w:p w:rsidR="00705F21" w:rsidRDefault="00705F21" w:rsidP="00705F21">
      <w:pPr>
        <w:jc w:val="both"/>
        <w:rPr>
          <w:spacing w:val="-18"/>
        </w:rPr>
      </w:pPr>
    </w:p>
    <w:p w:rsidR="00705F21" w:rsidRDefault="00705F21" w:rsidP="00705F21">
      <w:pPr>
        <w:jc w:val="both"/>
        <w:rPr>
          <w:spacing w:val="2"/>
        </w:rPr>
      </w:pPr>
      <w:r>
        <w:rPr>
          <w:spacing w:val="2"/>
        </w:rPr>
        <w:t>2)</w:t>
      </w:r>
      <w:r>
        <w:rPr>
          <w:spacing w:val="2"/>
        </w:rPr>
        <w:tab/>
        <w:t>ра</w:t>
      </w:r>
      <w:r w:rsidR="00B37624">
        <w:rPr>
          <w:spacing w:val="2"/>
        </w:rPr>
        <w:t>зработка БД</w:t>
      </w:r>
      <w:r w:rsidR="00B37624" w:rsidRPr="00B37624">
        <w:rPr>
          <w:spacing w:val="2"/>
        </w:rPr>
        <w:t>;</w:t>
      </w:r>
      <w:r w:rsidR="00B37624">
        <w:rPr>
          <w:spacing w:val="2"/>
        </w:rPr>
        <w:t xml:space="preserve"> </w:t>
      </w:r>
      <w:proofErr w:type="gramStart"/>
      <w:r w:rsidR="00B37624">
        <w:rPr>
          <w:spacing w:val="2"/>
        </w:rPr>
        <w:t xml:space="preserve">( </w:t>
      </w:r>
      <w:proofErr w:type="gramEnd"/>
      <w:r w:rsidR="00B37624">
        <w:rPr>
          <w:spacing w:val="2"/>
        </w:rPr>
        <w:t>Юканова Е.)</w:t>
      </w:r>
    </w:p>
    <w:p w:rsidR="00705F21" w:rsidRDefault="00705F21" w:rsidP="00705F21">
      <w:pPr>
        <w:jc w:val="both"/>
        <w:rPr>
          <w:spacing w:val="-10"/>
        </w:rPr>
      </w:pPr>
      <w:r>
        <w:rPr>
          <w:spacing w:val="-10"/>
        </w:rPr>
        <w:t xml:space="preserve"> </w:t>
      </w:r>
    </w:p>
    <w:p w:rsidR="00705F21" w:rsidRPr="00B37624" w:rsidRDefault="00705F21" w:rsidP="00705F21">
      <w:pPr>
        <w:jc w:val="both"/>
        <w:rPr>
          <w:spacing w:val="-10"/>
        </w:rPr>
      </w:pPr>
      <w:r w:rsidRPr="007B4637">
        <w:rPr>
          <w:spacing w:val="-10"/>
        </w:rPr>
        <w:t>3)</w:t>
      </w:r>
      <w:r>
        <w:rPr>
          <w:spacing w:val="-10"/>
        </w:rPr>
        <w:t xml:space="preserve">    </w:t>
      </w:r>
      <w:r>
        <w:rPr>
          <w:spacing w:val="-10"/>
        </w:rPr>
        <w:tab/>
      </w:r>
      <w:r w:rsidR="00B37624">
        <w:rPr>
          <w:spacing w:val="-10"/>
        </w:rPr>
        <w:t>разработка функциональной  архитектуры программы</w:t>
      </w:r>
      <w:r w:rsidR="00B37624" w:rsidRPr="00B37624">
        <w:rPr>
          <w:spacing w:val="-10"/>
        </w:rPr>
        <w:t xml:space="preserve">; </w:t>
      </w:r>
      <w:proofErr w:type="gramStart"/>
      <w:r w:rsidR="00B37624">
        <w:rPr>
          <w:spacing w:val="-10"/>
        </w:rPr>
        <w:t xml:space="preserve">( </w:t>
      </w:r>
      <w:proofErr w:type="gramEnd"/>
      <w:r w:rsidR="00B37624">
        <w:rPr>
          <w:spacing w:val="-10"/>
        </w:rPr>
        <w:t>Васильева П.</w:t>
      </w:r>
      <w:r w:rsidR="00B37624" w:rsidRPr="00B37624">
        <w:rPr>
          <w:spacing w:val="-10"/>
        </w:rPr>
        <w:t>,</w:t>
      </w:r>
      <w:r w:rsidR="00B37624">
        <w:rPr>
          <w:spacing w:val="-10"/>
        </w:rPr>
        <w:t xml:space="preserve"> Юканова Е.)</w:t>
      </w:r>
    </w:p>
    <w:p w:rsidR="00705F21" w:rsidRDefault="00705F21" w:rsidP="00705F21">
      <w:pPr>
        <w:jc w:val="both"/>
        <w:rPr>
          <w:spacing w:val="-10"/>
        </w:rPr>
      </w:pPr>
    </w:p>
    <w:p w:rsidR="00705F21" w:rsidRPr="00B37624" w:rsidRDefault="00705F21" w:rsidP="00705F21">
      <w:pPr>
        <w:jc w:val="both"/>
      </w:pPr>
      <w:r>
        <w:rPr>
          <w:spacing w:val="2"/>
        </w:rPr>
        <w:t>4)</w:t>
      </w:r>
      <w:r>
        <w:rPr>
          <w:spacing w:val="2"/>
        </w:rPr>
        <w:tab/>
      </w:r>
      <w:r w:rsidR="00B37624">
        <w:rPr>
          <w:spacing w:val="2"/>
        </w:rPr>
        <w:t>разработка графического интерфейса</w:t>
      </w:r>
      <w:r w:rsidR="00B37624" w:rsidRPr="00B37624">
        <w:rPr>
          <w:spacing w:val="2"/>
        </w:rPr>
        <w:t>;</w:t>
      </w:r>
      <w:r w:rsidR="00B37624">
        <w:rPr>
          <w:spacing w:val="2"/>
        </w:rPr>
        <w:t xml:space="preserve"> </w:t>
      </w:r>
      <w:proofErr w:type="gramStart"/>
      <w:r w:rsidR="00B37624" w:rsidRPr="00B37624">
        <w:rPr>
          <w:spacing w:val="2"/>
        </w:rPr>
        <w:t xml:space="preserve">( </w:t>
      </w:r>
      <w:proofErr w:type="gramEnd"/>
      <w:r w:rsidR="00B37624">
        <w:rPr>
          <w:spacing w:val="2"/>
        </w:rPr>
        <w:t>Васильева П.)</w:t>
      </w:r>
    </w:p>
    <w:p w:rsidR="00705F21" w:rsidRDefault="00705F21" w:rsidP="00705F21"/>
    <w:p w:rsidR="00705F21" w:rsidRDefault="00705F21" w:rsidP="00705F21"/>
    <w:p w:rsidR="00705F21" w:rsidRDefault="008163A7" w:rsidP="008163A7">
      <w:pPr>
        <w:pStyle w:val="2"/>
        <w:numPr>
          <w:ilvl w:val="0"/>
          <w:numId w:val="0"/>
        </w:numPr>
        <w:jc w:val="left"/>
        <w:rPr>
          <w:b/>
          <w:bCs/>
        </w:rPr>
      </w:pPr>
      <w:bookmarkStart w:id="23" w:name="_Toc119204146"/>
      <w:r>
        <w:rPr>
          <w:b/>
          <w:bCs/>
        </w:rPr>
        <w:t xml:space="preserve">      </w:t>
      </w:r>
      <w:bookmarkStart w:id="24" w:name="_GoBack"/>
      <w:bookmarkEnd w:id="24"/>
      <w:r w:rsidR="00B37624">
        <w:rPr>
          <w:b/>
          <w:bCs/>
        </w:rPr>
        <w:t xml:space="preserve"> </w:t>
      </w:r>
      <w:r w:rsidR="00705F21">
        <w:rPr>
          <w:b/>
          <w:bCs/>
        </w:rPr>
        <w:t>Исполнители</w:t>
      </w:r>
      <w:bookmarkEnd w:id="23"/>
    </w:p>
    <w:p w:rsidR="00705F21" w:rsidRDefault="00705F21" w:rsidP="00705F21"/>
    <w:p w:rsidR="00705F21" w:rsidRPr="00692A2D" w:rsidRDefault="00705F21" w:rsidP="00705F21">
      <w:pPr>
        <w:rPr>
          <w:sz w:val="27"/>
          <w:szCs w:val="27"/>
        </w:rPr>
      </w:pPr>
      <w:r>
        <w:t xml:space="preserve">    </w:t>
      </w:r>
      <w:r w:rsidRPr="00692A2D">
        <w:rPr>
          <w:sz w:val="27"/>
          <w:szCs w:val="27"/>
        </w:rPr>
        <w:t>Студент</w:t>
      </w:r>
      <w:r w:rsidR="00D3741D">
        <w:rPr>
          <w:sz w:val="27"/>
          <w:szCs w:val="27"/>
        </w:rPr>
        <w:t>ки</w:t>
      </w:r>
      <w:r w:rsidRPr="00692A2D">
        <w:rPr>
          <w:sz w:val="27"/>
          <w:szCs w:val="27"/>
        </w:rPr>
        <w:t xml:space="preserve"> группы ИС-Б17</w:t>
      </w:r>
      <w:proofErr w:type="gramStart"/>
      <w:r w:rsidRPr="00692A2D">
        <w:rPr>
          <w:sz w:val="27"/>
          <w:szCs w:val="27"/>
        </w:rPr>
        <w:t xml:space="preserve"> :</w:t>
      </w:r>
      <w:proofErr w:type="gramEnd"/>
      <w:r w:rsidRPr="00692A2D">
        <w:rPr>
          <w:sz w:val="27"/>
          <w:szCs w:val="27"/>
        </w:rPr>
        <w:t xml:space="preserve"> Васильева П.Ю</w:t>
      </w:r>
      <w:r w:rsidR="00D3741D">
        <w:rPr>
          <w:sz w:val="27"/>
          <w:szCs w:val="27"/>
        </w:rPr>
        <w:t>.</w:t>
      </w:r>
      <w:r w:rsidRPr="00692A2D">
        <w:rPr>
          <w:sz w:val="27"/>
          <w:szCs w:val="27"/>
        </w:rPr>
        <w:t xml:space="preserve">, Юканова Е.А. </w:t>
      </w:r>
      <w:r w:rsidRPr="00692A2D">
        <w:rPr>
          <w:sz w:val="27"/>
          <w:szCs w:val="27"/>
        </w:rPr>
        <w:tab/>
      </w:r>
      <w:r w:rsidRPr="00692A2D">
        <w:rPr>
          <w:sz w:val="27"/>
          <w:szCs w:val="27"/>
        </w:rPr>
        <w:tab/>
      </w:r>
      <w:r w:rsidRPr="00692A2D">
        <w:rPr>
          <w:sz w:val="27"/>
          <w:szCs w:val="27"/>
        </w:rPr>
        <w:tab/>
      </w:r>
    </w:p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/>
    <w:p w:rsidR="00705F21" w:rsidRPr="00B37624" w:rsidRDefault="00705F21" w:rsidP="008163A7">
      <w:pPr>
        <w:pStyle w:val="1"/>
        <w:numPr>
          <w:ilvl w:val="0"/>
          <w:numId w:val="24"/>
        </w:numPr>
        <w:rPr>
          <w:caps/>
        </w:rPr>
      </w:pPr>
      <w:bookmarkStart w:id="25" w:name="_Toc119204147"/>
      <w:r>
        <w:rPr>
          <w:caps/>
        </w:rPr>
        <w:t>Порядок контроля и приемки</w:t>
      </w:r>
      <w:bookmarkEnd w:id="25"/>
    </w:p>
    <w:p w:rsidR="00705F21" w:rsidRDefault="00705F21" w:rsidP="00705F21"/>
    <w:p w:rsidR="00705F21" w:rsidRDefault="00705F21" w:rsidP="00705F21">
      <w:r>
        <w:t>Ввод тестовых данных и проверка результатов с предполагаемыми результатами.</w:t>
      </w:r>
    </w:p>
    <w:p w:rsidR="00705F21" w:rsidRDefault="00705F21" w:rsidP="00B37624">
      <w:pPr>
        <w:jc w:val="both"/>
        <w:rPr>
          <w:spacing w:val="6"/>
        </w:rPr>
      </w:pPr>
      <w:r>
        <w:lastRenderedPageBreak/>
        <w:t>После проведения испытаний в полном объеме</w:t>
      </w:r>
      <w:r>
        <w:rPr>
          <w:spacing w:val="6"/>
        </w:rPr>
        <w:t xml:space="preserve"> заказчиком производится приемка продукта</w:t>
      </w:r>
      <w:r w:rsidR="00B37624">
        <w:rPr>
          <w:spacing w:val="6"/>
        </w:rPr>
        <w:t xml:space="preserve"> в оборудованном дисплейном классе</w:t>
      </w:r>
      <w:r>
        <w:rPr>
          <w:spacing w:val="6"/>
        </w:rPr>
        <w:t xml:space="preserve">. </w:t>
      </w:r>
    </w:p>
    <w:p w:rsidR="00B37624" w:rsidRPr="00692A2D" w:rsidRDefault="00B37624" w:rsidP="00B37624">
      <w:pPr>
        <w:jc w:val="both"/>
      </w:pPr>
    </w:p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/>
    <w:p w:rsidR="00705F21" w:rsidRDefault="00705F21" w:rsidP="00705F21">
      <w:pPr>
        <w:rPr>
          <w:sz w:val="2"/>
        </w:rPr>
      </w:pPr>
    </w:p>
    <w:p w:rsidR="00705F21" w:rsidRDefault="00705F21"/>
    <w:sectPr w:rsidR="00705F21" w:rsidSect="00A813E9"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4E5" w:rsidRDefault="001854E5" w:rsidP="00705F21">
      <w:r>
        <w:separator/>
      </w:r>
    </w:p>
  </w:endnote>
  <w:endnote w:type="continuationSeparator" w:id="0">
    <w:p w:rsidR="001854E5" w:rsidRDefault="001854E5" w:rsidP="00705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4E5" w:rsidRDefault="001854E5" w:rsidP="00705F21">
      <w:r>
        <w:separator/>
      </w:r>
    </w:p>
  </w:footnote>
  <w:footnote w:type="continuationSeparator" w:id="0">
    <w:p w:rsidR="001854E5" w:rsidRDefault="001854E5" w:rsidP="00705F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40C40"/>
    <w:multiLevelType w:val="multilevel"/>
    <w:tmpl w:val="7094573E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D2B5201"/>
    <w:multiLevelType w:val="hybridMultilevel"/>
    <w:tmpl w:val="6DA011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91F3D"/>
    <w:multiLevelType w:val="multilevel"/>
    <w:tmpl w:val="19AE775E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16265FB3"/>
    <w:multiLevelType w:val="hybridMultilevel"/>
    <w:tmpl w:val="01AEAD0C"/>
    <w:lvl w:ilvl="0" w:tplc="7FD48274">
      <w:start w:val="4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33133034"/>
    <w:multiLevelType w:val="hybridMultilevel"/>
    <w:tmpl w:val="84541990"/>
    <w:lvl w:ilvl="0" w:tplc="CDF4A550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>
    <w:nsid w:val="341D70BF"/>
    <w:multiLevelType w:val="multilevel"/>
    <w:tmpl w:val="45C8614A"/>
    <w:lvl w:ilvl="0">
      <w:start w:val="7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EFB6996"/>
    <w:multiLevelType w:val="hybridMultilevel"/>
    <w:tmpl w:val="D8107BB4"/>
    <w:lvl w:ilvl="0" w:tplc="F4B6A3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44233A17"/>
    <w:multiLevelType w:val="hybridMultilevel"/>
    <w:tmpl w:val="419A1596"/>
    <w:lvl w:ilvl="0" w:tplc="8368A2F6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>
    <w:nsid w:val="4A82197C"/>
    <w:multiLevelType w:val="hybridMultilevel"/>
    <w:tmpl w:val="D8107BB4"/>
    <w:lvl w:ilvl="0" w:tplc="F4B6A3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5C48112F"/>
    <w:multiLevelType w:val="multilevel"/>
    <w:tmpl w:val="7094573E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5CF14FCD"/>
    <w:multiLevelType w:val="multilevel"/>
    <w:tmpl w:val="6448A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5EF7706C"/>
    <w:multiLevelType w:val="hybridMultilevel"/>
    <w:tmpl w:val="9F1ED954"/>
    <w:lvl w:ilvl="0" w:tplc="F4B6A3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61A1275D"/>
    <w:multiLevelType w:val="hybridMultilevel"/>
    <w:tmpl w:val="44A62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2F16B0"/>
    <w:multiLevelType w:val="multilevel"/>
    <w:tmpl w:val="14F8DB78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4"/>
  </w:num>
  <w:num w:numId="14">
    <w:abstractNumId w:val="11"/>
  </w:num>
  <w:num w:numId="15">
    <w:abstractNumId w:val="1"/>
  </w:num>
  <w:num w:numId="16">
    <w:abstractNumId w:val="6"/>
  </w:num>
  <w:num w:numId="17">
    <w:abstractNumId w:val="9"/>
  </w:num>
  <w:num w:numId="18">
    <w:abstractNumId w:val="12"/>
  </w:num>
  <w:num w:numId="19">
    <w:abstractNumId w:val="3"/>
  </w:num>
  <w:num w:numId="20">
    <w:abstractNumId w:val="2"/>
  </w:num>
  <w:num w:numId="21">
    <w:abstractNumId w:val="0"/>
  </w:num>
  <w:num w:numId="22">
    <w:abstractNumId w:val="5"/>
  </w:num>
  <w:num w:numId="23">
    <w:abstractNumId w:val="10"/>
  </w:num>
  <w:num w:numId="24">
    <w:abstractNumId w:val="14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5F21"/>
    <w:rsid w:val="00090ADE"/>
    <w:rsid w:val="000F6F2C"/>
    <w:rsid w:val="0014239A"/>
    <w:rsid w:val="001854E5"/>
    <w:rsid w:val="00195F12"/>
    <w:rsid w:val="001971C6"/>
    <w:rsid w:val="001E4942"/>
    <w:rsid w:val="001F49E5"/>
    <w:rsid w:val="00303982"/>
    <w:rsid w:val="00600E11"/>
    <w:rsid w:val="00705F21"/>
    <w:rsid w:val="007247B9"/>
    <w:rsid w:val="008163A7"/>
    <w:rsid w:val="008271BE"/>
    <w:rsid w:val="00846A15"/>
    <w:rsid w:val="00A813E9"/>
    <w:rsid w:val="00AE4E02"/>
    <w:rsid w:val="00B37624"/>
    <w:rsid w:val="00C80025"/>
    <w:rsid w:val="00D3741D"/>
    <w:rsid w:val="00D500EE"/>
    <w:rsid w:val="00F0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F21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705F21"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qFormat/>
    <w:rsid w:val="00705F21"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link w:val="30"/>
    <w:qFormat/>
    <w:rsid w:val="00705F21"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705F21"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705F21"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705F21"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705F2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705F2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05F2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5F21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705F21"/>
    <w:rPr>
      <w:rFonts w:ascii="Times New Roman" w:eastAsia="Times New Roman" w:hAnsi="Times New Roman" w:cs="Times New Roman"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05F21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40">
    <w:name w:val="Заголовок 4 Знак"/>
    <w:basedOn w:val="a0"/>
    <w:link w:val="4"/>
    <w:rsid w:val="00705F21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705F21"/>
    <w:rPr>
      <w:rFonts w:ascii="Times New Roman" w:eastAsia="Times New Roman" w:hAnsi="Times New Roman" w:cs="Times New Roman"/>
      <w:b/>
      <w:bCs/>
      <w:sz w:val="36"/>
      <w:lang w:eastAsia="ru-RU"/>
    </w:rPr>
  </w:style>
  <w:style w:type="character" w:customStyle="1" w:styleId="60">
    <w:name w:val="Заголовок 6 Знак"/>
    <w:basedOn w:val="a0"/>
    <w:link w:val="6"/>
    <w:rsid w:val="00705F21"/>
    <w:rPr>
      <w:rFonts w:ascii="Times New Roman" w:eastAsia="Times New Roman" w:hAnsi="Times New Roman" w:cs="Times New Roman"/>
      <w:sz w:val="36"/>
      <w:lang w:eastAsia="ru-RU"/>
    </w:rPr>
  </w:style>
  <w:style w:type="character" w:customStyle="1" w:styleId="70">
    <w:name w:val="Заголовок 7 Знак"/>
    <w:basedOn w:val="a0"/>
    <w:link w:val="7"/>
    <w:rsid w:val="00705F21"/>
    <w:rPr>
      <w:rFonts w:ascii="Times New Roman" w:eastAsia="Times New Roman" w:hAnsi="Times New Roman" w:cs="Times New Roman"/>
      <w:lang w:eastAsia="ru-RU"/>
    </w:rPr>
  </w:style>
  <w:style w:type="character" w:customStyle="1" w:styleId="80">
    <w:name w:val="Заголовок 8 Знак"/>
    <w:basedOn w:val="a0"/>
    <w:link w:val="8"/>
    <w:rsid w:val="00705F21"/>
    <w:rPr>
      <w:rFonts w:ascii="Times New Roman" w:eastAsia="Times New Roman" w:hAnsi="Times New Roman" w:cs="Times New Roman"/>
      <w:i/>
      <w:iCs/>
      <w:lang w:eastAsia="ru-RU"/>
    </w:rPr>
  </w:style>
  <w:style w:type="character" w:customStyle="1" w:styleId="90">
    <w:name w:val="Заголовок 9 Знак"/>
    <w:basedOn w:val="a0"/>
    <w:link w:val="9"/>
    <w:rsid w:val="00705F21"/>
    <w:rPr>
      <w:rFonts w:ascii="Arial" w:eastAsia="Times New Roman" w:hAnsi="Arial" w:cs="Arial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rsid w:val="00705F2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05F21"/>
    <w:rPr>
      <w:rFonts w:ascii="Times New Roman" w:eastAsia="Times New Roman" w:hAnsi="Times New Roman" w:cs="Times New Roman"/>
      <w:lang w:eastAsia="ru-RU"/>
    </w:rPr>
  </w:style>
  <w:style w:type="character" w:styleId="a5">
    <w:name w:val="page number"/>
    <w:basedOn w:val="a0"/>
    <w:semiHidden/>
    <w:rsid w:val="00705F21"/>
  </w:style>
  <w:style w:type="paragraph" w:styleId="41">
    <w:name w:val="toc 4"/>
    <w:basedOn w:val="a"/>
    <w:next w:val="a"/>
    <w:autoRedefine/>
    <w:semiHidden/>
    <w:rsid w:val="00705F21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a6">
    <w:name w:val="footer"/>
    <w:basedOn w:val="a"/>
    <w:link w:val="a7"/>
    <w:uiPriority w:val="99"/>
    <w:unhideWhenUsed/>
    <w:rsid w:val="00705F2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05F21"/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1971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6</cp:revision>
  <dcterms:created xsi:type="dcterms:W3CDTF">2020-02-20T17:38:00Z</dcterms:created>
  <dcterms:modified xsi:type="dcterms:W3CDTF">2020-04-10T17:05:00Z</dcterms:modified>
</cp:coreProperties>
</file>