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একজন সার্জন হিসেবে মরিস বুকাই মানুষের দেহ ও আত্মা দুটো নিয়েই অনেকসময় কাজ করেছেন। 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যা বেশিরভাগ অমুসলিমের কাছেই এখনও অজানা। 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r>
        <w:br w:type="page"/>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সূচিপত্র </w:t>
      </w:r>
    </w:p>
    <w:p>
      <w:pPr>
        <w:pStyle w:val="Normal"/>
        <w:bidi w:val="0"/>
        <w:jc w:val="start"/>
        <w:rPr>
          <w:rFonts w:eastAsia="Noto Serif CJK SC"/>
          <w:color w:val="auto"/>
          <w:kern w:val="2"/>
          <w:sz w:val="24"/>
          <w:szCs w:val="24"/>
          <w:lang w:val="en-US" w:eastAsia="zh-CN" w:bidi="hi-IN"/>
        </w:rPr>
      </w:pPr>
      <w:r>
        <w:rPr>
          <w:rFonts w:eastAsia="Noto Serif CJK SC"/>
          <w:color w:val="auto"/>
          <w:kern w:val="2"/>
          <w:sz w:val="24"/>
          <w:szCs w:val="24"/>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লেখকের ভূমিকা </w:t>
      </w:r>
    </w:p>
    <w:p>
      <w:pPr>
        <w:pStyle w:val="Normal"/>
        <w:bidi w:val="0"/>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প্রত্যেকটি একত্ববাদী ধর্মের নিজস্ব এক গুচ্ছ পবিত্র গ্রন্থ আছে। ধর্মপ্রাণ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খৃষ্টান ও মুসলমানদের কাছে এই বইগুলোই বিশ্বাসের ভিত্তি। তাঁরা এগুলোকেই ঐশী বাণীর লিখিত রূপ মনে করেন। এই বাণী প্রত্যক্ষ ও পরোক্ষ—দুইভাবেই এসেছে। ইব্রাহীম ও মুসার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তা এসেছে আল্লাহ থেকে সরাসরি নির্দেশের মাধ্যমে। আবার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মুহাম্মাদের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আল্লাহ তা পাঠিয়েছেন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মূলত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ফেরেশতা জিবরাঈলের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অবশ্য বলতেন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তিনি আল্লাহর নামে কথা বলছেন।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ধর্মীয় ইতিহাসকে বস্তুনিষ্ঠভাবে অধ্যয়ন করলে 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কুরআনকে ঐশী বাণীর লিখিত রূপ হিসেবে একই মর্যাদা দিতে হয়। নীতিগতভাবে মুসলমানরা এই মত পোষণ করেনও। তবে পাশ্চ্যাতের প্রকট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প্রভাবিত সমাজ কুরআনকে ঐশী গ্রন্থ বলে মেনে নিতে অস্বীকার করে।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এর জন্য আসলে এই তিন সম্প্রদায়ের একে অপরের প্রতি দৃষ্টিভঙ্গিই দায়ী।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ইহুদী ধর্মের পবিত্র গ্রন্থ হলো হিব্রু বাইবেল। এটা খৃষ্টানদের ওল্ড টেস্টামেন্ট থেকে একটু আলাদা। ওল্ড টেস্তামেন্টে বাড়তি কিছু বই আছে। বাস্তব মতবাদের ক্ষেত্রে এই পার্থক্য কোনো ভূমিকা রাখে না। ইহুদীরা অবশ্য তাদের পরবর্তী কোনো ঐশী বাণীর কথা স্বীকার করে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খৃষ্টানরা হিব্রু বাইবেল গ্রহণ করে তার সাথে আরও কিছু বাড়তি অংশ যোগ করেছে। তবে ঈসা বা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বাণীকে মানুষের কাছে প্রচার করার জন্য লিখিত প্রকাশিত সব লেখনীকে ধর্মটি গ্রহণ করেনি।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জীবন ও শিক্ষা বিষয়ক অসংখ্য বইকে গির্জা পরিবর্তন করেছে। নিউ টেস্টামেন্টের অল্প কিছু লেখাই কেবল রক্ষিত আছে। এর মধ্যে সবচেয়ে গুরুত্বপূর্ণ হলো চারটি ক্যানোনিক গসপেল।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তাঁর বার শিষ্যের পরবর্তী যুগের কোনো ওহীকে খৃষ্টানরা মেনে নেয় না। স্বাভাবিকভাবেই কুরআনকে তারা আল্লাহর কিতাব বলে মানে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কুরআনের এসেছে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ছয় শতাব্দী পরে। হিব্রু বাইবেল ও গসপেলের অনেক তথ্য এখানে নতুন করে এসেছে। তাওরাত</w:t>
      </w:r>
      <w:r>
        <w:rPr>
          <w:rFonts w:ascii="SolaimanLipi" w:hAnsi="SolaimanLipi" w:eastAsia="Noto Serif CJK SC" w:cs="SolaimanLipi"/>
          <w:color w:val="C9211E"/>
          <w:kern w:val="2"/>
          <w:sz w:val="24"/>
          <w:sz w:val="24"/>
          <w:szCs w:val="36"/>
          <w:vertAlign w:val="superscript"/>
          <w:lang w:val="en-US" w:eastAsia="zh-CN" w:bidi="hi-IN"/>
        </w:rPr>
        <w:t>১</w:t>
      </w:r>
      <w:r>
        <w:rPr>
          <w:rFonts w:ascii="SolaimanLipi" w:hAnsi="SolaimanLipi" w:eastAsia="Noto Serif CJK SC" w:cs="SolaimanLipi"/>
          <w:color w:val="auto"/>
          <w:kern w:val="2"/>
          <w:sz w:val="24"/>
          <w:sz w:val="24"/>
          <w:szCs w:val="24"/>
          <w:lang w:val="en-US" w:eastAsia="zh-CN" w:bidi="hi-IN"/>
        </w:rPr>
        <w:t xml:space="preserve"> ও গসপেলে উধ্বৃতি কুরআনে একটু পর পরই দেখা যায়। কুরআনের আগে অবতীর্ণ সব আসমানী গ্রন্থে বিশ্বাস স্থাপন করতে কুরআনেই নির্দেশ দেওয়া হয়েছে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৪</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১৩৬</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কুরআন নূহ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ইব্রাহীম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 ও অন্যান্য নবীদেরকে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তাঁদের বাণীকে গুরুত্ব দিয়ে প্রচার করেছে। ঈসাকেও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দেওয়া হয়েছে বিশেষ গুরুত্ব। গসপেলের মতোই কুরআনে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জন্মকে অতিপ্রাকৃত ঘটনা হিসেবে দেখানো হয়েছে। হযরত মরিয়মকেও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বিশেষ সম্মান দেওয়া হয়েছে। কুরআনের ১৯ নং সুরাটির নাম দেওয়া হয়েছে তাঁরই নামে।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পাশ্চাত্যের বেশিরভাগ মানুষ এ কথাগুলো জানেই না। এতে অবাক হওয়ার তেমন কিছু নেই। আমাদেরকে মনে রাখতে হবে</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পাশ্চাত্য বিশ্বে বহু যুগ ধরে ধর্মকে মানবতার প্রতিপক্ষ হিসেবে তুলে ধরা হয়েছে। এছাড়াও মানুষকে ইসলাম সম্পর্কে রাখা হয়েছে অন্ধকারে।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 ধর্ম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শব্দগুলোর মাধ্যমে একটি ভুল ধারণা তৈরি করে রাখা হয়েছে। যেন ইসলামের প্রচারিত বিশ্বাসগুলো একজন মানুষ বানিয়ে নিয়েছে। আল্লাহর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খৃষ্টীয় অর্থে</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কোনো ভূমিকা সেখানে নেই। এমনকি বর্তমান যুগেও এ প্রচেষ্টা ও ধারণাগুলো অক্ষুণ্ণ আছে। বর্তমানে অনেক শিক্ষিত মানুষ ইসলামের দার্শনিক</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সামাজিক ও রাজনৈতিক দিকের প্রতি আগ্রহী। কিন্তু তারা ইসলামের ওহীর দিকে দৃষ্টি দেয় না। অথচ সেটাই করা উচিত ছিল।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মুসলমানদেরকে খৃষ্টানরা কী ঘৃণার চোখেই না দেখে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একবার বাইবেল ও কুরআনের কাহিনিগুলোর তুলনামূলক বিশ্লেষণ  নিয়ে মতবিনিময় সভার আয়োজন করতে গিয়ে আমার এ অভিজ্ঞতা হয়। দেখলাম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সবাই কুরআনকে উড়িয়ে দিচ্ছে। একটু সরল চিন্তা করার জন্যেও তারা কুরআনের কথাগুলো পড়ে দেখতে ইচ্ছুক নন। অবস্থা দেখে মনে হয়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কুরআন থেকে কিছু বলা মানে যেন শয়তানের দিকে ইঙ্গিত করা।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LibreOffice/7.3.7.2$Linux_X86_64 LibreOffice_project/30$Build-2</Application>
  <AppVersion>15.0000</AppVersion>
  <Pages>4</Pages>
  <Words>683</Words>
  <Characters>2146</Characters>
  <CharactersWithSpaces>2831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2023-01-17T15:16:47Z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