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4471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b/>
          <w:bCs/>
          <w:color w:val="000000"/>
          <w:sz w:val="34"/>
          <w:szCs w:val="34"/>
          <w:u w:val="single"/>
          <w:rtl/>
        </w:rPr>
        <w:t>חלק יבש</w:t>
      </w:r>
    </w:p>
    <w:p w14:paraId="2D888549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</w:rPr>
        <w:t>2.1</w:t>
      </w:r>
    </w:p>
    <w:p w14:paraId="696DFA17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מימוש הבורר:</w:t>
      </w:r>
    </w:p>
    <w:p w14:paraId="3B202384" w14:textId="667BCAE9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85D124F" wp14:editId="0386D3E6">
            <wp:extent cx="5731510" cy="3000375"/>
            <wp:effectExtent l="0" t="0" r="2540" b="9525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F4CA7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טבלת אמת:</w:t>
      </w:r>
    </w:p>
    <w:p w14:paraId="0F2C8A5F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2460"/>
        <w:gridCol w:w="2731"/>
        <w:gridCol w:w="1708"/>
      </w:tblGrid>
      <w:tr w:rsidR="00C30E92" w:rsidRPr="00C30E92" w14:paraId="093D0B0D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520F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ECEB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D2FA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9E61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z</w:t>
            </w:r>
          </w:p>
        </w:tc>
      </w:tr>
      <w:tr w:rsidR="00C30E92" w:rsidRPr="00C30E92" w14:paraId="7F5D144A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AD8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78D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6D2C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141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0E92" w:rsidRPr="00C30E92" w14:paraId="0F793F8E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05BD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EB7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851E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BBEF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0E92" w:rsidRPr="00C30E92" w14:paraId="6124C0F8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E4C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91D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4F19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442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0E92" w:rsidRPr="00C30E92" w14:paraId="3345255A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BCF6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45B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1FC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3B64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30E92" w:rsidRPr="00C30E92" w14:paraId="751C3789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B9E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67BF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F145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246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30E92" w:rsidRPr="00C30E92" w14:paraId="679BE243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B799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50C7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B42C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DFCE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0E92" w:rsidRPr="00C30E92" w14:paraId="40DB146D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14F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D51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ED3C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E602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30E92" w:rsidRPr="00C30E92" w14:paraId="705A6907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B813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9499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7FBB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FA21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</w:tbl>
    <w:p w14:paraId="577C2A8D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94A8C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ביטוי ל</w:t>
      </w:r>
      <w:r w:rsidRPr="00C30E92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כפונקציה של הכניסות : </w:t>
      </w:r>
    </w:p>
    <w:p w14:paraId="6374A9BD" w14:textId="0305EFA2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 sel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+sel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sel</m:t>
                  </m:r>
                </m:e>
              </m:acc>
            </m:e>
          </m:acc>
        </m:oMath>
      </m:oMathPara>
    </w:p>
    <w:p w14:paraId="388CC2C2" w14:textId="77777777" w:rsidR="00C30E92" w:rsidRPr="00C30E92" w:rsidRDefault="00C30E92" w:rsidP="00C30E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47735C" w14:textId="77777777" w:rsidR="0013047F" w:rsidRDefault="0013047F" w:rsidP="00C30E9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4D79FDB" w14:textId="77777777" w:rsidR="0013047F" w:rsidRDefault="0013047F" w:rsidP="0013047F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B18516A" w14:textId="5907370C" w:rsidR="00C30E92" w:rsidRPr="00C30E92" w:rsidRDefault="00C30E92" w:rsidP="0013047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חישוב השהיות:</w:t>
      </w:r>
    </w:p>
    <w:p w14:paraId="3EF8072E" w14:textId="26336BB3" w:rsidR="00C30E92" w:rsidRDefault="00C30E92" w:rsidP="00C30E9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נעזר במפת קרנו ע"מ למצוא את הצירופים עבורם המוצא משתנה בשינוי כניסה יחידה:</w:t>
      </w:r>
    </w:p>
    <w:p w14:paraId="1DB7710B" w14:textId="77777777" w:rsidR="0013047F" w:rsidRPr="00C30E92" w:rsidRDefault="0013047F" w:rsidP="0013047F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  <w:gridCol w:w="1663"/>
        <w:gridCol w:w="1663"/>
        <w:gridCol w:w="1663"/>
        <w:gridCol w:w="1663"/>
      </w:tblGrid>
      <w:tr w:rsidR="00C30E92" w:rsidRPr="00C30E92" w14:paraId="2C778997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847F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d0d1</w:t>
            </w:r>
          </w:p>
          <w:p w14:paraId="262E1A9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</w:t>
            </w:r>
          </w:p>
          <w:p w14:paraId="51BFB5E0" w14:textId="77777777" w:rsidR="00C30E92" w:rsidRPr="00C30E92" w:rsidRDefault="00C30E92" w:rsidP="00C30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13F1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E6B1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1B8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203C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C30E92" w:rsidRPr="00C30E92" w14:paraId="2BB42E19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6245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D308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BFF8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73B9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5178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30E92" w:rsidRPr="00C30E92" w14:paraId="22988DB4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9345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9135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E8F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4EE3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4096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51810689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48EEF" w14:textId="2C5D439C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נתחיל מחישוב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T</m:t>
        </m:r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pd(sel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rtl/>
          </w:rPr>
          <m:t>-&gt;</m:t>
        </m:r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z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rtl/>
          </w:rPr>
          <m:t>)</m:t>
        </m:r>
      </m:oMath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.</w:t>
      </w:r>
    </w:p>
    <w:p w14:paraId="244C4682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הצירופים שגורמים לשינוי במוצא הם:</w:t>
      </w:r>
    </w:p>
    <w:p w14:paraId="1D39C158" w14:textId="77777777" w:rsidR="00C30E92" w:rsidRPr="00C30E92" w:rsidRDefault="00C30E92" w:rsidP="00C30E9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>d0 = 0, d1 = 1, sel = 0-&gt;1:</w:t>
      </w:r>
    </w:p>
    <w:p w14:paraId="4BBB17D2" w14:textId="77777777" w:rsidR="00C30E92" w:rsidRPr="00C30E92" w:rsidRDefault="00C30E92" w:rsidP="00C30E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 xml:space="preserve">    TPDlh(sel-&gt;z) = </w:t>
      </w:r>
      <w:proofErr w:type="gramStart"/>
      <w:r w:rsidRPr="00C30E92">
        <w:rPr>
          <w:rFonts w:ascii="Arial" w:eastAsia="Times New Roman" w:hAnsi="Arial" w:cs="Arial"/>
          <w:color w:val="000000"/>
          <w:sz w:val="24"/>
          <w:szCs w:val="24"/>
        </w:rPr>
        <w:t>TPDhl(</w:t>
      </w:r>
      <w:proofErr w:type="gramEnd"/>
      <w:r w:rsidRPr="00C30E92">
        <w:rPr>
          <w:rFonts w:ascii="Arial" w:eastAsia="Times New Roman" w:hAnsi="Arial" w:cs="Arial"/>
          <w:color w:val="000000"/>
          <w:sz w:val="24"/>
          <w:szCs w:val="24"/>
        </w:rPr>
        <w:t>NOT)+TPDhl(OR)+TPDlh(NOT)+TPDlh(OR)=24ns</w:t>
      </w:r>
    </w:p>
    <w:p w14:paraId="638DBEBC" w14:textId="77777777" w:rsidR="00C30E92" w:rsidRPr="00C30E92" w:rsidRDefault="00C30E92" w:rsidP="00C30E9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>d0 = 0, d1 = 1, sel = 1-&gt;0:</w:t>
      </w:r>
    </w:p>
    <w:p w14:paraId="4FDB1E45" w14:textId="77777777" w:rsidR="00C30E92" w:rsidRPr="00C30E92" w:rsidRDefault="00C30E92" w:rsidP="00C30E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 xml:space="preserve">    TPDhl(sel-&gt;z) = </w:t>
      </w:r>
      <w:proofErr w:type="gramStart"/>
      <w:r w:rsidRPr="00C30E92">
        <w:rPr>
          <w:rFonts w:ascii="Arial" w:eastAsia="Times New Roman" w:hAnsi="Arial" w:cs="Arial"/>
          <w:color w:val="000000"/>
          <w:sz w:val="24"/>
          <w:szCs w:val="24"/>
        </w:rPr>
        <w:t>TPDlh(</w:t>
      </w:r>
      <w:proofErr w:type="gramEnd"/>
      <w:r w:rsidRPr="00C30E92">
        <w:rPr>
          <w:rFonts w:ascii="Arial" w:eastAsia="Times New Roman" w:hAnsi="Arial" w:cs="Arial"/>
          <w:color w:val="000000"/>
          <w:sz w:val="24"/>
          <w:szCs w:val="24"/>
        </w:rPr>
        <w:t>NOT)+TPDlh(OR)+TPDhl(NOT)+TPDhl(OR)=24ns</w:t>
      </w:r>
    </w:p>
    <w:p w14:paraId="24250D18" w14:textId="77777777" w:rsidR="00C30E92" w:rsidRPr="00C30E92" w:rsidRDefault="00C30E92" w:rsidP="00C30E9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>d0 = 1, d1 = 0, sel = 0-&gt;1:</w:t>
      </w:r>
    </w:p>
    <w:p w14:paraId="3C7404E5" w14:textId="77777777" w:rsidR="00C30E92" w:rsidRPr="00C30E92" w:rsidRDefault="00C30E92" w:rsidP="00C30E9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 xml:space="preserve">TPDhl(sel-&gt;z) = </w:t>
      </w:r>
      <w:proofErr w:type="gramStart"/>
      <w:r w:rsidRPr="00C30E92">
        <w:rPr>
          <w:rFonts w:ascii="Arial" w:eastAsia="Times New Roman" w:hAnsi="Arial" w:cs="Arial"/>
          <w:color w:val="000000"/>
          <w:sz w:val="24"/>
          <w:szCs w:val="24"/>
        </w:rPr>
        <w:t>TPDlh(</w:t>
      </w:r>
      <w:proofErr w:type="gramEnd"/>
      <w:r w:rsidRPr="00C30E92">
        <w:rPr>
          <w:rFonts w:ascii="Arial" w:eastAsia="Times New Roman" w:hAnsi="Arial" w:cs="Arial"/>
          <w:color w:val="000000"/>
          <w:sz w:val="24"/>
          <w:szCs w:val="24"/>
        </w:rPr>
        <w:t>OR)+TPDhl(NOT) + TPDhl(OR) = 14ns</w:t>
      </w:r>
    </w:p>
    <w:p w14:paraId="49ECA15A" w14:textId="77777777" w:rsidR="00C30E92" w:rsidRPr="00C30E92" w:rsidRDefault="00C30E92" w:rsidP="00C30E9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>d0 = 1, d1 = 0, sel = 1-&gt;0:</w:t>
      </w:r>
    </w:p>
    <w:p w14:paraId="15F6E392" w14:textId="77777777" w:rsidR="00C30E92" w:rsidRPr="00C30E92" w:rsidRDefault="00C30E92" w:rsidP="00C30E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 xml:space="preserve">    TPDlh(sel-&gt;z) = </w:t>
      </w:r>
      <w:proofErr w:type="gramStart"/>
      <w:r w:rsidRPr="00C30E92">
        <w:rPr>
          <w:rFonts w:ascii="Arial" w:eastAsia="Times New Roman" w:hAnsi="Arial" w:cs="Arial"/>
          <w:color w:val="000000"/>
          <w:sz w:val="24"/>
          <w:szCs w:val="24"/>
        </w:rPr>
        <w:t>TPDhl(</w:t>
      </w:r>
      <w:proofErr w:type="gramEnd"/>
      <w:r w:rsidRPr="00C30E92">
        <w:rPr>
          <w:rFonts w:ascii="Arial" w:eastAsia="Times New Roman" w:hAnsi="Arial" w:cs="Arial"/>
          <w:color w:val="000000"/>
          <w:sz w:val="24"/>
          <w:szCs w:val="24"/>
        </w:rPr>
        <w:t>OR)+TPDlh(NOT)+TPDlh(OR)=15ns</w:t>
      </w:r>
    </w:p>
    <w:p w14:paraId="3B8524C4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חישוב </w:t>
      </w:r>
      <w:r w:rsidRPr="00C30E92">
        <w:rPr>
          <w:rFonts w:ascii="Arial" w:eastAsia="Times New Roman" w:hAnsi="Arial" w:cs="Arial"/>
          <w:color w:val="000000"/>
          <w:sz w:val="24"/>
          <w:szCs w:val="24"/>
        </w:rPr>
        <w:t>TPD(d0</w:t>
      </w: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-&gt;</w:t>
      </w:r>
      <w:r w:rsidRPr="00C30E92">
        <w:rPr>
          <w:rFonts w:ascii="Arial" w:eastAsia="Times New Roman" w:hAnsi="Arial" w:cs="Arial"/>
          <w:color w:val="000000"/>
          <w:sz w:val="24"/>
          <w:szCs w:val="24"/>
        </w:rPr>
        <w:t>z</w:t>
      </w: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):</w:t>
      </w:r>
    </w:p>
    <w:p w14:paraId="7DE04D0A" w14:textId="77777777" w:rsidR="00C30E92" w:rsidRPr="00C30E92" w:rsidRDefault="00C30E92" w:rsidP="00C30E9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>D0 =0-&gt;1, d1 = 0, sel = 0:</w:t>
      </w:r>
    </w:p>
    <w:p w14:paraId="20F870AC" w14:textId="77777777" w:rsidR="00C30E92" w:rsidRPr="00C30E92" w:rsidRDefault="00C30E92" w:rsidP="00C30E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 xml:space="preserve">    TPDlh(d0-&gt;z) = </w:t>
      </w:r>
      <w:proofErr w:type="gramStart"/>
      <w:r w:rsidRPr="00C30E92">
        <w:rPr>
          <w:rFonts w:ascii="Arial" w:eastAsia="Times New Roman" w:hAnsi="Arial" w:cs="Arial"/>
          <w:color w:val="000000"/>
          <w:sz w:val="24"/>
          <w:szCs w:val="24"/>
        </w:rPr>
        <w:t>TPDhl(</w:t>
      </w:r>
      <w:proofErr w:type="gramEnd"/>
      <w:r w:rsidRPr="00C30E92">
        <w:rPr>
          <w:rFonts w:ascii="Arial" w:eastAsia="Times New Roman" w:hAnsi="Arial" w:cs="Arial"/>
          <w:color w:val="000000"/>
          <w:sz w:val="24"/>
          <w:szCs w:val="24"/>
        </w:rPr>
        <w:t>NOT)+TPDhl(OR)+TPDlh(NOT)+TPDlh(OR)=24ns</w:t>
      </w:r>
    </w:p>
    <w:p w14:paraId="760729A8" w14:textId="77777777" w:rsidR="00C30E92" w:rsidRPr="00C30E92" w:rsidRDefault="00C30E92" w:rsidP="00C30E9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>D0=1-&gt;</w:t>
      </w:r>
      <w:proofErr w:type="gramStart"/>
      <w:r w:rsidRPr="00C30E92">
        <w:rPr>
          <w:rFonts w:ascii="Arial" w:eastAsia="Times New Roman" w:hAnsi="Arial" w:cs="Arial"/>
          <w:color w:val="000000"/>
          <w:sz w:val="24"/>
          <w:szCs w:val="24"/>
        </w:rPr>
        <w:t>0 ,d</w:t>
      </w:r>
      <w:proofErr w:type="gramEnd"/>
      <w:r w:rsidRPr="00C30E92">
        <w:rPr>
          <w:rFonts w:ascii="Arial" w:eastAsia="Times New Roman" w:hAnsi="Arial" w:cs="Arial"/>
          <w:color w:val="000000"/>
          <w:sz w:val="24"/>
          <w:szCs w:val="24"/>
        </w:rPr>
        <w:t>1 = 0, sel = 0:</w:t>
      </w:r>
    </w:p>
    <w:p w14:paraId="0BD6148F" w14:textId="77777777" w:rsidR="00C30E92" w:rsidRPr="00C30E92" w:rsidRDefault="00C30E92" w:rsidP="00C30E9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</w:rPr>
        <w:t xml:space="preserve">    TPDhl(d0-&gt;z) = </w:t>
      </w:r>
      <w:proofErr w:type="gramStart"/>
      <w:r w:rsidRPr="00C30E92">
        <w:rPr>
          <w:rFonts w:ascii="Arial" w:eastAsia="Times New Roman" w:hAnsi="Arial" w:cs="Arial"/>
          <w:color w:val="000000"/>
          <w:sz w:val="24"/>
          <w:szCs w:val="24"/>
        </w:rPr>
        <w:t>TPDlh(</w:t>
      </w:r>
      <w:proofErr w:type="gramEnd"/>
      <w:r w:rsidRPr="00C30E92">
        <w:rPr>
          <w:rFonts w:ascii="Arial" w:eastAsia="Times New Roman" w:hAnsi="Arial" w:cs="Arial"/>
          <w:color w:val="000000"/>
          <w:sz w:val="24"/>
          <w:szCs w:val="24"/>
        </w:rPr>
        <w:t>NOT)+TPDlh(OR)+TPDhl(NOT)+TPDhl(OR)=24ns</w:t>
      </w:r>
    </w:p>
    <w:p w14:paraId="2EDF759C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FBC56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טבלת זמני ההשהיה שקיבלנו: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0"/>
        <w:gridCol w:w="3127"/>
        <w:gridCol w:w="3113"/>
      </w:tblGrid>
      <w:tr w:rsidR="006E6336" w:rsidRPr="00C30E92" w14:paraId="04075AB6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900D6" w14:textId="094F1FAB" w:rsidR="00C30E92" w:rsidRPr="00C30E92" w:rsidRDefault="006E6336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</w:rPr>
                      <m:t>pd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HL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20A87" w14:textId="0A3A6A17" w:rsidR="00C30E92" w:rsidRPr="00C30E92" w:rsidRDefault="00B954A0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24"/>
                        <w:szCs w:val="24"/>
                      </w:rPr>
                      <m:t>pd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LH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AAF63" w14:textId="77777777" w:rsidR="00C30E92" w:rsidRPr="00C30E92" w:rsidRDefault="00C30E92" w:rsidP="00C30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6336" w:rsidRPr="00C30E92" w14:paraId="2FE7B9FE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FA168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FC97B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3E1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</w:t>
            </w:r>
          </w:p>
        </w:tc>
      </w:tr>
      <w:tr w:rsidR="006E6336" w:rsidRPr="00C30E92" w14:paraId="34794B55" w14:textId="77777777" w:rsidTr="00C30E92">
        <w:trPr>
          <w:trHeight w:val="501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7239B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DE573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8351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OR2</w:t>
            </w:r>
          </w:p>
        </w:tc>
      </w:tr>
      <w:tr w:rsidR="006E6336" w:rsidRPr="00C30E92" w14:paraId="0C5C3540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DA84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ABD3C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AAB5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XOR2</w:t>
            </w:r>
          </w:p>
        </w:tc>
      </w:tr>
    </w:tbl>
    <w:p w14:paraId="48738967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88"/>
        <w:gridCol w:w="688"/>
        <w:gridCol w:w="688"/>
        <w:gridCol w:w="680"/>
      </w:tblGrid>
      <w:tr w:rsidR="00C30E92" w:rsidRPr="00C30E92" w14:paraId="08C19417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B144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4C14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8FF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231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ACE1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TPD</w:t>
            </w:r>
          </w:p>
        </w:tc>
      </w:tr>
      <w:tr w:rsidR="00C30E92" w:rsidRPr="00C30E92" w14:paraId="59A6F55E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AE54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sel-&gt;g2-&gt;g4-&gt;g6-&gt;g7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09F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C2AC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2186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0-&gt;1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971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3911556A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FF0D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sel-&gt;g2-&gt;g4-&gt;g6-&gt;g7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72BD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B8B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0F82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C298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711A7C5B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6A0A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sel-&gt;g3-&gt;g5-&gt;g7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AB5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FFF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49F4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0-&gt;1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979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</w:tr>
      <w:tr w:rsidR="00C30E92" w:rsidRPr="00C30E92" w14:paraId="1D950512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19C9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sel-&gt;g3-&gt;g5-&gt;g7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1AF5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1607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DD13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F7EE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C30E92" w:rsidRPr="00C30E92" w14:paraId="162D9B41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352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d0-&gt;g0-&gt;g3-&gt;g5-&gt;g7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895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0-&gt;1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95BD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797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536A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37903AB0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BB2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d0-&gt;g0-&gt;g3-&gt;g5-&gt;g7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D4C9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F0D2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846A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E79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2080CBC2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8399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d0-&gt;g0-&gt;g3-&gt;g5-&gt;g7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5626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0-&gt;1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C73B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F0D3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ACE7F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28284870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5A15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d0-&gt;g0-&gt;g3-&gt;g5-&gt;g7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BC54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CD90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313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2DEC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10D420DE" w14:textId="77777777" w:rsidTr="00C30E9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E9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d1-&gt;g1-&gt;g4-&gt;g6-&gt;g7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0634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D774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0-&gt;1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4D7FF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F344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3E503B20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D9F2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d1-&gt;g1-&gt;g4-&gt;g6-&gt;g7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14A5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4BBDF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8258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3982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03B599F1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90E3F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d1-&gt;g1-&gt;g4-&gt;g6-&gt;g7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55A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246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0-&gt;1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E991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4113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  <w:tr w:rsidR="00C30E92" w:rsidRPr="00C30E92" w14:paraId="5E06531F" w14:textId="77777777" w:rsidTr="00C30E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F6B1F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d1-&gt;g1-&gt;g4-&gt;g6-&gt;g7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D636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F3F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1-&gt;0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9FF8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CA08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24</w:t>
            </w:r>
          </w:p>
        </w:tc>
      </w:tr>
    </w:tbl>
    <w:p w14:paraId="33AFB96F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9A3BF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</w:rPr>
        <w:t>2.2</w:t>
      </w:r>
    </w:p>
    <w:p w14:paraId="2ABBE115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מימוש הבורר:</w:t>
      </w:r>
    </w:p>
    <w:p w14:paraId="04B69E80" w14:textId="5F93E5D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5941899" wp14:editId="580C011F">
            <wp:extent cx="5731510" cy="2639060"/>
            <wp:effectExtent l="0" t="0" r="2540" b="889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נבחר את המצב הבא:</w:t>
      </w:r>
    </w:p>
    <w:p w14:paraId="6CEB4CFE" w14:textId="3EFA20F4" w:rsidR="00C30E92" w:rsidRPr="00C30E92" w:rsidRDefault="004A1EB6" w:rsidP="00C30E92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rtl/>
          <w:oMath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s = 1s[0]</m:t>
          </m:r>
        </m:oMath>
      </m:oMathPara>
    </w:p>
    <w:p w14:paraId="19F5AAD4" w14:textId="4A84C860" w:rsidR="00C30E92" w:rsidRPr="00C30E92" w:rsidRDefault="004A1EB6" w:rsidP="00C30E92">
      <w:pPr>
        <w:spacing w:after="0" w:line="240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d3d2d1d0 = 1001</m:t>
          </m:r>
        </m:oMath>
      </m:oMathPara>
    </w:p>
    <w:p w14:paraId="00A758EB" w14:textId="1AE587B4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נחשב את זמן ההשהיה עבור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s[0]: 0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rtl/>
          </w:rPr>
          <m:t>-&gt;1</m:t>
        </m:r>
      </m:oMath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. </w:t>
      </w:r>
    </w:p>
    <w:p w14:paraId="2F0AD0F1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לפי הטבלה בסעיף קודם:</w:t>
      </w:r>
    </w:p>
    <w:p w14:paraId="4CFE6F6A" w14:textId="0EBB3C53" w:rsidR="00C30E92" w:rsidRPr="00C30E92" w:rsidRDefault="00722887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(sel[0]-&gt;z) = 24+24 = 48</m:t>
          </m:r>
        </m:oMath>
      </m:oMathPara>
    </w:p>
    <w:p w14:paraId="58050DE2" w14:textId="2F3F9E41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עבור </w:t>
      </w:r>
      <m:oMath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s[0]: 1</m:t>
        </m:r>
        <m:r>
          <w:rPr>
            <w:rFonts w:ascii="Cambria Math" w:eastAsia="Times New Roman" w:hAnsi="Cambria Math" w:cs="Arial"/>
            <w:color w:val="000000"/>
            <w:sz w:val="24"/>
            <w:szCs w:val="24"/>
            <w:rtl/>
          </w:rPr>
          <m:t>-&gt;0</m:t>
        </m:r>
      </m:oMath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:</w:t>
      </w:r>
    </w:p>
    <w:p w14:paraId="54F28D7D" w14:textId="2FD5324D" w:rsidR="00C30E92" w:rsidRPr="00C30E92" w:rsidRDefault="004A1EB6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(sel[0]-&gt;z) = 24+24 = 48</m:t>
          </m:r>
        </m:oMath>
      </m:oMathPara>
    </w:p>
    <w:p w14:paraId="782ACDF2" w14:textId="6307FA97" w:rsidR="00C30E92" w:rsidRDefault="00C30E92" w:rsidP="00C30E92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  <w:r w:rsidRPr="00C30E9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</w:rPr>
        <w:t>2.3</w:t>
      </w:r>
    </w:p>
    <w:p w14:paraId="44256C64" w14:textId="77777777" w:rsidR="004A1EB6" w:rsidRPr="00C30E92" w:rsidRDefault="004A1EB6" w:rsidP="004A1EB6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BBF71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טבלת ההשהיות החדשה:</w:t>
      </w:r>
    </w:p>
    <w:p w14:paraId="325C15B6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3136"/>
        <w:gridCol w:w="3089"/>
      </w:tblGrid>
      <w:tr w:rsidR="00C30E92" w:rsidRPr="00C30E92" w14:paraId="77C3DA9D" w14:textId="77777777" w:rsidTr="00C30E92">
        <w:trPr>
          <w:trHeight w:val="501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C1C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TPDhl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BE74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TPDlh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7B08" w14:textId="77777777" w:rsidR="00C30E92" w:rsidRPr="00C30E92" w:rsidRDefault="00C30E92" w:rsidP="00C30E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30E92" w:rsidRPr="00C30E92" w14:paraId="6E71DE70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6AAC7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263F2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0F19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</w:t>
            </w:r>
          </w:p>
        </w:tc>
      </w:tr>
      <w:tr w:rsidR="00C30E92" w:rsidRPr="00C30E92" w14:paraId="789F548E" w14:textId="77777777" w:rsidTr="00C30E92">
        <w:trPr>
          <w:trHeight w:val="501"/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F56B1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7C46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5573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OR2</w:t>
            </w:r>
          </w:p>
        </w:tc>
      </w:tr>
      <w:tr w:rsidR="00C30E92" w:rsidRPr="00C30E92" w14:paraId="3C8573F2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BD6A8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6A34E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3AA9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XOR2</w:t>
            </w:r>
          </w:p>
        </w:tc>
      </w:tr>
    </w:tbl>
    <w:p w14:paraId="66BDF130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ABC52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נבנה מפת קרנו עבור כל אחת מהיציאות:</w:t>
      </w:r>
    </w:p>
    <w:p w14:paraId="25774F43" w14:textId="77777777" w:rsidR="00C30E92" w:rsidRPr="00C30E92" w:rsidRDefault="00C30E92" w:rsidP="00C30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s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1443"/>
        <w:gridCol w:w="1443"/>
        <w:gridCol w:w="1443"/>
        <w:gridCol w:w="1443"/>
      </w:tblGrid>
      <w:tr w:rsidR="00C30E92" w:rsidRPr="00C30E92" w14:paraId="3DDEED13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7D0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 b</w:t>
            </w:r>
          </w:p>
          <w:p w14:paraId="45515E8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cin a_ns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DA3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7A89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0B5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CCC8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C30E92" w:rsidRPr="00C30E92" w14:paraId="0031A859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B4F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0310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50C4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568A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D56A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30E92" w:rsidRPr="00C30E92" w14:paraId="15F96E53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1ED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2D5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62C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E5B2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EDA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30E92" w:rsidRPr="00C30E92" w14:paraId="5FC536BD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A184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2497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A174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E01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DD8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0E92" w:rsidRPr="00C30E92" w14:paraId="409B32E9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1D63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CE0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5925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0FB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75EC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1CFCF24F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DD505" w14:textId="23E4B7D8" w:rsidR="004A1EB6" w:rsidRPr="00C30E92" w:rsidRDefault="004A1EB6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+ab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+a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a⊕b</m:t>
                  </m:r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in</m:t>
                  </m:r>
                </m:sub>
              </m:sSub>
            </m:e>
          </m:acc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a⊕b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⊕a⊕b</m:t>
          </m:r>
        </m:oMath>
      </m:oMathPara>
    </w:p>
    <w:p w14:paraId="270870A9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6BE5E" w14:textId="77777777" w:rsidR="00C30E92" w:rsidRPr="00C30E92" w:rsidRDefault="00C30E92" w:rsidP="00C30E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b/>
          <w:bCs/>
          <w:color w:val="000000"/>
          <w:sz w:val="24"/>
          <w:szCs w:val="24"/>
        </w:rPr>
        <w:t>cout</w:t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1443"/>
        <w:gridCol w:w="1443"/>
        <w:gridCol w:w="1443"/>
        <w:gridCol w:w="1443"/>
      </w:tblGrid>
      <w:tr w:rsidR="00C30E92" w:rsidRPr="00C30E92" w14:paraId="639B8B02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1CDC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a b</w:t>
            </w:r>
          </w:p>
          <w:p w14:paraId="734F220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cin a_ns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95A3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774A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3281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6237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C30E92" w:rsidRPr="00C30E92" w14:paraId="0F3EC328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0B27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AE71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0BDEB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2A24F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848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0E92" w:rsidRPr="00C30E92" w14:paraId="0451D681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1964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EAC83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D02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ACC6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0498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C30E92" w:rsidRPr="00C30E92" w14:paraId="63CFEC45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EBC26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4DAD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410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577B9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ED28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30E92" w:rsidRPr="00C30E92" w14:paraId="09894FC8" w14:textId="77777777" w:rsidTr="00C30E92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801BC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76E0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3D4A2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348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7F0B0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</w:tbl>
    <w:p w14:paraId="73C655D7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9D01F7" w14:textId="7A5B2404" w:rsidR="00FF239D" w:rsidRPr="00FF239D" w:rsidRDefault="00604A82" w:rsidP="00C30E92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ns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+a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b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ns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+ab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ns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</m:oMath>
      </m:oMathPara>
    </w:p>
    <w:p w14:paraId="7B748DDC" w14:textId="341C36E3" w:rsidR="00C30E92" w:rsidRPr="00C30E92" w:rsidRDefault="006C141D" w:rsidP="00A73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in</m:t>
                          </m:r>
                        </m:sub>
                      </m:sSub>
                    </m:e>
                  </m:acc>
                </m:e>
              </m:acc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a⊕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ns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in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e>
          </m:acc>
          <m:r>
            <w:rPr>
              <w:rFonts w:ascii="Times New Roman" w:eastAsia="Times New Roman" w:hAnsi="Times New Roman" w:cs="Times New Roman"/>
              <w:sz w:val="24"/>
              <w:szCs w:val="24"/>
            </w:rPr>
            <w:br/>
          </m:r>
        </m:oMath>
      </m:oMathPara>
    </w:p>
    <w:p w14:paraId="417329A2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מימוש המעגל:</w:t>
      </w:r>
    </w:p>
    <w:p w14:paraId="7A10F74D" w14:textId="4F00DD1F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D806C63" wp14:editId="6DB4DFF6">
            <wp:extent cx="5731510" cy="2425065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AF261" w14:textId="77777777" w:rsidR="00A46E2B" w:rsidRDefault="00A46E2B" w:rsidP="00C30E9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7EC41CD" w14:textId="44F0BA61" w:rsidR="00C30E92" w:rsidRPr="00C30E92" w:rsidRDefault="00C30E92" w:rsidP="00A46E2B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4"/>
          <w:szCs w:val="24"/>
          <w:rtl/>
        </w:rPr>
        <w:t>חישוב ההשהיות המקסימליות:</w:t>
      </w:r>
    </w:p>
    <w:p w14:paraId="3DA546FD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8A138F2" w14:textId="5F90C570" w:rsidR="00C30E92" w:rsidRPr="00C30E92" w:rsidRDefault="00A46E2B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(a-&gt;s) = TPD(XOR) + TPD(XOR) = 12</m:t>
          </m:r>
        </m:oMath>
      </m:oMathPara>
    </w:p>
    <w:p w14:paraId="2C125802" w14:textId="16FD88B8" w:rsidR="00C30E92" w:rsidRPr="00C30E92" w:rsidRDefault="00A46E2B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(a-&gt;Cout) 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(XOR)+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(NOT)+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 = 28</m:t>
          </m:r>
        </m:oMath>
      </m:oMathPara>
    </w:p>
    <w:p w14:paraId="56C71220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0F47D1" w14:textId="26563F8A" w:rsidR="00C30E92" w:rsidRPr="00C30E92" w:rsidRDefault="00AE1F79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(b-&gt;s) 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(XOR)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(XOR) = 12</m:t>
          </m:r>
        </m:oMath>
      </m:oMathPara>
    </w:p>
    <w:p w14:paraId="1B42EFE0" w14:textId="751695C9" w:rsidR="00C30E92" w:rsidRPr="00C30E92" w:rsidRDefault="00AE1F79" w:rsidP="00AE1F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(b-&gt;Cout) 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(NOT)+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(NOT)+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 = 32</m:t>
          </m:r>
        </m:oMath>
      </m:oMathPara>
    </w:p>
    <w:p w14:paraId="71F91AC5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84F2D2" w14:textId="7FD656DC" w:rsidR="00C30E92" w:rsidRPr="00C30E92" w:rsidRDefault="00AE1F79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(Cin-&gt;s) = TPD(XOR) = 6</m:t>
          </m:r>
        </m:oMath>
      </m:oMathPara>
    </w:p>
    <w:p w14:paraId="13645ADA" w14:textId="3222D8C0" w:rsidR="00C30E92" w:rsidRPr="00C30E92" w:rsidRDefault="00AE1F79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(Cin-&gt;Cout) 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(NOT)+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(NOT)+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 = 32</m:t>
          </m:r>
        </m:oMath>
      </m:oMathPara>
    </w:p>
    <w:p w14:paraId="0BFE1AB7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5396D4" w14:textId="4CAECAFF" w:rsidR="00C30E92" w:rsidRPr="00C30E92" w:rsidRDefault="00AE1F79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(a_ns-&gt;s) = 0</m:t>
          </m:r>
        </m:oMath>
      </m:oMathPara>
    </w:p>
    <w:p w14:paraId="57CE0D45" w14:textId="507764DD" w:rsidR="00C30E92" w:rsidRPr="00C30E92" w:rsidRDefault="00AE1F79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(a_ns-&gt;Cout) =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(XOR)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(OR)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(NOT) + 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(OR) = 24</m:t>
          </m:r>
        </m:oMath>
      </m:oMathPara>
    </w:p>
    <w:p w14:paraId="2870709D" w14:textId="77777777" w:rsidR="00AE1F79" w:rsidRDefault="00AE1F79" w:rsidP="00C30E92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14:paraId="16DFEA22" w14:textId="1772C15B" w:rsidR="00C30E92" w:rsidRPr="00C30E92" w:rsidRDefault="00C30E92" w:rsidP="00AE1F79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</w:rPr>
        <w:t>2.4</w:t>
      </w:r>
    </w:p>
    <w:p w14:paraId="2725DA91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המימוש שלנו ליחידה:</w:t>
      </w:r>
    </w:p>
    <w:p w14:paraId="723EB9B3" w14:textId="528436E6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2CB04C1" wp14:editId="571EC54E">
            <wp:extent cx="5731510" cy="29597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FDBD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op=00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נקבל ביציאת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d0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שזהו בדיוק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a NOT b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69212349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op=01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נקבל ביציאת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d1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שזהו בדיוק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a XOR b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37538974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op=10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נקבל בכניסת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a_ns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ברכיב ה-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FAS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את הערך 1 ולכן ביציאה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נקבל את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d2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שזהו בדיוק הערך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a+b+Cin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1ACCEA21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op=11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נקבל בכניסת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a_ns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ברכיב ה-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FAS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את הערך 0 ולכן ביציאה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נקבל את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d3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שזהו בדיוק הערך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a-b-Cin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423EB64D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השתמשנו בבורר אחד, ביחידת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FAS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אחת ובשערי הספריה בלבד.</w:t>
      </w:r>
    </w:p>
    <w:p w14:paraId="7AE4784B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9E7CAA9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  <w:t>חישוב השהיות:</w:t>
      </w:r>
    </w:p>
    <w:p w14:paraId="3C568126" w14:textId="68D01F9C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נסדר את הזמנים הזמנים בטבלה</w:t>
      </w:r>
      <w:r w:rsidR="00667549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667549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הבאה.</w:t>
      </w:r>
    </w:p>
    <w:p w14:paraId="5DA55AC8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כל ערך בטבלה הוא זמן ההשהייה המקסימלי מהכניסה ליציאה הרלוונטית.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933"/>
        <w:gridCol w:w="1425"/>
        <w:gridCol w:w="1119"/>
        <w:gridCol w:w="1119"/>
        <w:gridCol w:w="1831"/>
      </w:tblGrid>
      <w:tr w:rsidR="00C30E92" w:rsidRPr="00C30E92" w14:paraId="71858AF2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88B8A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proofErr w:type="gramStart"/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op[</w:t>
            </w:r>
            <w:proofErr w:type="gramEnd"/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1]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01A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op[</w:t>
            </w:r>
            <w:proofErr w:type="gramEnd"/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0]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394F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D7D24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6A838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3387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Tpd</w:t>
            </w:r>
          </w:p>
        </w:tc>
      </w:tr>
      <w:tr w:rsidR="00C30E92" w:rsidRPr="00C30E92" w14:paraId="4AC2ACCE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05C01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65007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48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90931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54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25EF6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EC1D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C1231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</w:t>
            </w:r>
          </w:p>
        </w:tc>
      </w:tr>
      <w:tr w:rsidR="00C30E92" w:rsidRPr="00C30E92" w14:paraId="1BB16F16" w14:textId="77777777" w:rsidTr="00C30E9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C2DDC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0E4A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8FDA8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7E888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05C5C" w14:textId="77777777" w:rsidR="00C30E92" w:rsidRPr="00C30E92" w:rsidRDefault="00C30E92" w:rsidP="00C30E92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color w:val="000000"/>
                <w:sz w:val="28"/>
                <w:szCs w:val="28"/>
                <w:rtl/>
              </w:rPr>
              <w:t>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3FCAE" w14:textId="77777777" w:rsidR="00C30E92" w:rsidRPr="00C30E92" w:rsidRDefault="00C30E92" w:rsidP="00C30E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C30E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Cout</w:t>
            </w:r>
          </w:p>
        </w:tc>
      </w:tr>
    </w:tbl>
    <w:p w14:paraId="00FF6A99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92D9F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t>הסבר על החישובים:</w:t>
      </w:r>
    </w:p>
    <w:p w14:paraId="324815E3" w14:textId="26B46AFC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לפי הטבלה בסעיף 2.2, עבור שינוי של [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op[0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ושאר הכניסות קבועות, נקבל במקרה הגרוע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pd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(op[0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]-&gt;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s)=48</m:t>
        </m:r>
      </m:oMath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127C84B4" w14:textId="2B0CFA6F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באופן דומה עבור שינוי של [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op[1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נקבל במקרה הגרוע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pd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(op[1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]-&gt;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s)=24</m:t>
        </m:r>
      </m:oMath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4DFB9BB2" w14:textId="77777777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לפי החישובים של סעיף 2.3, מתקיים:</w:t>
      </w:r>
    </w:p>
    <w:p w14:paraId="4890DF3E" w14:textId="15017C97" w:rsidR="00C30E92" w:rsidRPr="00C30E92" w:rsidRDefault="00667549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d>
            <m:dPr>
              <m:ctrlPr>
                <w:rPr>
                  <w:rFonts w:ascii="Cambria Math" w:eastAsia="Times New Roman" w:hAnsi="Cambria Math" w:cs="Arial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</w:rPr>
                <m:t>op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8"/>
                      <w:szCs w:val="28"/>
                    </w:rPr>
                    <m:t>0</m:t>
                  </m:r>
                </m:e>
              </m:d>
              <m:r>
                <w:rPr>
                  <w:rFonts w:ascii="Cambria Math" w:eastAsia="Times New Roman" w:hAnsi="Cambria Math" w:cs="Arial"/>
                  <w:color w:val="000000"/>
                  <w:sz w:val="28"/>
                  <w:szCs w:val="28"/>
                </w:rPr>
                <m:t>-&gt;Cout</m:t>
              </m:r>
            </m:e>
          </m:d>
          <m:r>
            <w:rPr>
              <w:rFonts w:ascii="Cambria Math" w:eastAsia="Times New Roman" w:hAnsi="Cambria Math" w:cs="Arial"/>
              <w:color w:val="000000"/>
              <w:sz w:val="28"/>
              <w:szCs w:val="28"/>
            </w:rPr>
            <m:t xml:space="preserve">= 24, </m:t>
          </m:r>
          <m:r>
            <w:rPr>
              <w:rFonts w:ascii="Cambria Math" w:eastAsia="Times New Roman" w:hAnsi="Cambria Math" w:cs="Arial"/>
              <w:color w:val="000000"/>
              <w:sz w:val="28"/>
              <w:szCs w:val="28"/>
            </w:rPr>
            <m:t> 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pd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8"/>
              <w:szCs w:val="28"/>
            </w:rPr>
            <m:t>(op[1]-&gt;Cout) = 0</m:t>
          </m:r>
        </m:oMath>
      </m:oMathPara>
    </w:p>
    <w:p w14:paraId="78D136B8" w14:textId="68314D4B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Cin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, חישוב</w:t>
      </w: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 xml:space="preserve"> 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pd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(Cin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Cout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 xml:space="preserve"> </m:t>
        </m:r>
      </m:oMath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הוא לפי החישוב בסעיף 2.3 שהוא 32.</w:t>
      </w:r>
    </w:p>
    <w:p w14:paraId="0D2D31F3" w14:textId="6F62FEDC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חישוב</w:t>
      </w:r>
      <w:r w:rsidR="005B788D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 xml:space="preserve"> 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Tpd(Cin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s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 xml:space="preserve"> 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)</m:t>
        </m:r>
      </m:oMath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הוא לפי סעיף 2.3 (שהוא 6) + ההשהיה המקסימלית של הבורר עבור שינוי בערכי ה-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DATA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שהיא 48 ובסך הכל 54 יחידות זמן.</w:t>
      </w:r>
    </w:p>
    <w:p w14:paraId="19E1E98F" w14:textId="3F573A9F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חישוב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pd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(b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out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)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 xml:space="preserve"> </m:t>
        </m:r>
      </m:oMath>
      <w:r w:rsidR="005F7D95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הוא לפי סעיף 2.3 - 32 יחידות זמן.</w:t>
      </w:r>
    </w:p>
    <w:p w14:paraId="0AC9C1DC" w14:textId="513C2081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חישוב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pd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(b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s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)</m:t>
        </m:r>
      </m:oMath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הוא לפי המעבר בלוגיקה הצירופית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OR+NOT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כי זהו המסלול עם ההשהיה הארוכה ביותר - 14 יחידות זמן, ונוסף על זה ההשהייה המירבית של הבורר בעת שינוי כניסת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DATA - 48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יחידות זמן ובסך הכל 62 יחידות זמן.</w:t>
      </w:r>
    </w:p>
    <w:p w14:paraId="791EBD28" w14:textId="640D5C74" w:rsidR="00C30E92" w:rsidRPr="00C30E92" w:rsidRDefault="00C30E92" w:rsidP="00C30E9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 </w:t>
      </w:r>
      <w:r w:rsidRPr="00C30E92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באופן דומה: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pd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(a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 xml:space="preserve">Cout)=28, 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 </m:t>
        </m:r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pd</m:t>
            </m:r>
          </m:sub>
        </m:sSub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(a</m:t>
        </m:r>
        <m:r>
          <w:rPr>
            <w:rFonts w:ascii="Cambria Math" w:eastAsia="Times New Roman" w:hAnsi="Cambria Math" w:cs="Arial"/>
            <w:color w:val="000000"/>
            <w:sz w:val="28"/>
            <w:szCs w:val="28"/>
            <w:rtl/>
          </w:rPr>
          <m:t>-&gt;</m:t>
        </m:r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s)=62</m:t>
        </m:r>
      </m:oMath>
      <w:r w:rsidRPr="00C30E92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2B4B9621" w14:textId="77777777" w:rsidR="00C30E92" w:rsidRPr="00C30E92" w:rsidRDefault="00C30E92" w:rsidP="00C30E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B20E30A" w14:textId="51A59DA8" w:rsidR="00EB553C" w:rsidRPr="00EB553C" w:rsidRDefault="00C30E92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E92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rtl/>
        </w:rPr>
        <w:t>2.5</w:t>
      </w:r>
    </w:p>
    <w:p w14:paraId="47B2C635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ניתן לממש רכיב זה באמצעות שימוש ב-64 רכיבי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ALU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כמו בסעיף קודם, באופן הבא:</w:t>
      </w:r>
    </w:p>
    <w:p w14:paraId="306AB559" w14:textId="43D21806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הרכיב ה-</w:t>
      </w:r>
      <m:oMath>
        <m:r>
          <w:rPr>
            <w:rFonts w:ascii="Cambria Math" w:eastAsia="Times New Roman" w:hAnsi="Cambria Math" w:cs="Arial"/>
            <w:color w:val="000000"/>
            <w:sz w:val="28"/>
            <w:szCs w:val="28"/>
          </w:rPr>
          <m:t>i</m:t>
        </m:r>
      </m:oMath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יחובר כך שכניסות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b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שלו יחוברו לסיבית המתאימה בוקטורי הכניסה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i</m:t>
            </m:r>
          </m:sub>
        </m:sSub>
      </m:oMath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ו-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i</m:t>
            </m:r>
          </m:sub>
        </m:sSub>
      </m:oMath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, יציאת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שלו תחובר לסיבית המתאימה בוקטור היציאה -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Arial"/>
                <w:color w:val="000000"/>
                <w:sz w:val="28"/>
                <w:szCs w:val="28"/>
              </w:rPr>
              <m:t>i</m:t>
            </m:r>
          </m:sub>
        </m:sSub>
      </m:oMath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.</w:t>
      </w:r>
    </w:p>
    <w:p w14:paraId="08BBE5DC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כמו כן כניסת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c_in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תחובר ליציאת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c_out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של רכיב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ALU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הקודם (מלבד הרכיב הראשון). כניסת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op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תחובר ישירות לכניסת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op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של רכיב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ALU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הגדול.</w:t>
      </w:r>
    </w:p>
    <w:p w14:paraId="2B6DEA30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שרטוט של המימוש:</w:t>
      </w:r>
    </w:p>
    <w:p w14:paraId="32BDEEEF" w14:textId="5737BBBF" w:rsidR="00EB553C" w:rsidRPr="00EB553C" w:rsidRDefault="00EB553C" w:rsidP="00EB5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Times New Roman" w:eastAsia="Times New Roman" w:hAnsi="Times New Roman" w:cs="Times New Roman"/>
          <w:sz w:val="24"/>
          <w:szCs w:val="24"/>
        </w:rPr>
        <w:br/>
      </w:r>
      <w:r w:rsidRPr="00EB553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55A7AAC" wp14:editId="727D97DC">
            <wp:extent cx="5461000" cy="3714750"/>
            <wp:effectExtent l="0" t="0" r="635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402D8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lastRenderedPageBreak/>
        <w:t>הסבר לנכונות המימוש:</w:t>
      </w:r>
    </w:p>
    <w:p w14:paraId="526DDEE7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עבורת פעולת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NOR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או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XOR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, הם מתבצעות באופן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bitwise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ולכן הפעולה צריכה להתבצע על כל ביט בנפרד והתוצאה צריכה להיכנס לביט המתאים בוקטור התוצאה, זה בדיוק מה שקורה במימוש זה. זמן ההשהייה עבור פעולות אלו הוא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T_pd(ALU)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עבור השינוי המתאים, מכיוון שפעולות זו קורות באופן מקבילי.</w:t>
      </w:r>
    </w:p>
    <w:p w14:paraId="5C0D13DD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עבור פעולות חיבור וחיסור, מתחילים מביצוע הפעולה על הביט הימני ביותר (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LSB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), ולאחר מכן ממשיכים לביצוע הפעולה על הביט הבא, כאשר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carry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מהפעולה הקודמת נכנס בתור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c_in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בפעולה זו. כך הפעולה מתבצעת בצורה נכונה על המספר השלם (הוקטור) ולא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bitwise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. פעולות אלו מתבצעות בצורה טורית, לכן זמן ההשהייה מחושב בצורה טורית, כי צריך לחכות לתוצאת ה-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c_out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של הרכיב הקודם.</w:t>
      </w:r>
    </w:p>
    <w:p w14:paraId="7CBFFE37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אז זמן ההשהיה המקסימלי יתקבל עבור הערכים הבאים:</w:t>
      </w:r>
    </w:p>
    <w:p w14:paraId="6C888AA0" w14:textId="77777777" w:rsidR="00EB553C" w:rsidRPr="00EB553C" w:rsidRDefault="00EB553C" w:rsidP="00EB5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</w:rPr>
        <w:t>op = 10</w:t>
      </w:r>
    </w:p>
    <w:p w14:paraId="4D3B05B3" w14:textId="77777777" w:rsidR="00EB553C" w:rsidRPr="00EB553C" w:rsidRDefault="00EB553C" w:rsidP="00EB5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</w:rPr>
        <w:t>a = 111…1</w:t>
      </w:r>
    </w:p>
    <w:p w14:paraId="6C567B51" w14:textId="77777777" w:rsidR="00EB553C" w:rsidRPr="00EB553C" w:rsidRDefault="00EB553C" w:rsidP="00EB5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</w:rPr>
        <w:t>b = 111…1</w:t>
      </w:r>
    </w:p>
    <w:p w14:paraId="4CC5C3B8" w14:textId="77777777" w:rsidR="00EB553C" w:rsidRPr="00EB553C" w:rsidRDefault="00EB553C" w:rsidP="00EB5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</w:rPr>
        <w:t>c_in = 0</w:t>
      </w:r>
    </w:p>
    <w:p w14:paraId="59F235E5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ונסתכל על הזמן הבא, בעת שינוי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b[0]: 0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-&gt;1:</w:t>
      </w:r>
    </w:p>
    <w:p w14:paraId="3C0A7A0B" w14:textId="77777777" w:rsidR="00EB553C" w:rsidRPr="00EB553C" w:rsidRDefault="00EB553C" w:rsidP="00EB5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</w:rPr>
        <w:t>T_pd(b[0]-&gt;</w:t>
      </w:r>
      <w:proofErr w:type="gramStart"/>
      <w:r w:rsidRPr="00EB553C">
        <w:rPr>
          <w:rFonts w:ascii="Arial" w:eastAsia="Times New Roman" w:hAnsi="Arial" w:cs="Arial"/>
          <w:color w:val="000000"/>
          <w:sz w:val="28"/>
          <w:szCs w:val="28"/>
        </w:rPr>
        <w:t>s[</w:t>
      </w:r>
      <w:proofErr w:type="gramEnd"/>
      <w:r w:rsidRPr="00EB553C">
        <w:rPr>
          <w:rFonts w:ascii="Arial" w:eastAsia="Times New Roman" w:hAnsi="Arial" w:cs="Arial"/>
          <w:color w:val="000000"/>
          <w:sz w:val="28"/>
          <w:szCs w:val="28"/>
        </w:rPr>
        <w:t>63]) = 32 + 32*62 + 54 = 2070</w:t>
      </w:r>
    </w:p>
    <w:p w14:paraId="78F8C864" w14:textId="77777777" w:rsidR="00EB553C" w:rsidRPr="00EB553C" w:rsidRDefault="00EB553C" w:rsidP="00EB553C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זאת כיוון שב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ALU0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אנו מסתכלים על הזמן (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T_pd(b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-&gt;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c_out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ועבור 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ALU1-62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מסתכלים על הזמן (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T_pd(c_in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-&gt;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c_out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ולבסוף ב-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ALU63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 xml:space="preserve"> מסתכלים על הזמן (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T_pd(c_in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-&gt;</w:t>
      </w:r>
      <w:r w:rsidRPr="00EB553C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Pr="00EB553C">
        <w:rPr>
          <w:rFonts w:ascii="Arial" w:eastAsia="Times New Roman" w:hAnsi="Arial" w:cs="Arial"/>
          <w:color w:val="000000"/>
          <w:sz w:val="28"/>
          <w:szCs w:val="28"/>
          <w:rtl/>
        </w:rPr>
        <w:t>. סכימה של כולם מביאה 2070 יחידות זמן, זהו זמן ההשהייה המקסימלי.</w:t>
      </w:r>
    </w:p>
    <w:p w14:paraId="53C2F125" w14:textId="77777777" w:rsidR="007C15B6" w:rsidRDefault="00EB553C">
      <w:pPr>
        <w:rPr>
          <w:rFonts w:hint="cs"/>
          <w:rtl/>
        </w:rPr>
      </w:pPr>
    </w:p>
    <w:sectPr w:rsidR="007C15B6" w:rsidSect="00DC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D1CD0"/>
    <w:multiLevelType w:val="multilevel"/>
    <w:tmpl w:val="129AE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E7F0E"/>
    <w:multiLevelType w:val="multilevel"/>
    <w:tmpl w:val="41827B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60254"/>
    <w:multiLevelType w:val="multilevel"/>
    <w:tmpl w:val="EEF02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CB0282"/>
    <w:multiLevelType w:val="multilevel"/>
    <w:tmpl w:val="CFF0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223B37"/>
    <w:multiLevelType w:val="multilevel"/>
    <w:tmpl w:val="CF22D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E586C"/>
    <w:multiLevelType w:val="multilevel"/>
    <w:tmpl w:val="E1400B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F3"/>
    <w:rsid w:val="0013047F"/>
    <w:rsid w:val="004A1EB6"/>
    <w:rsid w:val="005B788D"/>
    <w:rsid w:val="005F3737"/>
    <w:rsid w:val="005F7D95"/>
    <w:rsid w:val="00604A82"/>
    <w:rsid w:val="00667549"/>
    <w:rsid w:val="00692C1C"/>
    <w:rsid w:val="006C141D"/>
    <w:rsid w:val="006E6336"/>
    <w:rsid w:val="00722887"/>
    <w:rsid w:val="00734B57"/>
    <w:rsid w:val="007A7DC7"/>
    <w:rsid w:val="0086487B"/>
    <w:rsid w:val="0094676A"/>
    <w:rsid w:val="00A46E2B"/>
    <w:rsid w:val="00A73070"/>
    <w:rsid w:val="00A92CF3"/>
    <w:rsid w:val="00AE1F79"/>
    <w:rsid w:val="00B954A0"/>
    <w:rsid w:val="00C30E92"/>
    <w:rsid w:val="00C7715E"/>
    <w:rsid w:val="00DC7351"/>
    <w:rsid w:val="00EB553C"/>
    <w:rsid w:val="00F37AD6"/>
    <w:rsid w:val="00FF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CB96"/>
  <w15:chartTrackingRefBased/>
  <w15:docId w15:val="{225CC166-CAA2-4B72-B08B-18988826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30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4342">
          <w:marLeft w:val="-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7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Hartman</dc:creator>
  <cp:keywords/>
  <dc:description/>
  <cp:lastModifiedBy>Alon Hartman</cp:lastModifiedBy>
  <cp:revision>22</cp:revision>
  <dcterms:created xsi:type="dcterms:W3CDTF">2021-12-10T16:03:00Z</dcterms:created>
  <dcterms:modified xsi:type="dcterms:W3CDTF">2021-12-11T09:10:00Z</dcterms:modified>
</cp:coreProperties>
</file>