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FE" w:rsidRPr="00D8375B" w:rsidRDefault="002B35FE">
      <w:pPr>
        <w:rPr>
          <w:rFonts w:cs="Arial"/>
          <w:color w:val="auto"/>
          <w:sz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3104BF">
      <w:pPr>
        <w:jc w:val="center"/>
        <w:rPr>
          <w:rFonts w:cs="Arial"/>
          <w:color w:val="auto"/>
          <w:sz w:val="24"/>
        </w:rPr>
      </w:pPr>
      <w:r w:rsidRPr="00D8375B">
        <w:rPr>
          <w:rFonts w:cs="Arial"/>
          <w:b/>
          <w:color w:val="auto"/>
          <w:sz w:val="24"/>
        </w:rPr>
        <w:object w:dxaOrig="7277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65pt;height:66.35pt" o:ole="" fillcolor="window">
            <v:imagedata r:id="rId9" o:title=""/>
          </v:shape>
          <o:OLEObject Type="Embed" ProgID="StaticMetafile" ShapeID="_x0000_i1025" DrawAspect="Content" ObjectID="_1386134104" r:id="rId10"/>
        </w:object>
      </w:r>
    </w:p>
    <w:p w:rsidR="002B35FE" w:rsidRPr="00D8375B" w:rsidRDefault="002B35FE">
      <w:pPr>
        <w:jc w:val="center"/>
        <w:rPr>
          <w:rFonts w:cs="Arial"/>
          <w:color w:val="auto"/>
          <w:sz w:val="24"/>
        </w:rPr>
      </w:pPr>
    </w:p>
    <w:p w:rsidR="002B35FE" w:rsidRPr="00D8375B" w:rsidRDefault="002B35FE">
      <w:pPr>
        <w:jc w:val="center"/>
        <w:rPr>
          <w:rFonts w:cs="Arial"/>
          <w:color w:val="auto"/>
          <w:sz w:val="24"/>
        </w:rPr>
      </w:pPr>
    </w:p>
    <w:p w:rsidR="002B35FE" w:rsidRPr="00F15D13" w:rsidRDefault="00706212">
      <w:pPr>
        <w:pStyle w:val="Part"/>
        <w:rPr>
          <w:rFonts w:cs="Arial"/>
          <w:color w:val="auto"/>
          <w:sz w:val="28"/>
          <w:szCs w:val="28"/>
        </w:rPr>
      </w:pPr>
      <w:r w:rsidRPr="00F15D13">
        <w:rPr>
          <w:rFonts w:cs="Arial"/>
          <w:color w:val="auto"/>
          <w:sz w:val="28"/>
          <w:szCs w:val="28"/>
        </w:rPr>
        <w:t>STARHUB LTD</w:t>
      </w:r>
    </w:p>
    <w:p w:rsidR="002B35FE" w:rsidRPr="00D8375B" w:rsidRDefault="002B35FE" w:rsidP="0091562E">
      <w:pPr>
        <w:pStyle w:val="Part"/>
        <w:ind w:right="-63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123842">
      <w:pPr>
        <w:pStyle w:val="Part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REQUEST fOR TeNDER</w:t>
      </w: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Pr="00D8375B" w:rsidRDefault="002B35FE">
      <w:pPr>
        <w:pStyle w:val="Part"/>
        <w:rPr>
          <w:rFonts w:cs="Arial"/>
          <w:color w:val="auto"/>
          <w:sz w:val="24"/>
          <w:szCs w:val="24"/>
        </w:rPr>
      </w:pPr>
    </w:p>
    <w:p w:rsidR="002B35FE" w:rsidRDefault="00706212" w:rsidP="0091562E">
      <w:pPr>
        <w:ind w:left="-180"/>
        <w:jc w:val="center"/>
        <w:rPr>
          <w:rFonts w:cs="Arial"/>
          <w:b/>
          <w:color w:val="auto"/>
          <w:sz w:val="24"/>
        </w:rPr>
      </w:pPr>
      <w:r w:rsidRPr="00D8375B">
        <w:rPr>
          <w:rFonts w:cs="Arial"/>
          <w:b/>
          <w:color w:val="auto"/>
          <w:sz w:val="24"/>
        </w:rPr>
        <w:t>FOR THE SUPPLY, INSTALLATION, I</w:t>
      </w:r>
      <w:r w:rsidR="00453D8C" w:rsidRPr="00D8375B">
        <w:rPr>
          <w:rFonts w:cs="Arial"/>
          <w:b/>
          <w:color w:val="auto"/>
          <w:sz w:val="24"/>
        </w:rPr>
        <w:t>M</w:t>
      </w:r>
      <w:r w:rsidRPr="00D8375B">
        <w:rPr>
          <w:rFonts w:cs="Arial"/>
          <w:b/>
          <w:color w:val="auto"/>
          <w:sz w:val="24"/>
        </w:rPr>
        <w:t xml:space="preserve">PLEMENTATION, AND MAINTENANCE OF </w:t>
      </w:r>
      <w:proofErr w:type="spellStart"/>
      <w:r w:rsidRPr="00D8375B">
        <w:rPr>
          <w:rFonts w:cs="Arial"/>
          <w:b/>
          <w:color w:val="auto"/>
          <w:sz w:val="24"/>
        </w:rPr>
        <w:t>MediaHub</w:t>
      </w:r>
      <w:proofErr w:type="spellEnd"/>
      <w:r w:rsidRPr="00D8375B">
        <w:rPr>
          <w:rFonts w:cs="Arial"/>
          <w:b/>
          <w:color w:val="auto"/>
          <w:sz w:val="24"/>
        </w:rPr>
        <w:t xml:space="preserve"> </w:t>
      </w:r>
      <w:proofErr w:type="spellStart"/>
      <w:r w:rsidRPr="00D8375B">
        <w:rPr>
          <w:rFonts w:cs="Arial"/>
          <w:b/>
          <w:color w:val="auto"/>
          <w:sz w:val="24"/>
        </w:rPr>
        <w:t>NextGen</w:t>
      </w:r>
      <w:proofErr w:type="spellEnd"/>
      <w:r w:rsidRPr="00D8375B">
        <w:rPr>
          <w:rFonts w:cs="Arial"/>
          <w:b/>
          <w:color w:val="auto"/>
          <w:sz w:val="24"/>
        </w:rPr>
        <w:t xml:space="preserve"> DCN</w:t>
      </w:r>
    </w:p>
    <w:p w:rsidR="00123842" w:rsidRDefault="00123842">
      <w:pPr>
        <w:jc w:val="center"/>
        <w:rPr>
          <w:rFonts w:cs="Arial"/>
          <w:b/>
          <w:color w:val="auto"/>
          <w:sz w:val="24"/>
        </w:rPr>
      </w:pPr>
    </w:p>
    <w:p w:rsidR="00123842" w:rsidRPr="00D8375B" w:rsidRDefault="00123842">
      <w:pPr>
        <w:jc w:val="center"/>
        <w:rPr>
          <w:rFonts w:cs="Arial"/>
          <w:b/>
          <w:color w:val="auto"/>
          <w:sz w:val="24"/>
        </w:rPr>
      </w:pPr>
      <w:r>
        <w:rPr>
          <w:rFonts w:cs="Arial"/>
          <w:b/>
          <w:color w:val="auto"/>
          <w:sz w:val="24"/>
        </w:rPr>
        <w:t>Proof Of Concept</w:t>
      </w:r>
    </w:p>
    <w:p w:rsidR="002B35FE" w:rsidRPr="00D8375B" w:rsidRDefault="00706212">
      <w:pPr>
        <w:jc w:val="center"/>
        <w:rPr>
          <w:rFonts w:cs="Arial"/>
          <w:b/>
          <w:color w:val="auto"/>
          <w:sz w:val="24"/>
        </w:rPr>
      </w:pPr>
      <w:r w:rsidRPr="00D8375B">
        <w:rPr>
          <w:rFonts w:cs="Arial"/>
          <w:color w:val="auto"/>
          <w:sz w:val="24"/>
        </w:rPr>
        <w:br w:type="page"/>
      </w:r>
    </w:p>
    <w:p w:rsidR="002B35FE" w:rsidRPr="00D8375B" w:rsidRDefault="002B35FE">
      <w:pPr>
        <w:jc w:val="center"/>
        <w:rPr>
          <w:rFonts w:cs="Arial"/>
          <w:color w:val="auto"/>
          <w:sz w:val="24"/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4"/>
        </w:rPr>
        <w:id w:val="236468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E21DDC" w:rsidRPr="00D8375B" w:rsidRDefault="00E21DDC">
          <w:pPr>
            <w:pStyle w:val="TOCHeading"/>
            <w:rPr>
              <w:color w:val="auto"/>
            </w:rPr>
          </w:pPr>
          <w:r w:rsidRPr="00D8375B">
            <w:rPr>
              <w:color w:val="auto"/>
            </w:rPr>
            <w:t>Contents</w:t>
          </w:r>
        </w:p>
        <w:p w:rsidR="00411B0D" w:rsidRDefault="0000465A">
          <w:pPr>
            <w:pStyle w:val="TOC1"/>
            <w:rPr>
              <w:noProof/>
              <w:lang w:val="en-GB" w:eastAsia="zh-CN"/>
            </w:rPr>
          </w:pPr>
          <w:r w:rsidRPr="00D8375B">
            <w:fldChar w:fldCharType="begin"/>
          </w:r>
          <w:r w:rsidR="00E21DDC" w:rsidRPr="00D8375B">
            <w:instrText xml:space="preserve"> TOC \o "1-3" \h \z \u </w:instrText>
          </w:r>
          <w:r w:rsidRPr="00D8375B">
            <w:fldChar w:fldCharType="separate"/>
          </w:r>
          <w:hyperlink w:anchor="_Toc437274548" w:history="1">
            <w:r w:rsidR="00411B0D" w:rsidRPr="002433DD">
              <w:rPr>
                <w:rStyle w:val="Hyperlink"/>
                <w:rFonts w:ascii="Arial" w:hAnsi="Arial"/>
                <w:noProof/>
              </w:rPr>
              <w:t>1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rFonts w:ascii="Arial" w:hAnsi="Arial"/>
                <w:noProof/>
              </w:rPr>
              <w:t>POC infrastructure</w:t>
            </w:r>
            <w:r w:rsidR="00411B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49" w:history="1">
            <w:r w:rsidR="00411B0D" w:rsidRPr="002433DD">
              <w:rPr>
                <w:rStyle w:val="Hyperlink"/>
                <w:noProof/>
              </w:rPr>
              <w:t>1.1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POC Setup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_Toc437274549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3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50" w:history="1">
            <w:r w:rsidR="00411B0D" w:rsidRPr="002433DD">
              <w:rPr>
                <w:rStyle w:val="Hyperlink"/>
                <w:noProof/>
              </w:rPr>
              <w:t>1.2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Underlay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_Toc437274550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4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51" w:history="1">
            <w:r w:rsidR="00411B0D" w:rsidRPr="002433DD">
              <w:rPr>
                <w:rStyle w:val="Hyperlink"/>
                <w:noProof/>
              </w:rPr>
              <w:t>1.3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Compute &amp; Storage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_Toc437274551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4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52" w:history="1">
            <w:r w:rsidR="00411B0D" w:rsidRPr="002433DD">
              <w:rPr>
                <w:rStyle w:val="Hyperlink"/>
                <w:noProof/>
              </w:rPr>
              <w:t>1.4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Overlay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_Toc437274552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4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1"/>
            <w:rPr>
              <w:noProof/>
              <w:lang w:val="en-GB" w:eastAsia="zh-CN"/>
            </w:rPr>
          </w:pPr>
          <w:hyperlink w:anchor="_Toc437274553" w:history="1">
            <w:r w:rsidR="00411B0D" w:rsidRPr="002433DD">
              <w:rPr>
                <w:rStyle w:val="Hyperlink"/>
                <w:rFonts w:ascii="Arial" w:hAnsi="Arial"/>
                <w:noProof/>
              </w:rPr>
              <w:t>2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rFonts w:ascii="Arial" w:hAnsi="Arial"/>
                <w:noProof/>
              </w:rPr>
              <w:t>Underlay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_Toc437274553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5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54" w:history="1">
            <w:r w:rsidR="00411B0D" w:rsidRPr="002433DD">
              <w:rPr>
                <w:rStyle w:val="Hyperlink"/>
                <w:noProof/>
              </w:rPr>
              <w:t>2.1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Test Matrix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_Toc437274554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5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55" w:history="1">
            <w:r w:rsidR="00411B0D" w:rsidRPr="002433DD">
              <w:rPr>
                <w:rStyle w:val="Hyperlink"/>
                <w:noProof/>
              </w:rPr>
              <w:t>2.2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Test Cases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_Toc437274555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6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1"/>
            <w:rPr>
              <w:noProof/>
              <w:lang w:val="en-GB" w:eastAsia="zh-CN"/>
            </w:rPr>
          </w:pPr>
          <w:hyperlink w:anchor="_Toc437274556" w:history="1">
            <w:r w:rsidR="00411B0D" w:rsidRPr="002433DD">
              <w:rPr>
                <w:rStyle w:val="Hyperlink"/>
                <w:rFonts w:ascii="Arial" w:hAnsi="Arial"/>
                <w:noProof/>
              </w:rPr>
              <w:t>3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rFonts w:ascii="Arial" w:hAnsi="Arial"/>
                <w:noProof/>
              </w:rPr>
              <w:t>Compute &amp; storage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_Toc437274556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8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57" w:history="1">
            <w:r w:rsidR="00411B0D" w:rsidRPr="002433DD">
              <w:rPr>
                <w:rStyle w:val="Hyperlink"/>
                <w:noProof/>
              </w:rPr>
              <w:t>3.1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Test Matrix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_Toc437274557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8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58" w:history="1">
            <w:r w:rsidR="00411B0D" w:rsidRPr="002433DD">
              <w:rPr>
                <w:rStyle w:val="Hyperlink"/>
                <w:noProof/>
              </w:rPr>
              <w:t>3.2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Test Cases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_Toc437274558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8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1"/>
            <w:rPr>
              <w:noProof/>
              <w:lang w:val="en-GB" w:eastAsia="zh-CN"/>
            </w:rPr>
          </w:pPr>
          <w:hyperlink w:anchor="_Toc437274559" w:history="1">
            <w:r w:rsidR="00411B0D" w:rsidRPr="002433DD">
              <w:rPr>
                <w:rStyle w:val="Hyperlink"/>
                <w:rFonts w:ascii="Arial" w:hAnsi="Arial"/>
                <w:noProof/>
              </w:rPr>
              <w:t>4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rFonts w:ascii="Arial" w:hAnsi="Arial"/>
                <w:noProof/>
              </w:rPr>
              <w:t>Overlay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_Toc437274559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10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right" w:leader="dot" w:pos="9017"/>
            </w:tabs>
            <w:rPr>
              <w:noProof/>
              <w:lang w:val="en-GB" w:eastAsia="zh-CN"/>
            </w:rPr>
          </w:pPr>
          <w:hyperlink w:anchor="_Toc437274560" w:history="1">
            <w:r w:rsidR="00411B0D" w:rsidRPr="002433DD">
              <w:rPr>
                <w:rStyle w:val="Hyperlink"/>
                <w:noProof/>
              </w:rPr>
              <w:t>Use Case Overview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_Toc437274560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10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61" w:history="1">
            <w:r w:rsidR="00411B0D" w:rsidRPr="002433DD">
              <w:rPr>
                <w:rStyle w:val="Hyperlink"/>
                <w:noProof/>
              </w:rPr>
              <w:t>4.1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Test Matrix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_Toc437274561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11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62" w:history="1">
            <w:r w:rsidR="00411B0D" w:rsidRPr="002433DD">
              <w:rPr>
                <w:rStyle w:val="Hyperlink"/>
                <w:noProof/>
              </w:rPr>
              <w:t>4.2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Test Cases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_Toc437274562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14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1"/>
            <w:rPr>
              <w:noProof/>
              <w:lang w:val="en-GB" w:eastAsia="zh-CN"/>
            </w:rPr>
          </w:pPr>
          <w:hyperlink w:anchor="_Toc437274563" w:history="1">
            <w:r w:rsidR="00411B0D" w:rsidRPr="002433DD">
              <w:rPr>
                <w:rStyle w:val="Hyperlink"/>
                <w:rFonts w:ascii="Arial" w:hAnsi="Arial"/>
                <w:noProof/>
              </w:rPr>
              <w:t>5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rFonts w:ascii="Arial" w:hAnsi="Arial"/>
                <w:noProof/>
              </w:rPr>
              <w:t>Interoperate Test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_Toc437274563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16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64" w:history="1">
            <w:r w:rsidR="00411B0D" w:rsidRPr="002433DD">
              <w:rPr>
                <w:rStyle w:val="Hyperlink"/>
                <w:noProof/>
              </w:rPr>
              <w:t>5.1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Test Matrix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_Toc437274564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16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65" w:history="1">
            <w:r w:rsidR="00411B0D" w:rsidRPr="002433DD">
              <w:rPr>
                <w:rStyle w:val="Hyperlink"/>
                <w:noProof/>
              </w:rPr>
              <w:t>5.2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Test Cases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_Toc437274565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16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1"/>
            <w:rPr>
              <w:noProof/>
              <w:lang w:val="en-GB" w:eastAsia="zh-CN"/>
            </w:rPr>
          </w:pPr>
          <w:hyperlink w:anchor="_Toc437274566" w:history="1">
            <w:r w:rsidR="00411B0D" w:rsidRPr="002433DD">
              <w:rPr>
                <w:rStyle w:val="Hyperlink"/>
                <w:rFonts w:ascii="Arial" w:hAnsi="Arial"/>
                <w:noProof/>
              </w:rPr>
              <w:t>6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rFonts w:ascii="Arial" w:hAnsi="Arial"/>
                <w:noProof/>
              </w:rPr>
              <w:t>Security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_Toc437274566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18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67" w:history="1">
            <w:r w:rsidR="00411B0D" w:rsidRPr="002433DD">
              <w:rPr>
                <w:rStyle w:val="Hyperlink"/>
                <w:noProof/>
              </w:rPr>
              <w:t>6.1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Test Matrix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_Toc437274567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18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411B0D" w:rsidRDefault="00AA2165">
          <w:pPr>
            <w:pStyle w:val="TOC2"/>
            <w:tabs>
              <w:tab w:val="left" w:pos="880"/>
              <w:tab w:val="right" w:leader="dot" w:pos="9017"/>
            </w:tabs>
            <w:rPr>
              <w:noProof/>
              <w:lang w:val="en-GB" w:eastAsia="zh-CN"/>
            </w:rPr>
          </w:pPr>
          <w:hyperlink w:anchor="_Toc437274568" w:history="1">
            <w:r w:rsidR="00411B0D" w:rsidRPr="002433DD">
              <w:rPr>
                <w:rStyle w:val="Hyperlink"/>
                <w:noProof/>
              </w:rPr>
              <w:t>6.2</w:t>
            </w:r>
            <w:r w:rsidR="00411B0D">
              <w:rPr>
                <w:noProof/>
                <w:lang w:val="en-GB" w:eastAsia="zh-CN"/>
              </w:rPr>
              <w:tab/>
            </w:r>
            <w:r w:rsidR="00411B0D" w:rsidRPr="002433DD">
              <w:rPr>
                <w:rStyle w:val="Hyperlink"/>
                <w:noProof/>
              </w:rPr>
              <w:t>Test Cases</w:t>
            </w:r>
            <w:r w:rsidR="00411B0D">
              <w:rPr>
                <w:noProof/>
                <w:webHidden/>
              </w:rPr>
              <w:tab/>
            </w:r>
            <w:r w:rsidR="0000465A">
              <w:rPr>
                <w:noProof/>
                <w:webHidden/>
              </w:rPr>
              <w:fldChar w:fldCharType="begin"/>
            </w:r>
            <w:r w:rsidR="00411B0D">
              <w:rPr>
                <w:noProof/>
                <w:webHidden/>
              </w:rPr>
              <w:instrText xml:space="preserve"> PAGEREF _Toc437274568 \h </w:instrText>
            </w:r>
            <w:r w:rsidR="0000465A">
              <w:rPr>
                <w:noProof/>
                <w:webHidden/>
              </w:rPr>
            </w:r>
            <w:r w:rsidR="0000465A">
              <w:rPr>
                <w:noProof/>
                <w:webHidden/>
              </w:rPr>
              <w:fldChar w:fldCharType="separate"/>
            </w:r>
            <w:r w:rsidR="00411B0D">
              <w:rPr>
                <w:noProof/>
                <w:webHidden/>
              </w:rPr>
              <w:t>19</w:t>
            </w:r>
            <w:r w:rsidR="0000465A">
              <w:rPr>
                <w:noProof/>
                <w:webHidden/>
              </w:rPr>
              <w:fldChar w:fldCharType="end"/>
            </w:r>
          </w:hyperlink>
        </w:p>
        <w:p w:rsidR="00F01AEA" w:rsidRDefault="0000465A">
          <w:pPr>
            <w:rPr>
              <w:color w:val="auto"/>
            </w:rPr>
          </w:pPr>
          <w:r w:rsidRPr="00D8375B">
            <w:rPr>
              <w:color w:val="auto"/>
            </w:rPr>
            <w:fldChar w:fldCharType="end"/>
          </w:r>
        </w:p>
      </w:sdtContent>
    </w:sdt>
    <w:p w:rsidR="00F01AEA" w:rsidRPr="00F01AEA" w:rsidRDefault="00F01AEA" w:rsidP="00F01AEA"/>
    <w:p w:rsidR="00F01AEA" w:rsidRPr="00F01AEA" w:rsidRDefault="00F01AEA" w:rsidP="00F01AEA"/>
    <w:p w:rsidR="00F01AEA" w:rsidRPr="00F01AEA" w:rsidRDefault="00F01AEA" w:rsidP="00F01AEA"/>
    <w:p w:rsidR="00F01AEA" w:rsidRPr="00F01AEA" w:rsidRDefault="00F01AEA" w:rsidP="00F01AEA"/>
    <w:p w:rsidR="00F01AEA" w:rsidRPr="00F01AEA" w:rsidRDefault="00F01AEA" w:rsidP="00F01AEA"/>
    <w:p w:rsidR="00F01AEA" w:rsidRDefault="00F01AEA" w:rsidP="00F01AEA"/>
    <w:p w:rsidR="00F01AEA" w:rsidRDefault="00F01AEA" w:rsidP="00F01AEA"/>
    <w:p w:rsidR="00E21DDC" w:rsidRPr="00F01AEA" w:rsidRDefault="00E21DDC" w:rsidP="00F01AEA">
      <w:pPr>
        <w:ind w:firstLine="720"/>
      </w:pPr>
    </w:p>
    <w:p w:rsidR="002B35FE" w:rsidRPr="00D8375B" w:rsidRDefault="00706212" w:rsidP="00E21DDC">
      <w:pPr>
        <w:pStyle w:val="Heading1"/>
        <w:tabs>
          <w:tab w:val="left" w:pos="900"/>
        </w:tabs>
        <w:ind w:left="0" w:firstLine="0"/>
        <w:rPr>
          <w:rFonts w:ascii="Arial" w:hAnsi="Arial"/>
          <w:color w:val="auto"/>
          <w:sz w:val="24"/>
          <w:szCs w:val="24"/>
        </w:rPr>
      </w:pPr>
      <w:bookmarkStart w:id="0" w:name="_Toc432434699"/>
      <w:bookmarkStart w:id="1" w:name="_Toc432783419"/>
      <w:bookmarkStart w:id="2" w:name="_Toc437274548"/>
      <w:bookmarkEnd w:id="0"/>
      <w:r w:rsidRPr="00D8375B">
        <w:rPr>
          <w:rFonts w:ascii="Arial" w:hAnsi="Arial"/>
          <w:color w:val="auto"/>
          <w:sz w:val="24"/>
          <w:szCs w:val="24"/>
        </w:rPr>
        <w:lastRenderedPageBreak/>
        <w:t>1</w:t>
      </w:r>
      <w:r w:rsidRPr="00D8375B">
        <w:rPr>
          <w:rFonts w:ascii="Arial" w:hAnsi="Arial"/>
          <w:color w:val="auto"/>
          <w:sz w:val="24"/>
          <w:szCs w:val="24"/>
        </w:rPr>
        <w:tab/>
      </w:r>
      <w:bookmarkEnd w:id="1"/>
      <w:r w:rsidR="00F15D13">
        <w:rPr>
          <w:rFonts w:ascii="Arial" w:hAnsi="Arial"/>
          <w:color w:val="auto"/>
          <w:sz w:val="24"/>
          <w:szCs w:val="24"/>
        </w:rPr>
        <w:t xml:space="preserve">POC </w:t>
      </w:r>
      <w:r w:rsidR="008C73E0" w:rsidRPr="008C73E0">
        <w:rPr>
          <w:rFonts w:ascii="Arial" w:hAnsi="Arial"/>
          <w:color w:val="auto"/>
          <w:sz w:val="24"/>
          <w:szCs w:val="24"/>
        </w:rPr>
        <w:t>infrastructure</w:t>
      </w:r>
      <w:bookmarkEnd w:id="2"/>
    </w:p>
    <w:p w:rsidR="002B35FE" w:rsidRPr="00D8375B" w:rsidRDefault="002B35FE">
      <w:pPr>
        <w:ind w:left="851" w:hanging="851"/>
        <w:jc w:val="both"/>
        <w:rPr>
          <w:rFonts w:cs="Arial"/>
          <w:color w:val="auto"/>
          <w:sz w:val="24"/>
        </w:rPr>
      </w:pPr>
    </w:p>
    <w:p w:rsidR="004E0B65" w:rsidRDefault="004E0B65" w:rsidP="004E0B65">
      <w:pPr>
        <w:pStyle w:val="Heading2"/>
      </w:pPr>
      <w:bookmarkStart w:id="3" w:name="_Toc437274549"/>
      <w:r>
        <w:t>1</w:t>
      </w:r>
      <w:r w:rsidRPr="00D8375B">
        <w:t>.1</w:t>
      </w:r>
      <w:r w:rsidRPr="00D8375B">
        <w:tab/>
      </w:r>
      <w:r>
        <w:t>POC Setup</w:t>
      </w:r>
      <w:bookmarkEnd w:id="3"/>
    </w:p>
    <w:p w:rsidR="00F23853" w:rsidRDefault="00F23853" w:rsidP="00F23853">
      <w:pPr>
        <w:jc w:val="both"/>
        <w:rPr>
          <w:rFonts w:cs="Arial"/>
          <w:color w:val="auto"/>
          <w:sz w:val="24"/>
        </w:rPr>
      </w:pPr>
    </w:p>
    <w:p w:rsidR="00F23853" w:rsidRDefault="00F23853" w:rsidP="00F23853">
      <w:pPr>
        <w:jc w:val="both"/>
        <w:rPr>
          <w:rFonts w:cs="Arial"/>
          <w:color w:val="auto"/>
          <w:sz w:val="24"/>
        </w:rPr>
      </w:pPr>
    </w:p>
    <w:p w:rsidR="00D37E28" w:rsidRDefault="0030139B" w:rsidP="00F23853">
      <w:pPr>
        <w:jc w:val="both"/>
        <w:rPr>
          <w:rFonts w:cs="Arial"/>
          <w:color w:val="auto"/>
          <w:sz w:val="24"/>
        </w:rPr>
      </w:pPr>
      <w:r>
        <w:object w:dxaOrig="14670" w:dyaOrig="10111">
          <v:shape id="_x0000_i1026" type="#_x0000_t75" style="width:466pt;height:321.15pt" o:ole="">
            <v:imagedata r:id="rId11" o:title=""/>
          </v:shape>
          <o:OLEObject Type="Embed" ProgID="Visio.Drawing.15" ShapeID="_x0000_i1026" DrawAspect="Content" ObjectID="_1386134105" r:id="rId12"/>
        </w:object>
      </w:r>
    </w:p>
    <w:p w:rsidR="00D37E28" w:rsidRDefault="00D37E28" w:rsidP="00F23853">
      <w:pPr>
        <w:jc w:val="both"/>
        <w:rPr>
          <w:rFonts w:cs="Arial"/>
          <w:color w:val="auto"/>
          <w:sz w:val="24"/>
        </w:rPr>
      </w:pPr>
    </w:p>
    <w:p w:rsidR="00D37E28" w:rsidRDefault="00D37E28" w:rsidP="00F23853">
      <w:pPr>
        <w:jc w:val="both"/>
        <w:rPr>
          <w:rFonts w:cs="Arial"/>
          <w:color w:val="auto"/>
          <w:sz w:val="24"/>
        </w:rPr>
      </w:pPr>
    </w:p>
    <w:p w:rsidR="00A633DF" w:rsidRPr="00EA63C2" w:rsidRDefault="005B7140" w:rsidP="00EA63C2">
      <w:pPr>
        <w:pStyle w:val="ListParagraph"/>
        <w:numPr>
          <w:ilvl w:val="0"/>
          <w:numId w:val="36"/>
        </w:numPr>
        <w:jc w:val="both"/>
        <w:rPr>
          <w:rFonts w:cs="Arial"/>
          <w:color w:val="auto"/>
          <w:sz w:val="24"/>
        </w:rPr>
      </w:pPr>
      <w:r w:rsidRPr="00EA63C2">
        <w:rPr>
          <w:rFonts w:cs="Arial"/>
          <w:color w:val="auto"/>
          <w:sz w:val="24"/>
        </w:rPr>
        <w:t xml:space="preserve">We want the Data center </w:t>
      </w:r>
      <w:proofErr w:type="spellStart"/>
      <w:r w:rsidRPr="00EA63C2">
        <w:rPr>
          <w:rFonts w:cs="Arial"/>
          <w:color w:val="auto"/>
          <w:sz w:val="24"/>
        </w:rPr>
        <w:t>equipments</w:t>
      </w:r>
      <w:proofErr w:type="spellEnd"/>
      <w:r w:rsidRPr="00EA63C2">
        <w:rPr>
          <w:rFonts w:cs="Arial"/>
          <w:color w:val="auto"/>
          <w:sz w:val="24"/>
        </w:rPr>
        <w:t xml:space="preserve"> to be interconnected within all vendors to form a common Data Center infrastructure as shown in diagram. </w:t>
      </w:r>
    </w:p>
    <w:p w:rsidR="005B7140" w:rsidRPr="00EA63C2" w:rsidRDefault="005B7140" w:rsidP="00EA63C2">
      <w:pPr>
        <w:pStyle w:val="ListParagraph"/>
        <w:numPr>
          <w:ilvl w:val="0"/>
          <w:numId w:val="36"/>
        </w:numPr>
        <w:jc w:val="both"/>
        <w:rPr>
          <w:rFonts w:cs="Arial"/>
          <w:color w:val="auto"/>
          <w:sz w:val="24"/>
        </w:rPr>
      </w:pPr>
      <w:r w:rsidRPr="00EA63C2">
        <w:rPr>
          <w:rFonts w:cs="Arial"/>
          <w:color w:val="auto"/>
          <w:sz w:val="24"/>
        </w:rPr>
        <w:t xml:space="preserve">The </w:t>
      </w:r>
      <w:proofErr w:type="spellStart"/>
      <w:r w:rsidRPr="00EA63C2">
        <w:rPr>
          <w:rFonts w:cs="Arial"/>
          <w:color w:val="auto"/>
          <w:sz w:val="24"/>
        </w:rPr>
        <w:t>StarHub</w:t>
      </w:r>
      <w:proofErr w:type="spellEnd"/>
      <w:r w:rsidRPr="00EA63C2">
        <w:rPr>
          <w:rFonts w:cs="Arial"/>
          <w:color w:val="auto"/>
          <w:sz w:val="24"/>
        </w:rPr>
        <w:t xml:space="preserve"> Enterprise </w:t>
      </w:r>
      <w:proofErr w:type="spellStart"/>
      <w:r w:rsidRPr="00EA63C2">
        <w:rPr>
          <w:rFonts w:cs="Arial"/>
          <w:color w:val="auto"/>
          <w:sz w:val="24"/>
        </w:rPr>
        <w:t>equipments</w:t>
      </w:r>
      <w:proofErr w:type="spellEnd"/>
      <w:r w:rsidRPr="00EA63C2">
        <w:rPr>
          <w:rFonts w:cs="Arial"/>
          <w:color w:val="auto"/>
          <w:sz w:val="24"/>
        </w:rPr>
        <w:t xml:space="preserve"> should also be the same.</w:t>
      </w:r>
    </w:p>
    <w:p w:rsidR="00EA63C2" w:rsidRDefault="00EA63C2" w:rsidP="00EA63C2">
      <w:pPr>
        <w:pStyle w:val="ListParagraph"/>
        <w:numPr>
          <w:ilvl w:val="0"/>
          <w:numId w:val="36"/>
        </w:numPr>
        <w:jc w:val="both"/>
        <w:rPr>
          <w:rFonts w:cs="Arial"/>
          <w:color w:val="auto"/>
          <w:sz w:val="24"/>
        </w:rPr>
      </w:pPr>
      <w:r w:rsidRPr="00EA63C2">
        <w:rPr>
          <w:rFonts w:cs="Arial"/>
          <w:color w:val="auto"/>
          <w:sz w:val="24"/>
          <w:lang w:eastAsia="en-GB"/>
        </w:rPr>
        <w:t>Connect</w:t>
      </w:r>
      <w:r w:rsidR="001E5BC3">
        <w:rPr>
          <w:rFonts w:cs="Arial"/>
          <w:color w:val="auto"/>
          <w:sz w:val="24"/>
          <w:lang w:eastAsia="en-GB"/>
        </w:rPr>
        <w:t>ivity</w:t>
      </w:r>
      <w:r w:rsidRPr="00EA63C2">
        <w:rPr>
          <w:rFonts w:cs="Arial"/>
          <w:color w:val="auto"/>
          <w:sz w:val="24"/>
          <w:lang w:eastAsia="en-GB"/>
        </w:rPr>
        <w:t xml:space="preserve"> between external, Enterprise and DC network should be base on vendor’s proposal</w:t>
      </w:r>
      <w:r w:rsidR="00FE6710">
        <w:rPr>
          <w:rFonts w:cs="Arial"/>
          <w:color w:val="auto"/>
          <w:sz w:val="24"/>
          <w:lang w:eastAsia="en-GB"/>
        </w:rPr>
        <w:t>.</w:t>
      </w:r>
    </w:p>
    <w:p w:rsidR="005B7140" w:rsidRPr="005B7140" w:rsidRDefault="005B7140" w:rsidP="005B7140">
      <w:pPr>
        <w:ind w:left="360"/>
        <w:jc w:val="both"/>
        <w:rPr>
          <w:rFonts w:cs="Arial"/>
          <w:color w:val="auto"/>
          <w:sz w:val="24"/>
        </w:rPr>
      </w:pPr>
    </w:p>
    <w:p w:rsidR="00F23853" w:rsidRDefault="00F23853" w:rsidP="00F23853">
      <w:pPr>
        <w:jc w:val="both"/>
        <w:rPr>
          <w:rFonts w:cs="Arial"/>
          <w:color w:val="auto"/>
          <w:sz w:val="24"/>
        </w:rPr>
      </w:pPr>
    </w:p>
    <w:p w:rsidR="00FE6710" w:rsidRDefault="00FE6710" w:rsidP="00F23853">
      <w:pPr>
        <w:jc w:val="both"/>
        <w:rPr>
          <w:rFonts w:cs="Arial"/>
          <w:color w:val="auto"/>
          <w:sz w:val="24"/>
        </w:rPr>
      </w:pPr>
    </w:p>
    <w:p w:rsidR="00FE6710" w:rsidRDefault="00FE6710" w:rsidP="00F23853">
      <w:pPr>
        <w:jc w:val="both"/>
        <w:rPr>
          <w:rFonts w:cs="Arial"/>
          <w:color w:val="auto"/>
          <w:sz w:val="24"/>
        </w:rPr>
      </w:pPr>
    </w:p>
    <w:p w:rsidR="00FE6710" w:rsidRDefault="00FE6710" w:rsidP="00F23853">
      <w:pPr>
        <w:jc w:val="both"/>
        <w:rPr>
          <w:rFonts w:cs="Arial"/>
          <w:color w:val="auto"/>
          <w:sz w:val="24"/>
        </w:rPr>
      </w:pPr>
    </w:p>
    <w:p w:rsidR="00FE6710" w:rsidRDefault="00FE6710" w:rsidP="00F23853">
      <w:pPr>
        <w:jc w:val="both"/>
        <w:rPr>
          <w:rFonts w:cs="Arial"/>
          <w:color w:val="auto"/>
          <w:sz w:val="24"/>
        </w:rPr>
      </w:pPr>
    </w:p>
    <w:p w:rsidR="00FE6710" w:rsidRDefault="00FE6710" w:rsidP="00F23853">
      <w:pPr>
        <w:jc w:val="both"/>
        <w:rPr>
          <w:rFonts w:cs="Arial"/>
          <w:color w:val="auto"/>
          <w:sz w:val="24"/>
        </w:rPr>
      </w:pPr>
    </w:p>
    <w:p w:rsidR="00FE6710" w:rsidRDefault="00FE6710" w:rsidP="00F23853">
      <w:pPr>
        <w:jc w:val="both"/>
        <w:rPr>
          <w:rFonts w:cs="Arial"/>
          <w:color w:val="auto"/>
          <w:sz w:val="24"/>
        </w:rPr>
      </w:pPr>
    </w:p>
    <w:p w:rsidR="00FE6710" w:rsidRDefault="00FE6710" w:rsidP="00F23853">
      <w:pPr>
        <w:jc w:val="both"/>
        <w:rPr>
          <w:rFonts w:cs="Arial"/>
          <w:color w:val="auto"/>
          <w:sz w:val="24"/>
        </w:rPr>
      </w:pPr>
    </w:p>
    <w:p w:rsidR="00FE6710" w:rsidRDefault="00FE6710" w:rsidP="00F23853">
      <w:pPr>
        <w:jc w:val="both"/>
        <w:rPr>
          <w:rFonts w:cs="Arial"/>
          <w:color w:val="auto"/>
          <w:sz w:val="24"/>
        </w:rPr>
      </w:pPr>
    </w:p>
    <w:p w:rsidR="00FE6710" w:rsidRDefault="00FE6710" w:rsidP="00F23853">
      <w:pPr>
        <w:jc w:val="both"/>
        <w:rPr>
          <w:rFonts w:cs="Arial"/>
          <w:color w:val="auto"/>
          <w:sz w:val="24"/>
        </w:rPr>
      </w:pPr>
    </w:p>
    <w:p w:rsidR="00F23853" w:rsidRPr="00F23853" w:rsidRDefault="00F23853" w:rsidP="00F23853">
      <w:pPr>
        <w:jc w:val="both"/>
        <w:rPr>
          <w:rFonts w:cs="Arial"/>
          <w:color w:val="auto"/>
          <w:sz w:val="24"/>
        </w:rPr>
      </w:pPr>
    </w:p>
    <w:p w:rsidR="004E0B65" w:rsidRDefault="004E0B65" w:rsidP="004E0B65">
      <w:pPr>
        <w:pStyle w:val="Heading2"/>
      </w:pPr>
      <w:bookmarkStart w:id="4" w:name="_Toc437274550"/>
      <w:r>
        <w:t>1.2</w:t>
      </w:r>
      <w:r w:rsidRPr="00D8375B">
        <w:tab/>
      </w:r>
      <w:r>
        <w:t>Underlay</w:t>
      </w:r>
      <w:bookmarkEnd w:id="4"/>
    </w:p>
    <w:p w:rsidR="00DB15B7" w:rsidRPr="00DB15B7" w:rsidRDefault="00DB15B7" w:rsidP="00DB15B7">
      <w:pPr>
        <w:pStyle w:val="ListParagraph"/>
        <w:ind w:left="855"/>
        <w:jc w:val="both"/>
        <w:rPr>
          <w:rFonts w:cs="Arial"/>
          <w:color w:val="auto"/>
          <w:sz w:val="24"/>
        </w:rPr>
      </w:pPr>
    </w:p>
    <w:tbl>
      <w:tblPr>
        <w:tblStyle w:val="TableGrid"/>
        <w:tblW w:w="9274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134"/>
        <w:gridCol w:w="1228"/>
        <w:gridCol w:w="2976"/>
      </w:tblGrid>
      <w:tr w:rsidR="003600C6" w:rsidTr="003600C6">
        <w:tc>
          <w:tcPr>
            <w:tcW w:w="1384" w:type="dxa"/>
          </w:tcPr>
          <w:p w:rsidR="003600C6" w:rsidRPr="00FE6FC7" w:rsidRDefault="003600C6" w:rsidP="004E135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Equipment Model</w:t>
            </w:r>
          </w:p>
        </w:tc>
        <w:tc>
          <w:tcPr>
            <w:tcW w:w="1418" w:type="dxa"/>
          </w:tcPr>
          <w:p w:rsidR="003600C6" w:rsidRPr="00FE6FC7" w:rsidRDefault="003600C6" w:rsidP="008C73E0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Role</w:t>
            </w:r>
          </w:p>
        </w:tc>
        <w:tc>
          <w:tcPr>
            <w:tcW w:w="1134" w:type="dxa"/>
          </w:tcPr>
          <w:p w:rsidR="003600C6" w:rsidRPr="00FE6FC7" w:rsidRDefault="003600C6" w:rsidP="004E135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Software Version</w:t>
            </w:r>
          </w:p>
        </w:tc>
        <w:tc>
          <w:tcPr>
            <w:tcW w:w="1134" w:type="dxa"/>
          </w:tcPr>
          <w:p w:rsidR="003600C6" w:rsidRPr="00FE6FC7" w:rsidRDefault="003600C6" w:rsidP="004E135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 xml:space="preserve">10G </w:t>
            </w:r>
          </w:p>
          <w:p w:rsidR="003600C6" w:rsidRPr="00FE6FC7" w:rsidRDefault="003600C6" w:rsidP="004E135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Port Count</w:t>
            </w:r>
          </w:p>
        </w:tc>
        <w:tc>
          <w:tcPr>
            <w:tcW w:w="1228" w:type="dxa"/>
          </w:tcPr>
          <w:p w:rsidR="003600C6" w:rsidRPr="00FE6FC7" w:rsidRDefault="003600C6" w:rsidP="004E135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 xml:space="preserve">1G </w:t>
            </w:r>
          </w:p>
          <w:p w:rsidR="003600C6" w:rsidRPr="00FE6FC7" w:rsidRDefault="003600C6" w:rsidP="004E135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 xml:space="preserve">Port </w:t>
            </w:r>
          </w:p>
          <w:p w:rsidR="003600C6" w:rsidRPr="00FE6FC7" w:rsidRDefault="003600C6" w:rsidP="004E135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Count</w:t>
            </w:r>
          </w:p>
        </w:tc>
        <w:tc>
          <w:tcPr>
            <w:tcW w:w="2976" w:type="dxa"/>
          </w:tcPr>
          <w:p w:rsidR="003600C6" w:rsidRPr="00FE6FC7" w:rsidRDefault="003600C6" w:rsidP="004E135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Description</w:t>
            </w:r>
          </w:p>
        </w:tc>
      </w:tr>
      <w:tr w:rsidR="003600C6" w:rsidTr="003600C6">
        <w:tc>
          <w:tcPr>
            <w:tcW w:w="1384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S</w:t>
            </w:r>
            <w:r w:rsidRPr="00A84D8D">
              <w:rPr>
                <w:rFonts w:cs="Arial"/>
                <w:color w:val="auto"/>
                <w:sz w:val="20"/>
                <w:szCs w:val="20"/>
              </w:rPr>
              <w:t>pine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Switch</w:t>
            </w:r>
          </w:p>
        </w:tc>
        <w:tc>
          <w:tcPr>
            <w:tcW w:w="1134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228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976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3600C6" w:rsidTr="003600C6">
        <w:tc>
          <w:tcPr>
            <w:tcW w:w="1384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Leaf Switch</w:t>
            </w:r>
          </w:p>
        </w:tc>
        <w:tc>
          <w:tcPr>
            <w:tcW w:w="1134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228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976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3600C6" w:rsidTr="003600C6">
        <w:tc>
          <w:tcPr>
            <w:tcW w:w="1384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DCI</w:t>
            </w:r>
          </w:p>
        </w:tc>
        <w:tc>
          <w:tcPr>
            <w:tcW w:w="1134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228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976" w:type="dxa"/>
          </w:tcPr>
          <w:p w:rsidR="003600C6" w:rsidRPr="008C73E0" w:rsidRDefault="003600C6" w:rsidP="004E135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</w:tbl>
    <w:p w:rsidR="004E1356" w:rsidRDefault="004E1356" w:rsidP="004E1356">
      <w:pPr>
        <w:jc w:val="both"/>
        <w:rPr>
          <w:rFonts w:cs="Arial"/>
          <w:color w:val="auto"/>
          <w:sz w:val="24"/>
        </w:rPr>
      </w:pPr>
    </w:p>
    <w:p w:rsidR="004E1356" w:rsidRDefault="00F23853" w:rsidP="004E1356">
      <w:pPr>
        <w:jc w:val="both"/>
        <w:rPr>
          <w:rFonts w:cs="Arial"/>
          <w:color w:val="auto"/>
          <w:sz w:val="24"/>
        </w:rPr>
      </w:pPr>
      <w:r w:rsidRPr="004E1356">
        <w:rPr>
          <w:rFonts w:cs="Arial"/>
          <w:color w:val="auto"/>
          <w:sz w:val="24"/>
        </w:rPr>
        <w:t xml:space="preserve"> </w:t>
      </w:r>
    </w:p>
    <w:p w:rsidR="004E0B65" w:rsidRDefault="004E0B65" w:rsidP="004E0B65">
      <w:pPr>
        <w:pStyle w:val="Heading2"/>
      </w:pPr>
      <w:bookmarkStart w:id="5" w:name="_Toc437274551"/>
      <w:r>
        <w:t>1.3</w:t>
      </w:r>
      <w:r w:rsidRPr="00D8375B">
        <w:tab/>
      </w:r>
      <w:r>
        <w:t>Compute &amp; Storage</w:t>
      </w:r>
      <w:bookmarkEnd w:id="5"/>
    </w:p>
    <w:p w:rsidR="00E42AFD" w:rsidRDefault="00E42AFD" w:rsidP="00E42AFD">
      <w:pPr>
        <w:jc w:val="both"/>
        <w:rPr>
          <w:rFonts w:cs="Arial"/>
          <w:color w:val="auto"/>
          <w:sz w:val="24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3402"/>
        <w:gridCol w:w="2976"/>
      </w:tblGrid>
      <w:tr w:rsidR="00A102E7" w:rsidRPr="008C73E0" w:rsidTr="00FE6FC7">
        <w:tc>
          <w:tcPr>
            <w:tcW w:w="1384" w:type="dxa"/>
          </w:tcPr>
          <w:p w:rsidR="00A102E7" w:rsidRPr="00FE6FC7" w:rsidRDefault="00A84D8D" w:rsidP="007633B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Equipment Model</w:t>
            </w:r>
          </w:p>
        </w:tc>
        <w:tc>
          <w:tcPr>
            <w:tcW w:w="1418" w:type="dxa"/>
          </w:tcPr>
          <w:p w:rsidR="00A102E7" w:rsidRPr="00FE6FC7" w:rsidRDefault="00A84D8D" w:rsidP="007633B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Role</w:t>
            </w:r>
          </w:p>
        </w:tc>
        <w:tc>
          <w:tcPr>
            <w:tcW w:w="1134" w:type="dxa"/>
          </w:tcPr>
          <w:p w:rsidR="00A102E7" w:rsidRPr="00FE6FC7" w:rsidRDefault="00FA0DDD" w:rsidP="007633B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Software Version</w:t>
            </w:r>
          </w:p>
        </w:tc>
        <w:tc>
          <w:tcPr>
            <w:tcW w:w="3402" w:type="dxa"/>
          </w:tcPr>
          <w:p w:rsidR="00A102E7" w:rsidRPr="00FE6FC7" w:rsidRDefault="00A102E7" w:rsidP="007633B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Capacity</w:t>
            </w:r>
          </w:p>
        </w:tc>
        <w:tc>
          <w:tcPr>
            <w:tcW w:w="2976" w:type="dxa"/>
          </w:tcPr>
          <w:p w:rsidR="00A102E7" w:rsidRPr="00FE6FC7" w:rsidRDefault="00A102E7" w:rsidP="007633B6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Description</w:t>
            </w:r>
          </w:p>
        </w:tc>
      </w:tr>
      <w:tr w:rsidR="00A84D8D" w:rsidRPr="008C73E0" w:rsidTr="00FE6FC7">
        <w:tc>
          <w:tcPr>
            <w:tcW w:w="1384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:rsidR="00A84D8D" w:rsidRPr="008C73E0" w:rsidRDefault="00A84D8D" w:rsidP="00A70B82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Server</w:t>
            </w:r>
          </w:p>
        </w:tc>
        <w:tc>
          <w:tcPr>
            <w:tcW w:w="1134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3402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976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A84D8D" w:rsidRPr="008C73E0" w:rsidTr="00FE6FC7">
        <w:tc>
          <w:tcPr>
            <w:tcW w:w="1384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:rsidR="00A84D8D" w:rsidRPr="008C73E0" w:rsidRDefault="00A84D8D" w:rsidP="00A70B82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E854A0">
              <w:rPr>
                <w:rFonts w:cs="Arial"/>
                <w:color w:val="auto"/>
                <w:sz w:val="20"/>
                <w:szCs w:val="20"/>
              </w:rPr>
              <w:t>Hypervisor</w:t>
            </w:r>
          </w:p>
        </w:tc>
        <w:tc>
          <w:tcPr>
            <w:tcW w:w="1134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3402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976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A84D8D" w:rsidRPr="008C73E0" w:rsidTr="00FE6FC7">
        <w:tc>
          <w:tcPr>
            <w:tcW w:w="1384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:rsidR="00A84D8D" w:rsidRPr="008C73E0" w:rsidRDefault="00A84D8D" w:rsidP="00A70B82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E854A0">
              <w:rPr>
                <w:rFonts w:cs="Arial"/>
                <w:color w:val="auto"/>
                <w:sz w:val="20"/>
                <w:szCs w:val="20"/>
              </w:rPr>
              <w:t>Storage</w:t>
            </w:r>
          </w:p>
        </w:tc>
        <w:tc>
          <w:tcPr>
            <w:tcW w:w="1134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3402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976" w:type="dxa"/>
          </w:tcPr>
          <w:p w:rsidR="00A84D8D" w:rsidRPr="008C73E0" w:rsidRDefault="00A84D8D" w:rsidP="007633B6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</w:tbl>
    <w:p w:rsidR="00E42AFD" w:rsidRDefault="00E42AFD" w:rsidP="004E1356">
      <w:pPr>
        <w:jc w:val="both"/>
        <w:rPr>
          <w:rFonts w:cs="Arial"/>
          <w:color w:val="auto"/>
          <w:sz w:val="24"/>
        </w:rPr>
      </w:pPr>
    </w:p>
    <w:p w:rsidR="00E42AFD" w:rsidRPr="004E1356" w:rsidRDefault="00E42AFD" w:rsidP="004E1356">
      <w:pPr>
        <w:jc w:val="both"/>
        <w:rPr>
          <w:rFonts w:cs="Arial"/>
          <w:color w:val="auto"/>
          <w:sz w:val="24"/>
        </w:rPr>
      </w:pPr>
    </w:p>
    <w:p w:rsidR="004E0B65" w:rsidRDefault="004E0B65" w:rsidP="004E0B65">
      <w:pPr>
        <w:pStyle w:val="Heading2"/>
      </w:pPr>
      <w:bookmarkStart w:id="6" w:name="_Toc437274552"/>
      <w:r>
        <w:t>1.4</w:t>
      </w:r>
      <w:r w:rsidRPr="00D8375B">
        <w:tab/>
      </w:r>
      <w:r>
        <w:t>Overlay</w:t>
      </w:r>
      <w:bookmarkEnd w:id="6"/>
    </w:p>
    <w:p w:rsidR="00DE0EBA" w:rsidRPr="00DE0EBA" w:rsidRDefault="00DE0EBA" w:rsidP="00DE0EBA">
      <w:pPr>
        <w:jc w:val="both"/>
        <w:rPr>
          <w:rFonts w:cs="Arial"/>
          <w:color w:val="auto"/>
          <w:sz w:val="24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6378"/>
      </w:tblGrid>
      <w:tr w:rsidR="00DE0EBA" w:rsidRPr="008C73E0" w:rsidTr="00FE6FC7">
        <w:tc>
          <w:tcPr>
            <w:tcW w:w="1384" w:type="dxa"/>
          </w:tcPr>
          <w:p w:rsidR="00DE0EBA" w:rsidRPr="00FE6FC7" w:rsidRDefault="00FA0DDD" w:rsidP="004E0B65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System</w:t>
            </w:r>
          </w:p>
        </w:tc>
        <w:tc>
          <w:tcPr>
            <w:tcW w:w="1418" w:type="dxa"/>
          </w:tcPr>
          <w:p w:rsidR="00DE0EBA" w:rsidRPr="00FE6FC7" w:rsidRDefault="00A84D8D" w:rsidP="004E0B65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Role</w:t>
            </w:r>
          </w:p>
        </w:tc>
        <w:tc>
          <w:tcPr>
            <w:tcW w:w="1134" w:type="dxa"/>
          </w:tcPr>
          <w:p w:rsidR="00DE0EBA" w:rsidRPr="00FE6FC7" w:rsidRDefault="00FA0DDD" w:rsidP="004E0B65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Software Version</w:t>
            </w:r>
          </w:p>
        </w:tc>
        <w:tc>
          <w:tcPr>
            <w:tcW w:w="6378" w:type="dxa"/>
          </w:tcPr>
          <w:p w:rsidR="00DE0EBA" w:rsidRPr="00FE6FC7" w:rsidRDefault="00DE0EBA" w:rsidP="004E0B65">
            <w:pPr>
              <w:jc w:val="both"/>
              <w:rPr>
                <w:rFonts w:cs="Arial"/>
                <w:b/>
                <w:color w:val="auto"/>
                <w:sz w:val="20"/>
                <w:szCs w:val="20"/>
              </w:rPr>
            </w:pPr>
            <w:r w:rsidRPr="00FE6FC7">
              <w:rPr>
                <w:rFonts w:cs="Arial"/>
                <w:b/>
                <w:color w:val="auto"/>
                <w:sz w:val="20"/>
                <w:szCs w:val="20"/>
              </w:rPr>
              <w:t>Description</w:t>
            </w:r>
          </w:p>
        </w:tc>
      </w:tr>
      <w:tr w:rsidR="00A84D8D" w:rsidRPr="008C73E0" w:rsidTr="00FE6FC7">
        <w:tc>
          <w:tcPr>
            <w:tcW w:w="1384" w:type="dxa"/>
          </w:tcPr>
          <w:p w:rsidR="00A84D8D" w:rsidRPr="00FC3749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:rsidR="00A84D8D" w:rsidRPr="00FC3749" w:rsidRDefault="00A84D8D" w:rsidP="00A70B82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FC3749">
              <w:rPr>
                <w:rStyle w:val="tgc"/>
                <w:rFonts w:cs="Arial"/>
                <w:bCs/>
                <w:color w:val="222222"/>
                <w:sz w:val="20"/>
                <w:szCs w:val="20"/>
                <w:lang w:val="en-SG"/>
              </w:rPr>
              <w:t>Orchestrator</w:t>
            </w:r>
          </w:p>
        </w:tc>
        <w:tc>
          <w:tcPr>
            <w:tcW w:w="1134" w:type="dxa"/>
          </w:tcPr>
          <w:p w:rsidR="00A84D8D" w:rsidRPr="008C73E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6378" w:type="dxa"/>
          </w:tcPr>
          <w:p w:rsidR="00A84D8D" w:rsidRPr="008C73E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A84D8D" w:rsidRPr="008C73E0" w:rsidTr="00FE6FC7">
        <w:tc>
          <w:tcPr>
            <w:tcW w:w="1384" w:type="dxa"/>
          </w:tcPr>
          <w:p w:rsidR="00A84D8D" w:rsidRPr="008C73E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:rsidR="00A84D8D" w:rsidRPr="008C73E0" w:rsidRDefault="00A84D8D" w:rsidP="00A70B82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E854A0">
              <w:rPr>
                <w:rFonts w:cs="Arial"/>
                <w:color w:val="auto"/>
                <w:sz w:val="20"/>
                <w:szCs w:val="20"/>
              </w:rPr>
              <w:t>Controller</w:t>
            </w:r>
          </w:p>
        </w:tc>
        <w:tc>
          <w:tcPr>
            <w:tcW w:w="1134" w:type="dxa"/>
          </w:tcPr>
          <w:p w:rsidR="00A84D8D" w:rsidRPr="008C73E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6378" w:type="dxa"/>
          </w:tcPr>
          <w:p w:rsidR="00A84D8D" w:rsidRPr="008C73E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A84D8D" w:rsidRPr="008C73E0" w:rsidTr="00FE6FC7">
        <w:tc>
          <w:tcPr>
            <w:tcW w:w="1384" w:type="dxa"/>
          </w:tcPr>
          <w:p w:rsidR="00A84D8D" w:rsidRPr="00E854A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:rsidR="00A84D8D" w:rsidRPr="00E854A0" w:rsidRDefault="00A84D8D" w:rsidP="00A70B82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VNF Manager</w:t>
            </w:r>
          </w:p>
        </w:tc>
        <w:tc>
          <w:tcPr>
            <w:tcW w:w="1134" w:type="dxa"/>
          </w:tcPr>
          <w:p w:rsidR="00A84D8D" w:rsidRPr="008C73E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6378" w:type="dxa"/>
          </w:tcPr>
          <w:p w:rsidR="00A84D8D" w:rsidRPr="008C73E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A84D8D" w:rsidRPr="008C73E0" w:rsidTr="00FE6FC7">
        <w:tc>
          <w:tcPr>
            <w:tcW w:w="1384" w:type="dxa"/>
          </w:tcPr>
          <w:p w:rsidR="00A84D8D" w:rsidRPr="008C73E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</w:tcPr>
          <w:p w:rsidR="00A84D8D" w:rsidRPr="008C73E0" w:rsidRDefault="00A84D8D" w:rsidP="00A70B82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E854A0">
              <w:rPr>
                <w:rFonts w:cs="Arial"/>
                <w:color w:val="auto"/>
                <w:sz w:val="20"/>
                <w:szCs w:val="20"/>
              </w:rPr>
              <w:t>VIM</w:t>
            </w:r>
          </w:p>
        </w:tc>
        <w:tc>
          <w:tcPr>
            <w:tcW w:w="1134" w:type="dxa"/>
          </w:tcPr>
          <w:p w:rsidR="00A84D8D" w:rsidRPr="008C73E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6378" w:type="dxa"/>
          </w:tcPr>
          <w:p w:rsidR="00A84D8D" w:rsidRPr="008C73E0" w:rsidRDefault="00A84D8D" w:rsidP="004E0B65">
            <w:pPr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</w:tr>
    </w:tbl>
    <w:p w:rsidR="002B35FE" w:rsidRPr="00D8375B" w:rsidRDefault="00FF621A" w:rsidP="00D30E7F">
      <w:pPr>
        <w:pStyle w:val="Heading1"/>
        <w:tabs>
          <w:tab w:val="left" w:pos="900"/>
        </w:tabs>
        <w:ind w:left="0" w:firstLine="0"/>
        <w:rPr>
          <w:rFonts w:ascii="Arial" w:hAnsi="Arial"/>
          <w:color w:val="auto"/>
          <w:sz w:val="24"/>
          <w:szCs w:val="24"/>
        </w:rPr>
      </w:pPr>
      <w:bookmarkStart w:id="7" w:name="_Toc428998556"/>
      <w:bookmarkStart w:id="8" w:name="_Toc432434700"/>
      <w:bookmarkStart w:id="9" w:name="_Toc432783420"/>
      <w:bookmarkStart w:id="10" w:name="_Toc433635294"/>
      <w:bookmarkStart w:id="11" w:name="_Toc437274553"/>
      <w:bookmarkEnd w:id="7"/>
      <w:bookmarkEnd w:id="8"/>
      <w:r>
        <w:rPr>
          <w:rFonts w:ascii="Arial" w:hAnsi="Arial"/>
          <w:color w:val="auto"/>
          <w:sz w:val="24"/>
          <w:szCs w:val="24"/>
        </w:rPr>
        <w:lastRenderedPageBreak/>
        <w:t>2</w:t>
      </w:r>
      <w:r w:rsidR="00706212" w:rsidRPr="00D8375B">
        <w:rPr>
          <w:rFonts w:ascii="Arial" w:hAnsi="Arial"/>
          <w:color w:val="auto"/>
          <w:sz w:val="24"/>
          <w:szCs w:val="24"/>
        </w:rPr>
        <w:tab/>
      </w:r>
      <w:bookmarkEnd w:id="9"/>
      <w:bookmarkEnd w:id="10"/>
      <w:r w:rsidR="007633B6">
        <w:rPr>
          <w:rFonts w:ascii="Arial" w:hAnsi="Arial"/>
          <w:color w:val="auto"/>
          <w:sz w:val="24"/>
          <w:szCs w:val="24"/>
        </w:rPr>
        <w:t>Underlay</w:t>
      </w:r>
      <w:bookmarkEnd w:id="11"/>
    </w:p>
    <w:p w:rsidR="00B06DA2" w:rsidRDefault="00B06DA2" w:rsidP="00F15D13">
      <w:pPr>
        <w:pStyle w:val="Heading2"/>
      </w:pPr>
      <w:bookmarkStart w:id="12" w:name="_Toc428998557"/>
      <w:bookmarkStart w:id="13" w:name="_Toc432434701"/>
      <w:bookmarkStart w:id="14" w:name="_Toc432783421"/>
      <w:bookmarkStart w:id="15" w:name="_Toc433635295"/>
      <w:bookmarkEnd w:id="12"/>
      <w:bookmarkEnd w:id="13"/>
    </w:p>
    <w:p w:rsidR="002B35FE" w:rsidRDefault="00FF621A" w:rsidP="00F15D13">
      <w:pPr>
        <w:pStyle w:val="Heading2"/>
      </w:pPr>
      <w:bookmarkStart w:id="16" w:name="_Toc437274554"/>
      <w:r>
        <w:t>2</w:t>
      </w:r>
      <w:r w:rsidR="00706212" w:rsidRPr="00D8375B">
        <w:t>.1</w:t>
      </w:r>
      <w:r w:rsidR="00706212" w:rsidRPr="00D8375B">
        <w:tab/>
      </w:r>
      <w:bookmarkEnd w:id="14"/>
      <w:bookmarkEnd w:id="15"/>
      <w:r w:rsidR="00F83A00">
        <w:t xml:space="preserve">Test </w:t>
      </w:r>
      <w:r w:rsidR="00F10E0F">
        <w:t>Matrix</w:t>
      </w:r>
      <w:bookmarkEnd w:id="16"/>
    </w:p>
    <w:p w:rsidR="002C7482" w:rsidRDefault="002C7482" w:rsidP="002C7482"/>
    <w:p w:rsidR="005A5001" w:rsidRDefault="005A5001" w:rsidP="002C7482"/>
    <w:tbl>
      <w:tblPr>
        <w:tblStyle w:val="TableGrid"/>
        <w:tblW w:w="9923" w:type="dxa"/>
        <w:tblInd w:w="-459" w:type="dxa"/>
        <w:tblLook w:val="04A0" w:firstRow="1" w:lastRow="0" w:firstColumn="1" w:lastColumn="0" w:noHBand="0" w:noVBand="1"/>
      </w:tblPr>
      <w:tblGrid>
        <w:gridCol w:w="993"/>
        <w:gridCol w:w="6520"/>
        <w:gridCol w:w="2410"/>
      </w:tblGrid>
      <w:tr w:rsidR="005A5001" w:rsidTr="00F73C29">
        <w:tc>
          <w:tcPr>
            <w:tcW w:w="993" w:type="dxa"/>
          </w:tcPr>
          <w:p w:rsidR="005A5001" w:rsidRPr="0062254C" w:rsidRDefault="005A5001" w:rsidP="00F73C29">
            <w:p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 xml:space="preserve">Test </w:t>
            </w:r>
            <w:r w:rsidRPr="00522369"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>Case ID</w:t>
            </w:r>
          </w:p>
        </w:tc>
        <w:tc>
          <w:tcPr>
            <w:tcW w:w="6520" w:type="dxa"/>
          </w:tcPr>
          <w:p w:rsidR="005A5001" w:rsidRPr="00B268EB" w:rsidRDefault="005A5001" w:rsidP="00F73C29">
            <w:p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 xml:space="preserve">Test Case </w:t>
            </w:r>
            <w:r w:rsidRPr="00522369"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>Description</w:t>
            </w:r>
          </w:p>
        </w:tc>
        <w:tc>
          <w:tcPr>
            <w:tcW w:w="2410" w:type="dxa"/>
          </w:tcPr>
          <w:p w:rsidR="005A5001" w:rsidRPr="00522369" w:rsidRDefault="005A5001" w:rsidP="00F73C29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522369">
              <w:rPr>
                <w:rFonts w:cs="Arial"/>
                <w:b/>
                <w:bCs/>
                <w:color w:val="auto"/>
                <w:sz w:val="20"/>
                <w:szCs w:val="20"/>
              </w:rPr>
              <w:t>Expected Result</w:t>
            </w:r>
          </w:p>
        </w:tc>
      </w:tr>
      <w:tr w:rsidR="005A5001" w:rsidRPr="00B268EB" w:rsidTr="00F73C29">
        <w:tc>
          <w:tcPr>
            <w:tcW w:w="993" w:type="dxa"/>
            <w:shd w:val="clear" w:color="auto" w:fill="F79646" w:themeFill="accent6"/>
          </w:tcPr>
          <w:p w:rsidR="005A5001" w:rsidRPr="005A5001" w:rsidRDefault="005A5001" w:rsidP="00F73C29">
            <w:pPr>
              <w:rPr>
                <w:sz w:val="24"/>
              </w:rPr>
            </w:pPr>
            <w:r w:rsidRPr="005A5001">
              <w:rPr>
                <w:sz w:val="24"/>
              </w:rPr>
              <w:t>1</w:t>
            </w:r>
          </w:p>
        </w:tc>
        <w:tc>
          <w:tcPr>
            <w:tcW w:w="8930" w:type="dxa"/>
            <w:gridSpan w:val="2"/>
            <w:shd w:val="clear" w:color="auto" w:fill="F79646" w:themeFill="accent6"/>
          </w:tcPr>
          <w:p w:rsidR="005A5001" w:rsidRPr="005A5001" w:rsidRDefault="005A5001" w:rsidP="00F73C29">
            <w:pPr>
              <w:rPr>
                <w:rFonts w:cs="Arial"/>
                <w:color w:val="auto"/>
                <w:sz w:val="24"/>
                <w:lang w:val="en-GB" w:eastAsia="en-GB"/>
              </w:rPr>
            </w:pPr>
            <w:r w:rsidRPr="005A5001">
              <w:rPr>
                <w:rFonts w:cs="Arial"/>
                <w:color w:val="auto"/>
                <w:sz w:val="24"/>
                <w:lang w:val="en-GB" w:eastAsia="en-GB"/>
              </w:rPr>
              <w:t>High Availability / Redundancy / Resiliency Testing</w:t>
            </w:r>
          </w:p>
        </w:tc>
      </w:tr>
      <w:tr w:rsidR="00F73C29" w:rsidRPr="00B268EB" w:rsidTr="00F73C29">
        <w:tc>
          <w:tcPr>
            <w:tcW w:w="993" w:type="dxa"/>
          </w:tcPr>
          <w:p w:rsidR="00F73C29" w:rsidRDefault="00F73C29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520" w:type="dxa"/>
          </w:tcPr>
          <w:p w:rsidR="00DC7090" w:rsidRDefault="00DC7090" w:rsidP="00DC7090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Demonstrate the hardware redundancy of the equipment such as the following failures</w:t>
            </w:r>
          </w:p>
          <w:p w:rsidR="00F73C29" w:rsidRDefault="00DC7090" w:rsidP="00DC7090">
            <w:pPr>
              <w:pStyle w:val="ListParagraph"/>
              <w:numPr>
                <w:ilvl w:val="0"/>
                <w:numId w:val="26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Line card</w:t>
            </w:r>
          </w:p>
          <w:p w:rsidR="00DC7090" w:rsidRDefault="00DC7090" w:rsidP="00DC7090">
            <w:pPr>
              <w:pStyle w:val="ListParagraph"/>
              <w:numPr>
                <w:ilvl w:val="0"/>
                <w:numId w:val="26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Power Supply</w:t>
            </w:r>
          </w:p>
          <w:p w:rsidR="00DC7090" w:rsidRPr="00DC7090" w:rsidRDefault="00DC7090" w:rsidP="00DC7090">
            <w:pPr>
              <w:pStyle w:val="ListParagraph"/>
              <w:numPr>
                <w:ilvl w:val="0"/>
                <w:numId w:val="26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DC7090">
              <w:rPr>
                <w:rFonts w:cs="Arial"/>
                <w:color w:val="auto"/>
                <w:sz w:val="20"/>
                <w:szCs w:val="20"/>
                <w:lang w:val="en-GB" w:eastAsia="en-GB"/>
              </w:rPr>
              <w:t>Supervisor Module</w:t>
            </w:r>
          </w:p>
          <w:p w:rsidR="00DC7090" w:rsidRPr="00DC7090" w:rsidRDefault="00DC7090" w:rsidP="00DC7090">
            <w:pPr>
              <w:pStyle w:val="ListParagraph"/>
              <w:tabs>
                <w:tab w:val="left" w:pos="900"/>
              </w:tabs>
              <w:ind w:left="770"/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3C29" w:rsidRDefault="00DC7090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the hardware redundancy.</w:t>
            </w:r>
          </w:p>
        </w:tc>
      </w:tr>
      <w:tr w:rsidR="005A5001" w:rsidRPr="00B268EB" w:rsidTr="00F73C29">
        <w:tc>
          <w:tcPr>
            <w:tcW w:w="993" w:type="dxa"/>
          </w:tcPr>
          <w:p w:rsidR="005A5001" w:rsidRDefault="005A5001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73C29">
              <w:rPr>
                <w:sz w:val="20"/>
                <w:szCs w:val="20"/>
              </w:rPr>
              <w:t>2</w:t>
            </w:r>
          </w:p>
        </w:tc>
        <w:tc>
          <w:tcPr>
            <w:tcW w:w="6520" w:type="dxa"/>
          </w:tcPr>
          <w:p w:rsidR="005A5001" w:rsidRDefault="00F73C29" w:rsidP="003D2CEC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Demonstrate the traffic</w:t>
            </w:r>
            <w:r w:rsidR="003D2CEC">
              <w:rPr>
                <w:rFonts w:cs="Arial"/>
                <w:color w:val="auto"/>
                <w:sz w:val="20"/>
                <w:szCs w:val="20"/>
              </w:rPr>
              <w:t xml:space="preserve"> failover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upon failure of following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equipments</w:t>
            </w:r>
            <w:proofErr w:type="spellEnd"/>
          </w:p>
          <w:p w:rsidR="003D2CEC" w:rsidRDefault="003D2CEC" w:rsidP="003D2CEC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Spine Switch</w:t>
            </w:r>
          </w:p>
          <w:p w:rsidR="003D2CEC" w:rsidRPr="003D2CEC" w:rsidRDefault="003D2CEC" w:rsidP="003D2CEC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Leaf Switch</w:t>
            </w:r>
          </w:p>
          <w:p w:rsidR="003D2CEC" w:rsidRPr="003D2CEC" w:rsidRDefault="003D2CEC" w:rsidP="003D2CEC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5A5001" w:rsidRPr="00B268EB" w:rsidRDefault="00F73C29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Traffic should be able to </w:t>
            </w:r>
            <w:r w:rsidR="00464AAE">
              <w:rPr>
                <w:sz w:val="20"/>
                <w:szCs w:val="20"/>
              </w:rPr>
              <w:t>redirect to the working path with</w:t>
            </w:r>
            <w:r>
              <w:rPr>
                <w:sz w:val="20"/>
                <w:szCs w:val="20"/>
              </w:rPr>
              <w:t xml:space="preserve"> min </w:t>
            </w:r>
            <w:r w:rsidR="00464AAE">
              <w:rPr>
                <w:sz w:val="20"/>
                <w:szCs w:val="20"/>
              </w:rPr>
              <w:t xml:space="preserve">or no </w:t>
            </w:r>
            <w:r>
              <w:rPr>
                <w:sz w:val="20"/>
                <w:szCs w:val="20"/>
              </w:rPr>
              <w:t>service impact</w:t>
            </w:r>
          </w:p>
        </w:tc>
      </w:tr>
      <w:tr w:rsidR="00DC7090" w:rsidRPr="00B268EB" w:rsidTr="000230CD">
        <w:tc>
          <w:tcPr>
            <w:tcW w:w="993" w:type="dxa"/>
            <w:shd w:val="clear" w:color="auto" w:fill="C2D69B" w:themeFill="accent3" w:themeFillTint="99"/>
          </w:tcPr>
          <w:p w:rsidR="00DC7090" w:rsidRPr="00DC7090" w:rsidRDefault="00DC7090" w:rsidP="00F73C29">
            <w:pPr>
              <w:rPr>
                <w:rFonts w:cs="Arial"/>
                <w:color w:val="auto"/>
                <w:sz w:val="24"/>
              </w:rPr>
            </w:pPr>
            <w:r w:rsidRPr="00DC7090">
              <w:rPr>
                <w:rFonts w:cs="Arial"/>
                <w:color w:val="auto"/>
                <w:sz w:val="24"/>
              </w:rPr>
              <w:t>2</w:t>
            </w:r>
          </w:p>
        </w:tc>
        <w:tc>
          <w:tcPr>
            <w:tcW w:w="8930" w:type="dxa"/>
            <w:gridSpan w:val="2"/>
            <w:shd w:val="clear" w:color="auto" w:fill="C2D69B" w:themeFill="accent3" w:themeFillTint="99"/>
          </w:tcPr>
          <w:p w:rsidR="00DC7090" w:rsidRPr="00DC7090" w:rsidRDefault="00DC7090" w:rsidP="00F73C29">
            <w:pPr>
              <w:rPr>
                <w:rFonts w:cs="Arial"/>
                <w:color w:val="auto"/>
                <w:sz w:val="24"/>
              </w:rPr>
            </w:pPr>
            <w:r w:rsidRPr="00DC7090">
              <w:rPr>
                <w:rFonts w:cs="Arial"/>
                <w:color w:val="auto"/>
                <w:sz w:val="24"/>
                <w:lang w:val="en-GB" w:eastAsia="en-GB"/>
              </w:rPr>
              <w:t>Layer 2 and 3 Feature</w:t>
            </w:r>
          </w:p>
        </w:tc>
      </w:tr>
      <w:tr w:rsidR="00DC7090" w:rsidRPr="00B268EB" w:rsidTr="00F73C29">
        <w:tc>
          <w:tcPr>
            <w:tcW w:w="993" w:type="dxa"/>
          </w:tcPr>
          <w:p w:rsidR="00DC7090" w:rsidRDefault="00DC7090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6520" w:type="dxa"/>
          </w:tcPr>
          <w:p w:rsidR="00DC7090" w:rsidRDefault="00DC7090" w:rsidP="000230CD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Demonstrate the layer 3 features </w:t>
            </w:r>
            <w:r w:rsidR="00834D18">
              <w:rPr>
                <w:rFonts w:cs="Arial"/>
                <w:color w:val="auto"/>
                <w:sz w:val="20"/>
                <w:szCs w:val="20"/>
              </w:rPr>
              <w:t>base on the proposal</w:t>
            </w:r>
            <w:r w:rsidR="000230CD">
              <w:rPr>
                <w:rFonts w:cs="Arial"/>
                <w:color w:val="auto"/>
                <w:sz w:val="20"/>
                <w:szCs w:val="20"/>
              </w:rPr>
              <w:t xml:space="preserve"> submitted</w:t>
            </w:r>
            <w:r w:rsidR="00834D18">
              <w:rPr>
                <w:rFonts w:cs="Arial"/>
                <w:color w:val="auto"/>
                <w:sz w:val="20"/>
                <w:szCs w:val="20"/>
              </w:rPr>
              <w:t>. E</w:t>
            </w:r>
            <w:r w:rsidR="000230CD">
              <w:rPr>
                <w:rFonts w:cs="Arial"/>
                <w:color w:val="auto"/>
                <w:sz w:val="20"/>
                <w:szCs w:val="20"/>
              </w:rPr>
              <w:t>xample IS-IS ECMP</w:t>
            </w:r>
            <w:r w:rsidR="00834D18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834D18" w:rsidRPr="00834D18">
              <w:rPr>
                <w:rFonts w:cs="Arial"/>
                <w:color w:val="auto"/>
                <w:sz w:val="20"/>
                <w:szCs w:val="20"/>
              </w:rPr>
              <w:t>32</w:t>
            </w:r>
          </w:p>
        </w:tc>
        <w:tc>
          <w:tcPr>
            <w:tcW w:w="2410" w:type="dxa"/>
          </w:tcPr>
          <w:p w:rsidR="00DC7090" w:rsidRDefault="000230CD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Routing and load balance features should be working</w:t>
            </w:r>
          </w:p>
        </w:tc>
      </w:tr>
      <w:tr w:rsidR="00DC7090" w:rsidRPr="00B268EB" w:rsidTr="00F73C29">
        <w:tc>
          <w:tcPr>
            <w:tcW w:w="993" w:type="dxa"/>
          </w:tcPr>
          <w:p w:rsidR="00DC7090" w:rsidRDefault="000230CD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6520" w:type="dxa"/>
          </w:tcPr>
          <w:p w:rsidR="00DC7090" w:rsidRDefault="000230CD" w:rsidP="003D2CEC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Demonstrate the equipment capability for VXLAN, VTEP</w:t>
            </w:r>
          </w:p>
          <w:p w:rsidR="00EF378B" w:rsidRDefault="00EF378B" w:rsidP="00EF378B">
            <w:pPr>
              <w:pStyle w:val="ListParagraph"/>
              <w:numPr>
                <w:ilvl w:val="0"/>
                <w:numId w:val="30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Max</w:t>
            </w:r>
            <w:r w:rsidR="00400C77">
              <w:rPr>
                <w:rFonts w:cs="Arial"/>
                <w:color w:val="auto"/>
                <w:sz w:val="20"/>
                <w:szCs w:val="20"/>
              </w:rPr>
              <w:t>imum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hardware support</w:t>
            </w:r>
            <w:r w:rsidR="00400C77">
              <w:rPr>
                <w:rFonts w:cs="Arial"/>
                <w:color w:val="auto"/>
                <w:sz w:val="20"/>
                <w:szCs w:val="20"/>
              </w:rPr>
              <w:t>ed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VXLAN number + 1</w:t>
            </w:r>
            <w:r w:rsidR="00400C77">
              <w:rPr>
                <w:rFonts w:cs="Arial"/>
                <w:color w:val="auto"/>
                <w:sz w:val="20"/>
                <w:szCs w:val="20"/>
              </w:rPr>
              <w:t xml:space="preserve"> </w:t>
            </w:r>
          </w:p>
          <w:p w:rsidR="00EF378B" w:rsidRPr="00EF378B" w:rsidRDefault="00EF378B" w:rsidP="00EF378B">
            <w:pPr>
              <w:pStyle w:val="ListParagraph"/>
              <w:numPr>
                <w:ilvl w:val="0"/>
                <w:numId w:val="30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Jum</w:t>
            </w:r>
            <w:r w:rsidR="003C355E">
              <w:rPr>
                <w:rFonts w:cs="Arial"/>
                <w:color w:val="auto"/>
                <w:sz w:val="20"/>
                <w:szCs w:val="20"/>
              </w:rPr>
              <w:t>b</w:t>
            </w:r>
            <w:r w:rsidR="00400C77">
              <w:rPr>
                <w:rFonts w:cs="Arial"/>
                <w:color w:val="auto"/>
                <w:sz w:val="20"/>
                <w:szCs w:val="20"/>
              </w:rPr>
              <w:t>o Frame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9100</w:t>
            </w:r>
          </w:p>
        </w:tc>
        <w:tc>
          <w:tcPr>
            <w:tcW w:w="2410" w:type="dxa"/>
          </w:tcPr>
          <w:p w:rsidR="00DC7090" w:rsidRDefault="000230CD" w:rsidP="000230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must be able to perform L2 and L3 VXLAN and VTEP on each interface.</w:t>
            </w:r>
          </w:p>
        </w:tc>
      </w:tr>
      <w:tr w:rsidR="00DC7090" w:rsidRPr="00B268EB" w:rsidTr="00F73C29">
        <w:tc>
          <w:tcPr>
            <w:tcW w:w="993" w:type="dxa"/>
          </w:tcPr>
          <w:p w:rsidR="00DC7090" w:rsidRDefault="000230CD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6520" w:type="dxa"/>
          </w:tcPr>
          <w:p w:rsidR="00DC7090" w:rsidRDefault="000230CD" w:rsidP="003D2CEC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Demonstrate the DCI</w:t>
            </w:r>
          </w:p>
          <w:p w:rsidR="00984112" w:rsidRDefault="003A3CE3" w:rsidP="003A3CE3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Interconnectivity within D</w:t>
            </w:r>
            <w:r w:rsidR="00703049">
              <w:rPr>
                <w:rFonts w:cs="Arial"/>
                <w:color w:val="auto"/>
                <w:sz w:val="20"/>
                <w:szCs w:val="20"/>
              </w:rPr>
              <w:t xml:space="preserve">ata </w:t>
            </w:r>
            <w:r>
              <w:rPr>
                <w:rFonts w:cs="Arial"/>
                <w:color w:val="auto"/>
                <w:sz w:val="20"/>
                <w:szCs w:val="20"/>
              </w:rPr>
              <w:t>C</w:t>
            </w:r>
            <w:r w:rsidR="00703049">
              <w:rPr>
                <w:rFonts w:cs="Arial"/>
                <w:color w:val="auto"/>
                <w:sz w:val="20"/>
                <w:szCs w:val="20"/>
              </w:rPr>
              <w:t>enters</w:t>
            </w:r>
          </w:p>
          <w:p w:rsidR="00382979" w:rsidRDefault="003A3CE3" w:rsidP="003D2CEC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Interconnectivity between </w:t>
            </w:r>
            <w:proofErr w:type="spellStart"/>
            <w:r w:rsidR="00703049">
              <w:rPr>
                <w:rFonts w:cs="Arial"/>
                <w:color w:val="auto"/>
                <w:sz w:val="20"/>
                <w:szCs w:val="20"/>
              </w:rPr>
              <w:t>StarHub</w:t>
            </w:r>
            <w:proofErr w:type="spellEnd"/>
            <w:r w:rsidR="00703049">
              <w:rPr>
                <w:rFonts w:cs="Arial"/>
                <w:color w:val="auto"/>
                <w:sz w:val="20"/>
                <w:szCs w:val="20"/>
              </w:rPr>
              <w:t xml:space="preserve"> Enterprise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and D</w:t>
            </w:r>
            <w:r w:rsidR="00703049">
              <w:rPr>
                <w:rFonts w:cs="Arial"/>
                <w:color w:val="auto"/>
                <w:sz w:val="20"/>
                <w:szCs w:val="20"/>
              </w:rPr>
              <w:t xml:space="preserve">ata </w:t>
            </w:r>
            <w:r>
              <w:rPr>
                <w:rFonts w:cs="Arial"/>
                <w:color w:val="auto"/>
                <w:sz w:val="20"/>
                <w:szCs w:val="20"/>
              </w:rPr>
              <w:t>C</w:t>
            </w:r>
            <w:r w:rsidR="00703049">
              <w:rPr>
                <w:rFonts w:cs="Arial"/>
                <w:color w:val="auto"/>
                <w:sz w:val="20"/>
                <w:szCs w:val="20"/>
              </w:rPr>
              <w:t>enter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network</w:t>
            </w:r>
          </w:p>
          <w:p w:rsidR="0083556C" w:rsidRPr="003A3CE3" w:rsidRDefault="0083556C" w:rsidP="003D2CEC">
            <w:pPr>
              <w:pStyle w:val="ListParagraph"/>
              <w:numPr>
                <w:ilvl w:val="0"/>
                <w:numId w:val="34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Connectivity to external network</w:t>
            </w:r>
          </w:p>
          <w:p w:rsidR="00382979" w:rsidRDefault="00382979" w:rsidP="003D2CEC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DC7090" w:rsidRDefault="0083556C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Connectivity should be up and reachable to the networks.</w:t>
            </w:r>
          </w:p>
        </w:tc>
      </w:tr>
      <w:tr w:rsidR="00F600B4" w:rsidRPr="00B268EB" w:rsidTr="00F600B4">
        <w:tc>
          <w:tcPr>
            <w:tcW w:w="993" w:type="dxa"/>
            <w:shd w:val="clear" w:color="auto" w:fill="FFFF00"/>
          </w:tcPr>
          <w:p w:rsidR="00F600B4" w:rsidRPr="00F600B4" w:rsidRDefault="00F600B4" w:rsidP="00F73C29">
            <w:pPr>
              <w:rPr>
                <w:sz w:val="24"/>
              </w:rPr>
            </w:pPr>
            <w:r w:rsidRPr="00F600B4">
              <w:rPr>
                <w:sz w:val="24"/>
              </w:rPr>
              <w:t>3</w:t>
            </w:r>
          </w:p>
        </w:tc>
        <w:tc>
          <w:tcPr>
            <w:tcW w:w="8930" w:type="dxa"/>
            <w:gridSpan w:val="2"/>
            <w:shd w:val="clear" w:color="auto" w:fill="FFFF00"/>
          </w:tcPr>
          <w:p w:rsidR="00F600B4" w:rsidRPr="00F600B4" w:rsidRDefault="006329E4" w:rsidP="00F73C29">
            <w:pPr>
              <w:rPr>
                <w:sz w:val="24"/>
              </w:rPr>
            </w:pPr>
            <w:r>
              <w:rPr>
                <w:rFonts w:cs="Arial"/>
                <w:color w:val="auto"/>
                <w:sz w:val="24"/>
                <w:lang w:val="en-GB" w:eastAsia="en-GB"/>
              </w:rPr>
              <w:t>Hardware</w:t>
            </w:r>
            <w:r w:rsidR="00F600B4" w:rsidRPr="00F600B4">
              <w:rPr>
                <w:rFonts w:cs="Arial"/>
                <w:color w:val="auto"/>
                <w:sz w:val="24"/>
                <w:lang w:val="en-GB" w:eastAsia="en-GB"/>
              </w:rPr>
              <w:t xml:space="preserve"> Programmability</w:t>
            </w:r>
          </w:p>
        </w:tc>
      </w:tr>
      <w:tr w:rsidR="003A3711" w:rsidRPr="00B268EB" w:rsidTr="00F73C29">
        <w:tc>
          <w:tcPr>
            <w:tcW w:w="993" w:type="dxa"/>
          </w:tcPr>
          <w:p w:rsidR="003A3711" w:rsidRDefault="00406227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6520" w:type="dxa"/>
          </w:tcPr>
          <w:p w:rsidR="00C8415E" w:rsidRDefault="00601B9F" w:rsidP="00601B9F">
            <w:p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 w:rsidRPr="00601B9F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Ability to </w:t>
            </w:r>
            <w:r w:rsidR="00A964EA">
              <w:rPr>
                <w:rFonts w:cs="Arial"/>
                <w:color w:val="auto"/>
                <w:sz w:val="20"/>
                <w:szCs w:val="20"/>
                <w:lang w:val="en-GB" w:eastAsia="en-GB"/>
              </w:rPr>
              <w:t>auto provision</w:t>
            </w:r>
            <w:r w:rsidR="0077166E">
              <w:rPr>
                <w:rFonts w:cs="Arial"/>
                <w:color w:val="auto"/>
                <w:sz w:val="20"/>
                <w:szCs w:val="20"/>
                <w:lang w:val="en-GB" w:eastAsia="en-GB"/>
              </w:rPr>
              <w:t>ed</w:t>
            </w:r>
            <w:r w:rsidR="00A964EA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</w:t>
            </w:r>
            <w:r w:rsidR="00230F6D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the </w:t>
            </w:r>
            <w:r w:rsidR="0077166E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underlay </w:t>
            </w:r>
            <w:proofErr w:type="spellStart"/>
            <w:r w:rsidR="00DE5EF1">
              <w:rPr>
                <w:rFonts w:cs="Arial"/>
                <w:color w:val="auto"/>
                <w:sz w:val="20"/>
                <w:szCs w:val="20"/>
                <w:lang w:val="en-GB" w:eastAsia="en-GB"/>
              </w:rPr>
              <w:t>equipments</w:t>
            </w:r>
            <w:proofErr w:type="spellEnd"/>
            <w:r w:rsidR="00DE5EF1">
              <w:rPr>
                <w:rFonts w:cs="Arial"/>
                <w:color w:val="auto"/>
                <w:sz w:val="20"/>
                <w:szCs w:val="20"/>
                <w:lang w:val="en-GB" w:eastAsia="en-GB"/>
              </w:rPr>
              <w:t>;</w:t>
            </w:r>
          </w:p>
          <w:p w:rsidR="00DE5EF1" w:rsidRDefault="00DE5EF1" w:rsidP="00DE5EF1">
            <w:pPr>
              <w:pStyle w:val="ListParagraph"/>
              <w:numPr>
                <w:ilvl w:val="0"/>
                <w:numId w:val="45"/>
              </w:num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When new servers are connected</w:t>
            </w:r>
          </w:p>
          <w:p w:rsidR="00703049" w:rsidRPr="00DE5EF1" w:rsidRDefault="00DE5EF1" w:rsidP="00DE5EF1">
            <w:pPr>
              <w:pStyle w:val="ListParagraph"/>
              <w:numPr>
                <w:ilvl w:val="0"/>
                <w:numId w:val="45"/>
              </w:num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Routing to enable service chaining etc.</w:t>
            </w:r>
          </w:p>
          <w:p w:rsidR="00DE5EF1" w:rsidRPr="0030139B" w:rsidRDefault="00DE5EF1" w:rsidP="00DE5EF1">
            <w:pPr>
              <w:pStyle w:val="ListParagraph"/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2410" w:type="dxa"/>
          </w:tcPr>
          <w:p w:rsidR="003A3711" w:rsidRDefault="00EB2238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 configuration of the under </w:t>
            </w:r>
            <w:proofErr w:type="spellStart"/>
            <w:r>
              <w:rPr>
                <w:sz w:val="20"/>
                <w:szCs w:val="20"/>
              </w:rPr>
              <w:t>equipments</w:t>
            </w:r>
            <w:proofErr w:type="spellEnd"/>
          </w:p>
        </w:tc>
      </w:tr>
      <w:tr w:rsidR="00DE5EF1" w:rsidRPr="00B268EB" w:rsidTr="00F73C29">
        <w:tc>
          <w:tcPr>
            <w:tcW w:w="993" w:type="dxa"/>
          </w:tcPr>
          <w:p w:rsidR="00DE5EF1" w:rsidRDefault="00DE5EF1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6520" w:type="dxa"/>
          </w:tcPr>
          <w:p w:rsidR="00DE5EF1" w:rsidRDefault="00DE5EF1" w:rsidP="00DE5EF1">
            <w:p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 w:rsidRPr="00601B9F">
              <w:rPr>
                <w:rFonts w:cs="Arial"/>
                <w:color w:val="auto"/>
                <w:sz w:val="20"/>
                <w:szCs w:val="20"/>
                <w:lang w:val="en-GB" w:eastAsia="en-GB"/>
              </w:rPr>
              <w:t>Ability to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redirect traffic flow base on VLAN, source and destination IP addresses,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etc</w:t>
            </w:r>
            <w:proofErr w:type="spellEnd"/>
          </w:p>
          <w:p w:rsidR="00DE5EF1" w:rsidRDefault="00DE5EF1" w:rsidP="00DE5EF1">
            <w:p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</w:p>
          <w:p w:rsidR="00DE5EF1" w:rsidRDefault="00DE5EF1" w:rsidP="00DE5EF1">
            <w:p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Base on but not limited to the following</w:t>
            </w:r>
          </w:p>
          <w:p w:rsidR="00DE5EF1" w:rsidRDefault="00DE5EF1" w:rsidP="00DE5EF1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NETCONF / YANG</w:t>
            </w:r>
          </w:p>
          <w:p w:rsidR="00DE5EF1" w:rsidRDefault="00DE5EF1" w:rsidP="00DE5EF1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OpenFlow</w:t>
            </w:r>
            <w:proofErr w:type="spellEnd"/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1.4</w:t>
            </w:r>
          </w:p>
          <w:p w:rsidR="00DE5EF1" w:rsidRPr="00601B9F" w:rsidRDefault="00DE5EF1" w:rsidP="00601B9F">
            <w:p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2410" w:type="dxa"/>
          </w:tcPr>
          <w:p w:rsidR="00DE5EF1" w:rsidRDefault="00EB2238" w:rsidP="00F73C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of the traffic</w:t>
            </w:r>
          </w:p>
        </w:tc>
      </w:tr>
    </w:tbl>
    <w:p w:rsidR="005A5001" w:rsidRDefault="005A5001" w:rsidP="002C7482"/>
    <w:p w:rsidR="005D4205" w:rsidRPr="00F73C29" w:rsidRDefault="005D4205" w:rsidP="00F73C29">
      <w:pPr>
        <w:rPr>
          <w:rFonts w:cs="Arial"/>
          <w:color w:val="auto"/>
          <w:sz w:val="20"/>
          <w:szCs w:val="20"/>
        </w:rPr>
      </w:pPr>
    </w:p>
    <w:p w:rsidR="005D4205" w:rsidRDefault="005D4205" w:rsidP="005D4205">
      <w:pPr>
        <w:rPr>
          <w:rFonts w:cs="Arial"/>
          <w:color w:val="auto"/>
          <w:sz w:val="20"/>
          <w:szCs w:val="20"/>
        </w:rPr>
      </w:pPr>
    </w:p>
    <w:p w:rsidR="00703049" w:rsidRDefault="00703049" w:rsidP="005D4205">
      <w:pPr>
        <w:rPr>
          <w:rFonts w:cs="Arial"/>
          <w:color w:val="auto"/>
          <w:sz w:val="20"/>
          <w:szCs w:val="20"/>
        </w:rPr>
      </w:pPr>
    </w:p>
    <w:p w:rsidR="00703049" w:rsidRDefault="00703049" w:rsidP="005D4205">
      <w:pPr>
        <w:rPr>
          <w:rFonts w:cs="Arial"/>
          <w:color w:val="auto"/>
          <w:sz w:val="20"/>
          <w:szCs w:val="20"/>
        </w:rPr>
      </w:pPr>
    </w:p>
    <w:p w:rsidR="00703049" w:rsidRDefault="00703049" w:rsidP="005D4205">
      <w:pPr>
        <w:rPr>
          <w:rFonts w:cs="Arial"/>
          <w:color w:val="auto"/>
          <w:sz w:val="20"/>
          <w:szCs w:val="20"/>
        </w:rPr>
      </w:pPr>
    </w:p>
    <w:p w:rsidR="00703049" w:rsidRDefault="00703049" w:rsidP="005D4205">
      <w:pPr>
        <w:rPr>
          <w:rFonts w:cs="Arial"/>
          <w:color w:val="auto"/>
          <w:sz w:val="20"/>
          <w:szCs w:val="20"/>
        </w:rPr>
      </w:pPr>
    </w:p>
    <w:p w:rsidR="00703049" w:rsidRDefault="00703049" w:rsidP="005D4205">
      <w:pPr>
        <w:rPr>
          <w:rFonts w:cs="Arial"/>
          <w:color w:val="auto"/>
          <w:sz w:val="20"/>
          <w:szCs w:val="20"/>
        </w:rPr>
      </w:pPr>
    </w:p>
    <w:p w:rsidR="00703049" w:rsidRDefault="00703049" w:rsidP="005D4205">
      <w:pPr>
        <w:rPr>
          <w:rFonts w:cs="Arial"/>
          <w:color w:val="auto"/>
          <w:sz w:val="20"/>
          <w:szCs w:val="20"/>
        </w:rPr>
      </w:pPr>
    </w:p>
    <w:p w:rsidR="0035688D" w:rsidRDefault="0035688D" w:rsidP="007633B6">
      <w:pPr>
        <w:rPr>
          <w:rFonts w:cs="Arial"/>
          <w:color w:val="auto"/>
          <w:sz w:val="20"/>
          <w:szCs w:val="20"/>
        </w:rPr>
      </w:pPr>
    </w:p>
    <w:p w:rsidR="00E12C5C" w:rsidRDefault="00E12C5C" w:rsidP="007633B6"/>
    <w:p w:rsidR="007633B6" w:rsidRPr="007633B6" w:rsidRDefault="007633B6" w:rsidP="007633B6"/>
    <w:p w:rsidR="00F10E0F" w:rsidRDefault="00FF621A" w:rsidP="00F10E0F">
      <w:pPr>
        <w:pStyle w:val="Heading2"/>
      </w:pPr>
      <w:bookmarkStart w:id="17" w:name="_Toc437274555"/>
      <w:r>
        <w:t>2</w:t>
      </w:r>
      <w:r w:rsidR="00F10E0F">
        <w:t>.2</w:t>
      </w:r>
      <w:r w:rsidR="00F10E0F" w:rsidRPr="00D8375B">
        <w:tab/>
      </w:r>
      <w:r w:rsidR="00F10E0F">
        <w:t>Test Cases</w:t>
      </w:r>
      <w:bookmarkEnd w:id="17"/>
    </w:p>
    <w:p w:rsidR="007633B6" w:rsidRDefault="007633B6" w:rsidP="007633B6"/>
    <w:p w:rsidR="00F10E0F" w:rsidRPr="00F10E0F" w:rsidRDefault="00F10E0F" w:rsidP="00F10E0F">
      <w:pPr>
        <w:rPr>
          <w:rFonts w:cs="Arial"/>
          <w:color w:val="auto"/>
          <w:sz w:val="20"/>
          <w:szCs w:val="20"/>
        </w:rPr>
      </w:pPr>
      <w:r w:rsidRPr="00F10E0F">
        <w:rPr>
          <w:rFonts w:cs="Arial"/>
          <w:color w:val="auto"/>
          <w:sz w:val="20"/>
          <w:szCs w:val="20"/>
        </w:rPr>
        <w:t>Bidder shall use the sample format to create test cases base on the test</w:t>
      </w:r>
      <w:r>
        <w:rPr>
          <w:rFonts w:cs="Arial"/>
          <w:color w:val="auto"/>
          <w:sz w:val="20"/>
          <w:szCs w:val="20"/>
        </w:rPr>
        <w:t xml:space="preserve"> </w:t>
      </w:r>
      <w:r w:rsidRPr="00F10E0F">
        <w:rPr>
          <w:rFonts w:cs="Arial"/>
          <w:color w:val="auto"/>
          <w:sz w:val="20"/>
          <w:szCs w:val="20"/>
        </w:rPr>
        <w:t>matrix</w:t>
      </w:r>
      <w:r>
        <w:rPr>
          <w:rFonts w:cs="Arial"/>
          <w:color w:val="auto"/>
          <w:sz w:val="20"/>
          <w:szCs w:val="20"/>
        </w:rPr>
        <w:t xml:space="preserve"> accordingly to their </w:t>
      </w:r>
      <w:r w:rsidR="000776B8">
        <w:rPr>
          <w:rFonts w:cs="Arial"/>
          <w:color w:val="auto"/>
          <w:sz w:val="20"/>
          <w:szCs w:val="20"/>
        </w:rPr>
        <w:t>propose</w:t>
      </w:r>
      <w:r>
        <w:rPr>
          <w:rFonts w:cs="Arial"/>
          <w:color w:val="auto"/>
          <w:sz w:val="20"/>
          <w:szCs w:val="20"/>
        </w:rPr>
        <w:t xml:space="preserve"> solution.</w:t>
      </w:r>
    </w:p>
    <w:p w:rsidR="007633B6" w:rsidRDefault="007633B6" w:rsidP="007633B6"/>
    <w:p w:rsidR="007633B6" w:rsidRDefault="007633B6" w:rsidP="007633B6"/>
    <w:p w:rsidR="001F67FC" w:rsidRDefault="001F67FC" w:rsidP="001F67FC">
      <w:pPr>
        <w:rPr>
          <w:rFonts w:cs="Arial"/>
          <w:color w:val="auto"/>
          <w:sz w:val="24"/>
        </w:rPr>
      </w:pPr>
      <w:r>
        <w:rPr>
          <w:rFonts w:cs="Arial"/>
          <w:color w:val="auto"/>
          <w:sz w:val="24"/>
        </w:rPr>
        <w:t>Sample Test Case format</w:t>
      </w:r>
    </w:p>
    <w:p w:rsidR="001F67FC" w:rsidRDefault="001F67FC" w:rsidP="001F67FC">
      <w:pPr>
        <w:rPr>
          <w:rFonts w:cs="Arial"/>
          <w:color w:val="auto"/>
          <w:sz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7954"/>
      </w:tblGrid>
      <w:tr w:rsidR="001F67FC" w:rsidRPr="009A2C17" w:rsidTr="00F73C29">
        <w:trPr>
          <w:trHeight w:val="1088"/>
        </w:trPr>
        <w:tc>
          <w:tcPr>
            <w:tcW w:w="1406" w:type="dxa"/>
          </w:tcPr>
          <w:p w:rsidR="001F67FC" w:rsidRPr="00FF621A" w:rsidRDefault="001F67FC" w:rsidP="00F73C29">
            <w:pPr>
              <w:rPr>
                <w:rFonts w:cs="Arial"/>
                <w:b/>
                <w:bCs/>
                <w:sz w:val="16"/>
              </w:rPr>
            </w:pPr>
            <w:r w:rsidRPr="00FF621A">
              <w:rPr>
                <w:rFonts w:cs="Arial"/>
                <w:b/>
                <w:bCs/>
                <w:sz w:val="16"/>
              </w:rPr>
              <w:t>Objective:</w:t>
            </w:r>
          </w:p>
        </w:tc>
        <w:tc>
          <w:tcPr>
            <w:tcW w:w="7954" w:type="dxa"/>
          </w:tcPr>
          <w:p w:rsidR="001F67FC" w:rsidRPr="009A2C17" w:rsidRDefault="001F67FC" w:rsidP="00F73C29">
            <w:pPr>
              <w:ind w:left="720"/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1F67FC" w:rsidRPr="009A2C17" w:rsidTr="00F73C29">
        <w:trPr>
          <w:trHeight w:val="849"/>
        </w:trPr>
        <w:tc>
          <w:tcPr>
            <w:tcW w:w="1406" w:type="dxa"/>
          </w:tcPr>
          <w:p w:rsidR="001F67FC" w:rsidRPr="00FF621A" w:rsidRDefault="001F67FC" w:rsidP="00F73C29">
            <w:pPr>
              <w:rPr>
                <w:rFonts w:cs="Arial"/>
                <w:b/>
                <w:bCs/>
                <w:sz w:val="16"/>
              </w:rPr>
            </w:pPr>
            <w:r w:rsidRPr="00FF621A">
              <w:rPr>
                <w:rFonts w:cs="Arial"/>
                <w:b/>
                <w:bCs/>
                <w:sz w:val="16"/>
              </w:rPr>
              <w:t>Significance:</w:t>
            </w:r>
          </w:p>
        </w:tc>
        <w:tc>
          <w:tcPr>
            <w:tcW w:w="7954" w:type="dxa"/>
          </w:tcPr>
          <w:p w:rsidR="001F67FC" w:rsidRPr="009A2C17" w:rsidRDefault="001F67FC" w:rsidP="00F73C29">
            <w:pPr>
              <w:ind w:left="720"/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1F67FC" w:rsidRPr="009A2C17" w:rsidTr="00F73C29">
        <w:trPr>
          <w:trHeight w:val="1131"/>
        </w:trPr>
        <w:tc>
          <w:tcPr>
            <w:tcW w:w="1406" w:type="dxa"/>
          </w:tcPr>
          <w:p w:rsidR="001F67FC" w:rsidRPr="00FF621A" w:rsidRDefault="001F67FC" w:rsidP="00F73C29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equipment:</w:t>
            </w:r>
          </w:p>
        </w:tc>
        <w:tc>
          <w:tcPr>
            <w:tcW w:w="7954" w:type="dxa"/>
          </w:tcPr>
          <w:p w:rsidR="001F67FC" w:rsidRPr="009A2C17" w:rsidRDefault="001F67FC" w:rsidP="00F73C29">
            <w:pPr>
              <w:ind w:left="720"/>
              <w:rPr>
                <w:rFonts w:eastAsia="Arial Unicode MS" w:cs="Arial"/>
                <w:sz w:val="16"/>
                <w:szCs w:val="20"/>
                <w:u w:val="single"/>
              </w:rPr>
            </w:pPr>
          </w:p>
        </w:tc>
      </w:tr>
      <w:tr w:rsidR="001F67FC" w:rsidRPr="009A2C17" w:rsidTr="00F73C29">
        <w:trPr>
          <w:trHeight w:val="1554"/>
        </w:trPr>
        <w:tc>
          <w:tcPr>
            <w:tcW w:w="1406" w:type="dxa"/>
          </w:tcPr>
          <w:p w:rsidR="001F67FC" w:rsidRPr="00FF621A" w:rsidRDefault="001F67FC" w:rsidP="00F73C29">
            <w:pPr>
              <w:rPr>
                <w:rFonts w:eastAsia="Arial Unicode MS" w:cs="Arial"/>
                <w:b/>
                <w:sz w:val="16"/>
                <w:szCs w:val="20"/>
              </w:rPr>
            </w:pPr>
            <w:r w:rsidRPr="00FF621A">
              <w:rPr>
                <w:rFonts w:cs="Arial"/>
                <w:b/>
                <w:sz w:val="16"/>
                <w:szCs w:val="20"/>
              </w:rPr>
              <w:t>Test Parameters:</w:t>
            </w:r>
          </w:p>
        </w:tc>
        <w:tc>
          <w:tcPr>
            <w:tcW w:w="7954" w:type="dxa"/>
          </w:tcPr>
          <w:p w:rsidR="001F67FC" w:rsidRPr="009A2C17" w:rsidRDefault="001F67FC" w:rsidP="00F73C29">
            <w:pPr>
              <w:ind w:left="720"/>
              <w:rPr>
                <w:rFonts w:eastAsia="Arial Unicode MS" w:cs="Arial"/>
                <w:sz w:val="20"/>
                <w:szCs w:val="20"/>
                <w:u w:val="single"/>
              </w:rPr>
            </w:pPr>
          </w:p>
        </w:tc>
      </w:tr>
      <w:tr w:rsidR="001F67FC" w:rsidRPr="009A2C17" w:rsidTr="00F73C29">
        <w:trPr>
          <w:trHeight w:val="1113"/>
        </w:trPr>
        <w:tc>
          <w:tcPr>
            <w:tcW w:w="1406" w:type="dxa"/>
          </w:tcPr>
          <w:p w:rsidR="001F67FC" w:rsidRPr="00FF621A" w:rsidRDefault="001F67FC" w:rsidP="00F73C29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Sequence:</w:t>
            </w:r>
          </w:p>
        </w:tc>
        <w:tc>
          <w:tcPr>
            <w:tcW w:w="7954" w:type="dxa"/>
          </w:tcPr>
          <w:p w:rsidR="001F67FC" w:rsidRPr="009A2C17" w:rsidRDefault="001F67FC" w:rsidP="00F73C29">
            <w:pPr>
              <w:ind w:left="720"/>
              <w:rPr>
                <w:rFonts w:eastAsia="Arial Unicode MS" w:cs="Arial"/>
                <w:sz w:val="20"/>
                <w:szCs w:val="20"/>
                <w:u w:val="single"/>
              </w:rPr>
            </w:pPr>
          </w:p>
        </w:tc>
      </w:tr>
      <w:tr w:rsidR="001F67FC" w:rsidRPr="009A2C17" w:rsidTr="00F73C29">
        <w:trPr>
          <w:trHeight w:val="1340"/>
        </w:trPr>
        <w:tc>
          <w:tcPr>
            <w:tcW w:w="1406" w:type="dxa"/>
          </w:tcPr>
          <w:p w:rsidR="001F67FC" w:rsidRPr="00FF621A" w:rsidRDefault="001F67FC" w:rsidP="00F73C29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Expected Results:</w:t>
            </w:r>
          </w:p>
        </w:tc>
        <w:tc>
          <w:tcPr>
            <w:tcW w:w="7954" w:type="dxa"/>
          </w:tcPr>
          <w:p w:rsidR="001F67FC" w:rsidRPr="009A2C17" w:rsidRDefault="001F67FC" w:rsidP="00F73C29">
            <w:pPr>
              <w:rPr>
                <w:rFonts w:cs="Arial"/>
                <w:sz w:val="20"/>
                <w:szCs w:val="20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sz w:val="16"/>
                <w:u w:val="single"/>
              </w:rPr>
            </w:pPr>
          </w:p>
        </w:tc>
      </w:tr>
      <w:tr w:rsidR="001F67FC" w:rsidRPr="009A2C17" w:rsidTr="00F73C29">
        <w:trPr>
          <w:trHeight w:val="2173"/>
        </w:trPr>
        <w:tc>
          <w:tcPr>
            <w:tcW w:w="1406" w:type="dxa"/>
          </w:tcPr>
          <w:p w:rsidR="001F67FC" w:rsidRPr="00FF621A" w:rsidRDefault="001F67FC" w:rsidP="00F73C29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Results:</w:t>
            </w:r>
          </w:p>
        </w:tc>
        <w:tc>
          <w:tcPr>
            <w:tcW w:w="7954" w:type="dxa"/>
          </w:tcPr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</w:tc>
      </w:tr>
      <w:tr w:rsidR="001F67FC" w:rsidRPr="009A2C17" w:rsidTr="00F73C29">
        <w:trPr>
          <w:trHeight w:val="1783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FC" w:rsidRPr="00FF621A" w:rsidRDefault="001F67FC" w:rsidP="00F73C29">
            <w:pPr>
              <w:rPr>
                <w:rFonts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lastRenderedPageBreak/>
              <w:t>Remark:</w:t>
            </w:r>
          </w:p>
        </w:tc>
        <w:tc>
          <w:tcPr>
            <w:tcW w:w="7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1F67FC" w:rsidRPr="009A2C17" w:rsidRDefault="001F67FC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</w:tc>
      </w:tr>
    </w:tbl>
    <w:p w:rsidR="007633B6" w:rsidRDefault="007633B6" w:rsidP="007633B6"/>
    <w:p w:rsidR="007633B6" w:rsidRDefault="007633B6" w:rsidP="007633B6"/>
    <w:p w:rsidR="007633B6" w:rsidRDefault="007633B6" w:rsidP="007633B6"/>
    <w:p w:rsidR="007633B6" w:rsidRDefault="007633B6" w:rsidP="007633B6"/>
    <w:p w:rsidR="007633B6" w:rsidRPr="007633B6" w:rsidRDefault="007633B6" w:rsidP="007633B6"/>
    <w:p w:rsidR="002B35FE" w:rsidRPr="00D8375B" w:rsidRDefault="00FF621A">
      <w:pPr>
        <w:pStyle w:val="Heading1"/>
        <w:tabs>
          <w:tab w:val="left" w:pos="900"/>
        </w:tabs>
        <w:ind w:left="900" w:hanging="900"/>
        <w:rPr>
          <w:rFonts w:ascii="Arial" w:hAnsi="Arial"/>
          <w:color w:val="auto"/>
          <w:sz w:val="24"/>
          <w:szCs w:val="24"/>
        </w:rPr>
      </w:pPr>
      <w:bookmarkStart w:id="18" w:name="_Toc428998559"/>
      <w:bookmarkStart w:id="19" w:name="_Toc432434703"/>
      <w:bookmarkStart w:id="20" w:name="_Toc432783423"/>
      <w:bookmarkStart w:id="21" w:name="_Toc433635297"/>
      <w:bookmarkStart w:id="22" w:name="_Toc437274556"/>
      <w:bookmarkEnd w:id="18"/>
      <w:bookmarkEnd w:id="19"/>
      <w:r>
        <w:rPr>
          <w:rFonts w:ascii="Arial" w:hAnsi="Arial"/>
          <w:color w:val="auto"/>
          <w:sz w:val="24"/>
          <w:szCs w:val="24"/>
        </w:rPr>
        <w:lastRenderedPageBreak/>
        <w:t>3</w:t>
      </w:r>
      <w:r w:rsidR="00706212" w:rsidRPr="00D8375B">
        <w:rPr>
          <w:rFonts w:ascii="Arial" w:hAnsi="Arial"/>
          <w:color w:val="auto"/>
          <w:sz w:val="24"/>
          <w:szCs w:val="24"/>
        </w:rPr>
        <w:tab/>
      </w:r>
      <w:bookmarkEnd w:id="20"/>
      <w:bookmarkEnd w:id="21"/>
      <w:r w:rsidR="008D71FE">
        <w:rPr>
          <w:rFonts w:ascii="Arial" w:hAnsi="Arial"/>
          <w:color w:val="auto"/>
          <w:sz w:val="24"/>
          <w:szCs w:val="24"/>
        </w:rPr>
        <w:t>Compute &amp; storage</w:t>
      </w:r>
      <w:bookmarkEnd w:id="22"/>
    </w:p>
    <w:p w:rsidR="00D30E7F" w:rsidRPr="00D8375B" w:rsidRDefault="00D30E7F" w:rsidP="00D30E7F">
      <w:pPr>
        <w:rPr>
          <w:rFonts w:cs="Arial"/>
          <w:color w:val="auto"/>
          <w:sz w:val="24"/>
        </w:rPr>
      </w:pPr>
    </w:p>
    <w:p w:rsidR="004E0B65" w:rsidRDefault="00FF621A" w:rsidP="004E0B65">
      <w:pPr>
        <w:pStyle w:val="Heading2"/>
      </w:pPr>
      <w:bookmarkStart w:id="23" w:name="_Toc104281376"/>
      <w:bookmarkStart w:id="24" w:name="_Toc437274557"/>
      <w:bookmarkEnd w:id="23"/>
      <w:r>
        <w:t>3</w:t>
      </w:r>
      <w:r w:rsidR="004E0B65" w:rsidRPr="00D8375B">
        <w:t>.1</w:t>
      </w:r>
      <w:r w:rsidR="004E0B65" w:rsidRPr="00D8375B">
        <w:tab/>
      </w:r>
      <w:r w:rsidR="004E0B65">
        <w:t>Test</w:t>
      </w:r>
      <w:r w:rsidR="00F10E0F">
        <w:t xml:space="preserve"> Matrix</w:t>
      </w:r>
      <w:bookmarkEnd w:id="24"/>
    </w:p>
    <w:p w:rsidR="008D71FE" w:rsidRDefault="008D71FE" w:rsidP="00F15D13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374C8C" w:rsidRDefault="00374C8C" w:rsidP="00F15D13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tbl>
      <w:tblPr>
        <w:tblStyle w:val="TableGrid"/>
        <w:tblW w:w="9923" w:type="dxa"/>
        <w:tblInd w:w="-459" w:type="dxa"/>
        <w:tblLook w:val="04A0" w:firstRow="1" w:lastRow="0" w:firstColumn="1" w:lastColumn="0" w:noHBand="0" w:noVBand="1"/>
      </w:tblPr>
      <w:tblGrid>
        <w:gridCol w:w="993"/>
        <w:gridCol w:w="6144"/>
        <w:gridCol w:w="2786"/>
      </w:tblGrid>
      <w:tr w:rsidR="00374C8C" w:rsidTr="00123842">
        <w:tc>
          <w:tcPr>
            <w:tcW w:w="993" w:type="dxa"/>
          </w:tcPr>
          <w:p w:rsidR="00374C8C" w:rsidRPr="0062254C" w:rsidRDefault="00374C8C" w:rsidP="00123842">
            <w:p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 xml:space="preserve">Test </w:t>
            </w:r>
            <w:r w:rsidRPr="00522369"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>Case ID</w:t>
            </w:r>
          </w:p>
        </w:tc>
        <w:tc>
          <w:tcPr>
            <w:tcW w:w="6144" w:type="dxa"/>
          </w:tcPr>
          <w:p w:rsidR="00374C8C" w:rsidRPr="00B268EB" w:rsidRDefault="00374C8C" w:rsidP="00123842">
            <w:p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 xml:space="preserve">Test Case </w:t>
            </w:r>
            <w:r w:rsidRPr="00522369"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>Description</w:t>
            </w:r>
          </w:p>
        </w:tc>
        <w:tc>
          <w:tcPr>
            <w:tcW w:w="2786" w:type="dxa"/>
          </w:tcPr>
          <w:p w:rsidR="00374C8C" w:rsidRPr="00522369" w:rsidRDefault="00374C8C" w:rsidP="00123842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522369">
              <w:rPr>
                <w:rFonts w:cs="Arial"/>
                <w:b/>
                <w:bCs/>
                <w:color w:val="auto"/>
                <w:sz w:val="20"/>
                <w:szCs w:val="20"/>
              </w:rPr>
              <w:t>Expected Result</w:t>
            </w:r>
          </w:p>
        </w:tc>
      </w:tr>
      <w:tr w:rsidR="00374C8C" w:rsidRPr="00B268EB" w:rsidTr="00123842">
        <w:tc>
          <w:tcPr>
            <w:tcW w:w="993" w:type="dxa"/>
            <w:shd w:val="clear" w:color="auto" w:fill="F79646" w:themeFill="accent6"/>
          </w:tcPr>
          <w:p w:rsidR="00374C8C" w:rsidRPr="00534B50" w:rsidRDefault="00374C8C" w:rsidP="00123842">
            <w:pPr>
              <w:jc w:val="center"/>
              <w:rPr>
                <w:b/>
                <w:sz w:val="24"/>
              </w:rPr>
            </w:pPr>
            <w:r w:rsidRPr="00534B50">
              <w:rPr>
                <w:b/>
                <w:sz w:val="24"/>
              </w:rPr>
              <w:t>1</w:t>
            </w:r>
          </w:p>
        </w:tc>
        <w:tc>
          <w:tcPr>
            <w:tcW w:w="8930" w:type="dxa"/>
            <w:gridSpan w:val="2"/>
            <w:shd w:val="clear" w:color="auto" w:fill="F79646" w:themeFill="accent6"/>
          </w:tcPr>
          <w:p w:rsidR="00374C8C" w:rsidRPr="005A5001" w:rsidRDefault="00374C8C" w:rsidP="00123842">
            <w:pPr>
              <w:rPr>
                <w:rFonts w:cs="Arial"/>
                <w:color w:val="auto"/>
                <w:sz w:val="24"/>
                <w:lang w:val="en-GB" w:eastAsia="en-GB"/>
              </w:rPr>
            </w:pPr>
            <w:proofErr w:type="spellStart"/>
            <w:r w:rsidRPr="00B67FC2">
              <w:rPr>
                <w:rFonts w:cs="Arial"/>
                <w:b/>
                <w:color w:val="auto"/>
                <w:sz w:val="24"/>
                <w:lang w:val="en-GB" w:eastAsia="en-GB"/>
              </w:rPr>
              <w:t>BareMetal</w:t>
            </w:r>
            <w:proofErr w:type="spellEnd"/>
            <w:r w:rsidRPr="00B67FC2">
              <w:rPr>
                <w:rFonts w:cs="Arial"/>
                <w:b/>
                <w:color w:val="auto"/>
                <w:sz w:val="24"/>
                <w:lang w:val="en-GB" w:eastAsia="en-GB"/>
              </w:rPr>
              <w:t xml:space="preserve"> / </w:t>
            </w:r>
            <w:r w:rsidRPr="002F46C7">
              <w:rPr>
                <w:rFonts w:cs="Arial"/>
                <w:b/>
                <w:color w:val="auto"/>
                <w:sz w:val="24"/>
                <w:highlight w:val="yellow"/>
                <w:lang w:val="en-GB" w:eastAsia="en-GB"/>
              </w:rPr>
              <w:t>Operating System / Storage Provisioning</w:t>
            </w:r>
          </w:p>
        </w:tc>
      </w:tr>
      <w:tr w:rsidR="00374C8C" w:rsidRPr="00B268EB" w:rsidTr="00123842">
        <w:tc>
          <w:tcPr>
            <w:tcW w:w="993" w:type="dxa"/>
          </w:tcPr>
          <w:p w:rsidR="00374C8C" w:rsidRDefault="00374C8C" w:rsidP="001238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4" w:type="dxa"/>
          </w:tcPr>
          <w:p w:rsidR="00374C8C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VMware / </w:t>
            </w:r>
            <w:proofErr w:type="spellStart"/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RedHat</w:t>
            </w:r>
            <w:proofErr w:type="spellEnd"/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KVM </w:t>
            </w:r>
          </w:p>
          <w:p w:rsidR="00374C8C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Management IP Provisioning</w:t>
            </w:r>
          </w:p>
          <w:p w:rsidR="00374C8C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Host IP Provisioning</w:t>
            </w:r>
          </w:p>
          <w:p w:rsidR="00374C8C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OS Provisioning</w:t>
            </w:r>
          </w:p>
          <w:p w:rsidR="00374C8C" w:rsidRPr="002F46C7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  <w:highlight w:val="yellow"/>
                <w:lang w:val="en-GB" w:eastAsia="en-GB"/>
              </w:rPr>
            </w:pPr>
            <w:r w:rsidRPr="002F46C7">
              <w:rPr>
                <w:rFonts w:cs="Arial"/>
                <w:color w:val="auto"/>
                <w:sz w:val="20"/>
                <w:szCs w:val="20"/>
                <w:highlight w:val="yellow"/>
                <w:lang w:val="en-GB" w:eastAsia="en-GB"/>
              </w:rPr>
              <w:t>Storage Provisioning</w:t>
            </w:r>
          </w:p>
          <w:p w:rsidR="00374C8C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Rate of Provisioning</w:t>
            </w:r>
          </w:p>
          <w:p w:rsidR="00600464" w:rsidRPr="00B67FC2" w:rsidRDefault="00600464" w:rsidP="00600464">
            <w:pPr>
              <w:pStyle w:val="ListParagraph"/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</w:p>
        </w:tc>
        <w:tc>
          <w:tcPr>
            <w:tcW w:w="2786" w:type="dxa"/>
          </w:tcPr>
          <w:p w:rsidR="00374C8C" w:rsidRDefault="00374C8C" w:rsidP="00123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Automated Provisioning </w:t>
            </w:r>
          </w:p>
          <w:p w:rsidR="00C60360" w:rsidRDefault="00C60360" w:rsidP="00123842">
            <w:pPr>
              <w:rPr>
                <w:sz w:val="20"/>
                <w:szCs w:val="20"/>
                <w:highlight w:val="yellow"/>
              </w:rPr>
            </w:pPr>
          </w:p>
          <w:p w:rsidR="002F46C7" w:rsidRPr="00C60360" w:rsidRDefault="002F46C7" w:rsidP="00123842">
            <w:pPr>
              <w:rPr>
                <w:sz w:val="20"/>
                <w:szCs w:val="20"/>
                <w:lang w:eastAsia="zh-CN"/>
              </w:rPr>
            </w:pPr>
          </w:p>
        </w:tc>
      </w:tr>
      <w:tr w:rsidR="00374C8C" w:rsidRPr="00B268EB" w:rsidTr="00374C8C">
        <w:tc>
          <w:tcPr>
            <w:tcW w:w="993" w:type="dxa"/>
            <w:shd w:val="clear" w:color="auto" w:fill="92D050"/>
          </w:tcPr>
          <w:p w:rsidR="00374C8C" w:rsidRPr="00374C8C" w:rsidRDefault="00374C8C" w:rsidP="00123842">
            <w:pPr>
              <w:jc w:val="center"/>
              <w:rPr>
                <w:b/>
                <w:sz w:val="24"/>
              </w:rPr>
            </w:pPr>
            <w:r w:rsidRPr="00374C8C">
              <w:rPr>
                <w:b/>
                <w:sz w:val="24"/>
              </w:rPr>
              <w:t>2</w:t>
            </w:r>
          </w:p>
        </w:tc>
        <w:tc>
          <w:tcPr>
            <w:tcW w:w="8930" w:type="dxa"/>
            <w:gridSpan w:val="2"/>
            <w:shd w:val="clear" w:color="auto" w:fill="92D050"/>
          </w:tcPr>
          <w:p w:rsidR="00374C8C" w:rsidRPr="00374C8C" w:rsidRDefault="00374C8C" w:rsidP="00123842">
            <w:pPr>
              <w:rPr>
                <w:b/>
                <w:sz w:val="24"/>
              </w:rPr>
            </w:pPr>
            <w:r w:rsidRPr="00374C8C">
              <w:rPr>
                <w:rFonts w:cs="Arial"/>
                <w:b/>
                <w:color w:val="auto"/>
                <w:sz w:val="24"/>
                <w:lang w:val="en-GB" w:eastAsia="en-GB"/>
              </w:rPr>
              <w:t>High Availability / Redundancy / Resiliency Testing</w:t>
            </w:r>
          </w:p>
        </w:tc>
      </w:tr>
      <w:tr w:rsidR="00374C8C" w:rsidRPr="00B268EB" w:rsidTr="00123842">
        <w:tc>
          <w:tcPr>
            <w:tcW w:w="993" w:type="dxa"/>
          </w:tcPr>
          <w:p w:rsidR="00374C8C" w:rsidRDefault="00374C8C" w:rsidP="001238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4" w:type="dxa"/>
          </w:tcPr>
          <w:p w:rsidR="00374C8C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Host failure / VM failure</w:t>
            </w:r>
          </w:p>
          <w:p w:rsidR="00374C8C" w:rsidRPr="00B67FC2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SAN Switch failure / SAN Link </w:t>
            </w:r>
          </w:p>
        </w:tc>
        <w:tc>
          <w:tcPr>
            <w:tcW w:w="2786" w:type="dxa"/>
          </w:tcPr>
          <w:p w:rsidR="00374C8C" w:rsidRDefault="00374C8C" w:rsidP="00123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[Automated] </w:t>
            </w:r>
          </w:p>
          <w:p w:rsidR="00374C8C" w:rsidRDefault="00374C8C" w:rsidP="00123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VM / Link provisioning / OS file system checks. </w:t>
            </w:r>
          </w:p>
          <w:p w:rsidR="002F46C7" w:rsidRDefault="002F46C7" w:rsidP="00123842">
            <w:pPr>
              <w:rPr>
                <w:sz w:val="20"/>
                <w:szCs w:val="20"/>
              </w:rPr>
            </w:pPr>
          </w:p>
          <w:p w:rsidR="002F46C7" w:rsidRDefault="00175F68" w:rsidP="00123842">
            <w:pPr>
              <w:rPr>
                <w:sz w:val="20"/>
                <w:szCs w:val="20"/>
              </w:rPr>
            </w:pPr>
            <w:r w:rsidRPr="00175F68">
              <w:rPr>
                <w:sz w:val="20"/>
                <w:szCs w:val="20"/>
                <w:highlight w:val="yellow"/>
              </w:rPr>
              <w:t xml:space="preserve">Both Fortinet </w:t>
            </w:r>
            <w:proofErr w:type="spellStart"/>
            <w:r w:rsidRPr="00175F68">
              <w:rPr>
                <w:sz w:val="20"/>
                <w:szCs w:val="20"/>
                <w:highlight w:val="yellow"/>
              </w:rPr>
              <w:t>vFW</w:t>
            </w:r>
            <w:proofErr w:type="spellEnd"/>
            <w:r w:rsidRPr="00175F68">
              <w:rPr>
                <w:sz w:val="20"/>
                <w:szCs w:val="20"/>
                <w:highlight w:val="yellow"/>
              </w:rPr>
              <w:t xml:space="preserve"> and Brocade </w:t>
            </w:r>
            <w:proofErr w:type="spellStart"/>
            <w:r w:rsidRPr="00175F68">
              <w:rPr>
                <w:sz w:val="20"/>
                <w:szCs w:val="20"/>
                <w:highlight w:val="yellow"/>
              </w:rPr>
              <w:t>vRouter</w:t>
            </w:r>
            <w:proofErr w:type="spellEnd"/>
            <w:r w:rsidRPr="00175F68">
              <w:rPr>
                <w:sz w:val="20"/>
                <w:szCs w:val="20"/>
                <w:highlight w:val="yellow"/>
              </w:rPr>
              <w:t xml:space="preserve"> comes with HA solution</w:t>
            </w:r>
          </w:p>
          <w:p w:rsidR="002F46C7" w:rsidRDefault="002F46C7" w:rsidP="00123842">
            <w:pPr>
              <w:rPr>
                <w:sz w:val="20"/>
                <w:szCs w:val="20"/>
              </w:rPr>
            </w:pPr>
          </w:p>
          <w:p w:rsidR="002F46C7" w:rsidRDefault="00175F68" w:rsidP="00123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Check with Nera on DHCP/DNS/</w:t>
            </w:r>
            <w:r w:rsidR="002F46C7" w:rsidRPr="00C237A7">
              <w:rPr>
                <w:sz w:val="20"/>
                <w:szCs w:val="20"/>
                <w:highlight w:val="yellow"/>
              </w:rPr>
              <w:t xml:space="preserve"> Fault management</w:t>
            </w:r>
            <w:r>
              <w:rPr>
                <w:sz w:val="20"/>
                <w:szCs w:val="20"/>
                <w:highlight w:val="yellow"/>
              </w:rPr>
              <w:t>/</w:t>
            </w:r>
            <w:r w:rsidR="00C237A7" w:rsidRPr="00C237A7">
              <w:rPr>
                <w:sz w:val="20"/>
                <w:szCs w:val="20"/>
                <w:highlight w:val="yellow"/>
              </w:rPr>
              <w:t>configuration management</w:t>
            </w:r>
          </w:p>
          <w:p w:rsidR="00374C8C" w:rsidRPr="00B268EB" w:rsidRDefault="00374C8C" w:rsidP="00123842">
            <w:pPr>
              <w:rPr>
                <w:sz w:val="20"/>
                <w:szCs w:val="20"/>
              </w:rPr>
            </w:pPr>
          </w:p>
        </w:tc>
      </w:tr>
      <w:tr w:rsidR="00374C8C" w:rsidRPr="00B268EB" w:rsidTr="00374C8C">
        <w:tc>
          <w:tcPr>
            <w:tcW w:w="993" w:type="dxa"/>
            <w:shd w:val="clear" w:color="auto" w:fill="92CDDC" w:themeFill="accent5" w:themeFillTint="99"/>
          </w:tcPr>
          <w:p w:rsidR="00374C8C" w:rsidRPr="00374C8C" w:rsidRDefault="00374C8C" w:rsidP="00123842">
            <w:pPr>
              <w:jc w:val="center"/>
              <w:rPr>
                <w:b/>
                <w:sz w:val="24"/>
              </w:rPr>
            </w:pPr>
            <w:r w:rsidRPr="00374C8C">
              <w:rPr>
                <w:b/>
                <w:sz w:val="24"/>
              </w:rPr>
              <w:t>3</w:t>
            </w:r>
          </w:p>
        </w:tc>
        <w:tc>
          <w:tcPr>
            <w:tcW w:w="8930" w:type="dxa"/>
            <w:gridSpan w:val="2"/>
            <w:shd w:val="clear" w:color="auto" w:fill="92CDDC" w:themeFill="accent5" w:themeFillTint="99"/>
          </w:tcPr>
          <w:p w:rsidR="00374C8C" w:rsidRPr="00374C8C" w:rsidRDefault="00374C8C" w:rsidP="00123842">
            <w:pPr>
              <w:rPr>
                <w:b/>
                <w:sz w:val="24"/>
              </w:rPr>
            </w:pPr>
            <w:r w:rsidRPr="00374C8C">
              <w:rPr>
                <w:rFonts w:cs="Arial"/>
                <w:b/>
                <w:color w:val="auto"/>
                <w:sz w:val="24"/>
                <w:lang w:val="en-GB" w:eastAsia="en-GB"/>
              </w:rPr>
              <w:t>SAN Traffic Flow and CRC error checks</w:t>
            </w:r>
          </w:p>
        </w:tc>
      </w:tr>
      <w:tr w:rsidR="00374C8C" w:rsidRPr="00B268EB" w:rsidTr="00123842">
        <w:trPr>
          <w:trHeight w:val="728"/>
        </w:trPr>
        <w:tc>
          <w:tcPr>
            <w:tcW w:w="993" w:type="dxa"/>
          </w:tcPr>
          <w:p w:rsidR="00374C8C" w:rsidRDefault="00374C8C" w:rsidP="001238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4" w:type="dxa"/>
          </w:tcPr>
          <w:p w:rsidR="00374C8C" w:rsidRPr="00C91BC8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&gt; 4 hops</w:t>
            </w:r>
          </w:p>
          <w:p w:rsidR="00374C8C" w:rsidRPr="009A645F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Over-subscripted &gt; 80%</w:t>
            </w:r>
          </w:p>
          <w:p w:rsidR="00374C8C" w:rsidRPr="00600464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Latency Test</w:t>
            </w:r>
          </w:p>
          <w:p w:rsidR="00600464" w:rsidRPr="00B67FC2" w:rsidRDefault="00600464" w:rsidP="00600464">
            <w:pPr>
              <w:pStyle w:val="ListParagrap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786" w:type="dxa"/>
          </w:tcPr>
          <w:p w:rsidR="00374C8C" w:rsidRDefault="00374C8C" w:rsidP="00123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[Automated]</w:t>
            </w:r>
          </w:p>
          <w:p w:rsidR="00374C8C" w:rsidRDefault="00374C8C" w:rsidP="00123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Interoperable Demonstration</w:t>
            </w:r>
          </w:p>
          <w:p w:rsidR="002F46C7" w:rsidRDefault="002F46C7" w:rsidP="00123842">
            <w:pPr>
              <w:rPr>
                <w:sz w:val="20"/>
                <w:szCs w:val="20"/>
              </w:rPr>
            </w:pPr>
          </w:p>
          <w:p w:rsidR="002F46C7" w:rsidRPr="00B268EB" w:rsidRDefault="002F46C7" w:rsidP="00123842">
            <w:pPr>
              <w:rPr>
                <w:sz w:val="20"/>
                <w:szCs w:val="20"/>
              </w:rPr>
            </w:pPr>
            <w:r w:rsidRPr="002F46C7">
              <w:rPr>
                <w:sz w:val="20"/>
                <w:szCs w:val="20"/>
                <w:highlight w:val="yellow"/>
              </w:rPr>
              <w:t xml:space="preserve">Check with </w:t>
            </w:r>
            <w:proofErr w:type="spellStart"/>
            <w:r w:rsidRPr="002F46C7">
              <w:rPr>
                <w:sz w:val="20"/>
                <w:szCs w:val="20"/>
                <w:highlight w:val="yellow"/>
              </w:rPr>
              <w:t>StarHub</w:t>
            </w:r>
            <w:proofErr w:type="spellEnd"/>
            <w:r w:rsidRPr="002F46C7">
              <w:rPr>
                <w:sz w:val="20"/>
                <w:szCs w:val="20"/>
                <w:highlight w:val="yellow"/>
              </w:rPr>
              <w:t xml:space="preserve"> what is the performance expectation</w:t>
            </w:r>
          </w:p>
        </w:tc>
      </w:tr>
      <w:tr w:rsidR="00374C8C" w:rsidRPr="00B268EB" w:rsidTr="00374C8C">
        <w:tc>
          <w:tcPr>
            <w:tcW w:w="993" w:type="dxa"/>
            <w:shd w:val="clear" w:color="auto" w:fill="B2A1C7" w:themeFill="accent4" w:themeFillTint="99"/>
          </w:tcPr>
          <w:p w:rsidR="00374C8C" w:rsidRPr="00374C8C" w:rsidRDefault="00374C8C" w:rsidP="00123842">
            <w:pPr>
              <w:jc w:val="center"/>
              <w:rPr>
                <w:b/>
                <w:sz w:val="24"/>
              </w:rPr>
            </w:pPr>
            <w:r w:rsidRPr="00374C8C">
              <w:rPr>
                <w:b/>
                <w:sz w:val="24"/>
              </w:rPr>
              <w:t>4</w:t>
            </w:r>
          </w:p>
        </w:tc>
        <w:tc>
          <w:tcPr>
            <w:tcW w:w="8930" w:type="dxa"/>
            <w:gridSpan w:val="2"/>
            <w:shd w:val="clear" w:color="auto" w:fill="B2A1C7" w:themeFill="accent4" w:themeFillTint="99"/>
          </w:tcPr>
          <w:p w:rsidR="00374C8C" w:rsidRPr="00374C8C" w:rsidRDefault="00374C8C" w:rsidP="00123842">
            <w:pPr>
              <w:rPr>
                <w:b/>
                <w:sz w:val="24"/>
              </w:rPr>
            </w:pPr>
            <w:r w:rsidRPr="00374C8C">
              <w:rPr>
                <w:rFonts w:cs="Arial"/>
                <w:b/>
                <w:color w:val="auto"/>
                <w:sz w:val="24"/>
                <w:lang w:val="en-GB" w:eastAsia="en-GB"/>
              </w:rPr>
              <w:t>IOPS and Bandwidth Throughput Test</w:t>
            </w:r>
          </w:p>
        </w:tc>
      </w:tr>
      <w:tr w:rsidR="00374C8C" w:rsidRPr="00B268EB" w:rsidTr="00123842">
        <w:tc>
          <w:tcPr>
            <w:tcW w:w="993" w:type="dxa"/>
          </w:tcPr>
          <w:p w:rsidR="00374C8C" w:rsidRDefault="00374C8C" w:rsidP="001238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4" w:type="dxa"/>
          </w:tcPr>
          <w:p w:rsidR="00374C8C" w:rsidRPr="00C91BC8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4k, 8k, 16k read</w:t>
            </w:r>
          </w:p>
          <w:p w:rsidR="00374C8C" w:rsidRPr="00600464" w:rsidRDefault="00374C8C" w:rsidP="00123842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4k, 8k, 16k write</w:t>
            </w:r>
          </w:p>
          <w:p w:rsidR="00600464" w:rsidRPr="00B67FC2" w:rsidRDefault="00600464" w:rsidP="00600464">
            <w:pPr>
              <w:pStyle w:val="ListParagrap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786" w:type="dxa"/>
          </w:tcPr>
          <w:p w:rsidR="00374C8C" w:rsidRDefault="00374C8C" w:rsidP="00123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</w:t>
            </w:r>
          </w:p>
          <w:p w:rsidR="002F46C7" w:rsidRDefault="002F46C7" w:rsidP="00123842">
            <w:pPr>
              <w:rPr>
                <w:sz w:val="20"/>
                <w:szCs w:val="20"/>
              </w:rPr>
            </w:pPr>
          </w:p>
          <w:p w:rsidR="002F46C7" w:rsidRPr="00B268EB" w:rsidRDefault="002F46C7" w:rsidP="00123842">
            <w:pPr>
              <w:rPr>
                <w:sz w:val="20"/>
                <w:szCs w:val="20"/>
              </w:rPr>
            </w:pPr>
            <w:r w:rsidRPr="002F46C7">
              <w:rPr>
                <w:sz w:val="20"/>
                <w:szCs w:val="20"/>
                <w:highlight w:val="yellow"/>
              </w:rPr>
              <w:t xml:space="preserve">Check with </w:t>
            </w:r>
            <w:proofErr w:type="spellStart"/>
            <w:r w:rsidRPr="002F46C7">
              <w:rPr>
                <w:sz w:val="20"/>
                <w:szCs w:val="20"/>
                <w:highlight w:val="yellow"/>
              </w:rPr>
              <w:t>StarHub</w:t>
            </w:r>
            <w:proofErr w:type="spellEnd"/>
            <w:r w:rsidRPr="002F46C7">
              <w:rPr>
                <w:sz w:val="20"/>
                <w:szCs w:val="20"/>
                <w:highlight w:val="yellow"/>
              </w:rPr>
              <w:t xml:space="preserve"> what is the performance expectation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374C8C" w:rsidRDefault="00374C8C" w:rsidP="00F15D13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8D71FE" w:rsidRDefault="008D71FE" w:rsidP="00F10E0F">
      <w:pPr>
        <w:tabs>
          <w:tab w:val="left" w:pos="900"/>
        </w:tabs>
        <w:jc w:val="both"/>
        <w:rPr>
          <w:rFonts w:cs="Arial"/>
          <w:color w:val="auto"/>
          <w:sz w:val="24"/>
        </w:rPr>
      </w:pPr>
    </w:p>
    <w:p w:rsidR="00F10E0F" w:rsidRDefault="00F10E0F" w:rsidP="00F10E0F">
      <w:pPr>
        <w:tabs>
          <w:tab w:val="left" w:pos="900"/>
        </w:tabs>
        <w:jc w:val="both"/>
        <w:rPr>
          <w:rFonts w:cs="Arial"/>
          <w:color w:val="auto"/>
          <w:sz w:val="24"/>
        </w:rPr>
      </w:pPr>
    </w:p>
    <w:p w:rsidR="00F10E0F" w:rsidRDefault="00FF621A" w:rsidP="00F10E0F">
      <w:pPr>
        <w:pStyle w:val="Heading2"/>
      </w:pPr>
      <w:bookmarkStart w:id="25" w:name="_Toc437274558"/>
      <w:r>
        <w:t>3</w:t>
      </w:r>
      <w:r w:rsidR="00F10E0F">
        <w:t>.2</w:t>
      </w:r>
      <w:r w:rsidR="00F10E0F" w:rsidRPr="00D8375B">
        <w:tab/>
      </w:r>
      <w:r w:rsidR="00F10E0F">
        <w:t>Test Cases</w:t>
      </w:r>
      <w:bookmarkEnd w:id="25"/>
    </w:p>
    <w:p w:rsidR="00F10E0F" w:rsidRDefault="00F10E0F" w:rsidP="00F10E0F"/>
    <w:p w:rsidR="000A4309" w:rsidRPr="00F10E0F" w:rsidRDefault="000A4309" w:rsidP="000A4309">
      <w:pPr>
        <w:rPr>
          <w:rFonts w:cs="Arial"/>
          <w:color w:val="auto"/>
          <w:sz w:val="20"/>
          <w:szCs w:val="20"/>
        </w:rPr>
      </w:pPr>
      <w:bookmarkStart w:id="26" w:name="_Toc428998563"/>
      <w:bookmarkStart w:id="27" w:name="_Toc432434704"/>
      <w:bookmarkStart w:id="28" w:name="_Toc432783424"/>
      <w:bookmarkStart w:id="29" w:name="_Toc433635298"/>
      <w:r w:rsidRPr="00F10E0F">
        <w:rPr>
          <w:rFonts w:cs="Arial"/>
          <w:color w:val="auto"/>
          <w:sz w:val="20"/>
          <w:szCs w:val="20"/>
        </w:rPr>
        <w:t>Bidder shall use the sample format to create test cases base on the test</w:t>
      </w:r>
      <w:r>
        <w:rPr>
          <w:rFonts w:cs="Arial"/>
          <w:color w:val="auto"/>
          <w:sz w:val="20"/>
          <w:szCs w:val="20"/>
        </w:rPr>
        <w:t xml:space="preserve"> </w:t>
      </w:r>
      <w:r w:rsidRPr="00F10E0F">
        <w:rPr>
          <w:rFonts w:cs="Arial"/>
          <w:color w:val="auto"/>
          <w:sz w:val="20"/>
          <w:szCs w:val="20"/>
        </w:rPr>
        <w:t>matrix</w:t>
      </w:r>
      <w:r>
        <w:rPr>
          <w:rFonts w:cs="Arial"/>
          <w:color w:val="auto"/>
          <w:sz w:val="20"/>
          <w:szCs w:val="20"/>
        </w:rPr>
        <w:t xml:space="preserve"> accordingly to their </w:t>
      </w:r>
      <w:r w:rsidR="000776B8">
        <w:rPr>
          <w:rFonts w:cs="Arial"/>
          <w:color w:val="auto"/>
          <w:sz w:val="20"/>
          <w:szCs w:val="20"/>
        </w:rPr>
        <w:t>propose</w:t>
      </w:r>
      <w:r>
        <w:rPr>
          <w:rFonts w:cs="Arial"/>
          <w:color w:val="auto"/>
          <w:sz w:val="20"/>
          <w:szCs w:val="20"/>
        </w:rPr>
        <w:t xml:space="preserve"> solution.</w:t>
      </w:r>
    </w:p>
    <w:p w:rsidR="000A4309" w:rsidRDefault="000A4309" w:rsidP="000A4309"/>
    <w:p w:rsidR="000A4309" w:rsidRDefault="000A4309" w:rsidP="000A4309"/>
    <w:p w:rsidR="000A4309" w:rsidRDefault="000A4309" w:rsidP="000A4309">
      <w:pPr>
        <w:rPr>
          <w:rFonts w:cs="Arial"/>
          <w:color w:val="auto"/>
          <w:sz w:val="24"/>
        </w:rPr>
      </w:pPr>
      <w:r>
        <w:rPr>
          <w:rFonts w:cs="Arial"/>
          <w:color w:val="auto"/>
          <w:sz w:val="24"/>
        </w:rPr>
        <w:t>Sample Test Case format</w:t>
      </w:r>
    </w:p>
    <w:p w:rsidR="000A4309" w:rsidRDefault="000A4309" w:rsidP="000A4309">
      <w:pPr>
        <w:rPr>
          <w:rFonts w:cs="Arial"/>
          <w:color w:val="auto"/>
          <w:sz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7954"/>
      </w:tblGrid>
      <w:tr w:rsidR="000A4309" w:rsidRPr="009A2C17" w:rsidTr="00F73C29">
        <w:trPr>
          <w:trHeight w:val="1088"/>
        </w:trPr>
        <w:tc>
          <w:tcPr>
            <w:tcW w:w="1406" w:type="dxa"/>
          </w:tcPr>
          <w:p w:rsidR="000A4309" w:rsidRPr="00FF621A" w:rsidRDefault="000A4309" w:rsidP="00F73C29">
            <w:pPr>
              <w:rPr>
                <w:rFonts w:cs="Arial"/>
                <w:b/>
                <w:bCs/>
                <w:sz w:val="16"/>
              </w:rPr>
            </w:pPr>
            <w:r w:rsidRPr="00FF621A">
              <w:rPr>
                <w:rFonts w:cs="Arial"/>
                <w:b/>
                <w:bCs/>
                <w:sz w:val="16"/>
              </w:rPr>
              <w:lastRenderedPageBreak/>
              <w:t>Objective:</w:t>
            </w:r>
          </w:p>
        </w:tc>
        <w:tc>
          <w:tcPr>
            <w:tcW w:w="7954" w:type="dxa"/>
          </w:tcPr>
          <w:p w:rsidR="000A4309" w:rsidRPr="009A2C17" w:rsidRDefault="000A4309" w:rsidP="00F73C29">
            <w:pPr>
              <w:ind w:left="720"/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0A4309" w:rsidRPr="009A2C17" w:rsidTr="00F73C29">
        <w:trPr>
          <w:trHeight w:val="849"/>
        </w:trPr>
        <w:tc>
          <w:tcPr>
            <w:tcW w:w="1406" w:type="dxa"/>
          </w:tcPr>
          <w:p w:rsidR="000A4309" w:rsidRPr="00FF621A" w:rsidRDefault="000A4309" w:rsidP="00F73C29">
            <w:pPr>
              <w:rPr>
                <w:rFonts w:cs="Arial"/>
                <w:b/>
                <w:bCs/>
                <w:sz w:val="16"/>
              </w:rPr>
            </w:pPr>
            <w:r w:rsidRPr="00FF621A">
              <w:rPr>
                <w:rFonts w:cs="Arial"/>
                <w:b/>
                <w:bCs/>
                <w:sz w:val="16"/>
              </w:rPr>
              <w:t>Significance:</w:t>
            </w:r>
          </w:p>
        </w:tc>
        <w:tc>
          <w:tcPr>
            <w:tcW w:w="7954" w:type="dxa"/>
          </w:tcPr>
          <w:p w:rsidR="000A4309" w:rsidRPr="009A2C17" w:rsidRDefault="000A4309" w:rsidP="00F73C29">
            <w:pPr>
              <w:ind w:left="720"/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0A4309" w:rsidRPr="009A2C17" w:rsidTr="00F73C29">
        <w:trPr>
          <w:trHeight w:val="1131"/>
        </w:trPr>
        <w:tc>
          <w:tcPr>
            <w:tcW w:w="1406" w:type="dxa"/>
          </w:tcPr>
          <w:p w:rsidR="000A4309" w:rsidRPr="00FF621A" w:rsidRDefault="000A4309" w:rsidP="00F73C29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equipment:</w:t>
            </w:r>
          </w:p>
        </w:tc>
        <w:tc>
          <w:tcPr>
            <w:tcW w:w="7954" w:type="dxa"/>
          </w:tcPr>
          <w:p w:rsidR="000A4309" w:rsidRPr="009A2C17" w:rsidRDefault="000A4309" w:rsidP="00F73C29">
            <w:pPr>
              <w:ind w:left="720"/>
              <w:rPr>
                <w:rFonts w:eastAsia="Arial Unicode MS" w:cs="Arial"/>
                <w:sz w:val="16"/>
                <w:szCs w:val="20"/>
                <w:u w:val="single"/>
              </w:rPr>
            </w:pPr>
          </w:p>
        </w:tc>
      </w:tr>
      <w:tr w:rsidR="000A4309" w:rsidRPr="009A2C17" w:rsidTr="00F73C29">
        <w:trPr>
          <w:trHeight w:val="1554"/>
        </w:trPr>
        <w:tc>
          <w:tcPr>
            <w:tcW w:w="1406" w:type="dxa"/>
          </w:tcPr>
          <w:p w:rsidR="000A4309" w:rsidRPr="00FF621A" w:rsidRDefault="000A4309" w:rsidP="00F73C29">
            <w:pPr>
              <w:rPr>
                <w:rFonts w:eastAsia="Arial Unicode MS" w:cs="Arial"/>
                <w:b/>
                <w:sz w:val="16"/>
                <w:szCs w:val="20"/>
              </w:rPr>
            </w:pPr>
            <w:r w:rsidRPr="00FF621A">
              <w:rPr>
                <w:rFonts w:cs="Arial"/>
                <w:b/>
                <w:sz w:val="16"/>
                <w:szCs w:val="20"/>
              </w:rPr>
              <w:t>Test Parameters:</w:t>
            </w:r>
          </w:p>
        </w:tc>
        <w:tc>
          <w:tcPr>
            <w:tcW w:w="7954" w:type="dxa"/>
          </w:tcPr>
          <w:p w:rsidR="000A4309" w:rsidRPr="009A2C17" w:rsidRDefault="000A4309" w:rsidP="00F73C29">
            <w:pPr>
              <w:ind w:left="720"/>
              <w:rPr>
                <w:rFonts w:eastAsia="Arial Unicode MS" w:cs="Arial"/>
                <w:sz w:val="20"/>
                <w:szCs w:val="20"/>
                <w:u w:val="single"/>
              </w:rPr>
            </w:pPr>
          </w:p>
        </w:tc>
      </w:tr>
      <w:tr w:rsidR="000A4309" w:rsidRPr="009A2C17" w:rsidTr="00F73C29">
        <w:trPr>
          <w:trHeight w:val="1113"/>
        </w:trPr>
        <w:tc>
          <w:tcPr>
            <w:tcW w:w="1406" w:type="dxa"/>
          </w:tcPr>
          <w:p w:rsidR="000A4309" w:rsidRPr="00FF621A" w:rsidRDefault="000A4309" w:rsidP="00F73C29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Sequence:</w:t>
            </w:r>
          </w:p>
        </w:tc>
        <w:tc>
          <w:tcPr>
            <w:tcW w:w="7954" w:type="dxa"/>
          </w:tcPr>
          <w:p w:rsidR="000A4309" w:rsidRPr="009A2C17" w:rsidRDefault="000A4309" w:rsidP="00F73C29">
            <w:pPr>
              <w:ind w:left="720"/>
              <w:rPr>
                <w:rFonts w:eastAsia="Arial Unicode MS" w:cs="Arial"/>
                <w:sz w:val="20"/>
                <w:szCs w:val="20"/>
                <w:u w:val="single"/>
              </w:rPr>
            </w:pPr>
          </w:p>
        </w:tc>
      </w:tr>
      <w:tr w:rsidR="000A4309" w:rsidRPr="009A2C17" w:rsidTr="00F73C29">
        <w:trPr>
          <w:trHeight w:val="1340"/>
        </w:trPr>
        <w:tc>
          <w:tcPr>
            <w:tcW w:w="1406" w:type="dxa"/>
          </w:tcPr>
          <w:p w:rsidR="000A4309" w:rsidRPr="00FF621A" w:rsidRDefault="000A4309" w:rsidP="00F73C29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Expected Results:</w:t>
            </w:r>
          </w:p>
        </w:tc>
        <w:tc>
          <w:tcPr>
            <w:tcW w:w="7954" w:type="dxa"/>
          </w:tcPr>
          <w:p w:rsidR="000A4309" w:rsidRPr="009A2C17" w:rsidRDefault="000A4309" w:rsidP="00F73C29">
            <w:pPr>
              <w:rPr>
                <w:rFonts w:cs="Arial"/>
                <w:sz w:val="20"/>
                <w:szCs w:val="20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sz w:val="16"/>
                <w:u w:val="single"/>
              </w:rPr>
            </w:pPr>
          </w:p>
        </w:tc>
      </w:tr>
      <w:tr w:rsidR="000A4309" w:rsidRPr="009A2C17" w:rsidTr="00F73C29">
        <w:trPr>
          <w:trHeight w:val="2173"/>
        </w:trPr>
        <w:tc>
          <w:tcPr>
            <w:tcW w:w="1406" w:type="dxa"/>
          </w:tcPr>
          <w:p w:rsidR="000A4309" w:rsidRPr="00FF621A" w:rsidRDefault="000A4309" w:rsidP="00F73C29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Results:</w:t>
            </w:r>
          </w:p>
        </w:tc>
        <w:tc>
          <w:tcPr>
            <w:tcW w:w="7954" w:type="dxa"/>
          </w:tcPr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</w:tc>
      </w:tr>
      <w:tr w:rsidR="000A4309" w:rsidRPr="009A2C17" w:rsidTr="00F73C29">
        <w:trPr>
          <w:trHeight w:val="1783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309" w:rsidRPr="00FF621A" w:rsidRDefault="000A4309" w:rsidP="00F73C29">
            <w:pPr>
              <w:rPr>
                <w:rFonts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Remark:</w:t>
            </w:r>
          </w:p>
        </w:tc>
        <w:tc>
          <w:tcPr>
            <w:tcW w:w="7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0A4309" w:rsidRPr="009A2C17" w:rsidRDefault="000A4309" w:rsidP="00F73C29">
            <w:pPr>
              <w:rPr>
                <w:rFonts w:cs="Arial"/>
                <w:b/>
                <w:i/>
                <w:sz w:val="16"/>
                <w:u w:val="single"/>
              </w:rPr>
            </w:pPr>
          </w:p>
        </w:tc>
      </w:tr>
    </w:tbl>
    <w:p w:rsidR="002B35FE" w:rsidRPr="00D8375B" w:rsidRDefault="00FF621A">
      <w:pPr>
        <w:pStyle w:val="Heading1"/>
        <w:tabs>
          <w:tab w:val="left" w:pos="900"/>
        </w:tabs>
        <w:ind w:left="900" w:hanging="900"/>
        <w:rPr>
          <w:rFonts w:ascii="Arial" w:hAnsi="Arial"/>
          <w:color w:val="auto"/>
          <w:sz w:val="24"/>
          <w:szCs w:val="24"/>
        </w:rPr>
      </w:pPr>
      <w:bookmarkStart w:id="30" w:name="_Toc437274559"/>
      <w:r>
        <w:rPr>
          <w:rFonts w:ascii="Arial" w:hAnsi="Arial"/>
          <w:color w:val="auto"/>
          <w:sz w:val="24"/>
          <w:szCs w:val="24"/>
        </w:rPr>
        <w:lastRenderedPageBreak/>
        <w:t>4</w:t>
      </w:r>
      <w:r w:rsidR="00706212" w:rsidRPr="00D8375B">
        <w:rPr>
          <w:rFonts w:ascii="Arial" w:hAnsi="Arial"/>
          <w:color w:val="auto"/>
          <w:sz w:val="24"/>
          <w:szCs w:val="24"/>
        </w:rPr>
        <w:tab/>
      </w:r>
      <w:bookmarkEnd w:id="26"/>
      <w:bookmarkEnd w:id="27"/>
      <w:bookmarkEnd w:id="28"/>
      <w:bookmarkEnd w:id="29"/>
      <w:r w:rsidR="008D71FE">
        <w:rPr>
          <w:rFonts w:ascii="Arial" w:hAnsi="Arial"/>
          <w:color w:val="auto"/>
          <w:sz w:val="24"/>
          <w:szCs w:val="24"/>
        </w:rPr>
        <w:t>Overlay</w:t>
      </w:r>
      <w:bookmarkEnd w:id="30"/>
    </w:p>
    <w:p w:rsidR="005D4205" w:rsidRDefault="005D4205" w:rsidP="00D30E7F">
      <w:pPr>
        <w:rPr>
          <w:rFonts w:cs="Arial"/>
          <w:color w:val="auto"/>
          <w:sz w:val="24"/>
        </w:rPr>
      </w:pPr>
    </w:p>
    <w:p w:rsidR="004E0B65" w:rsidRDefault="004E0B65" w:rsidP="004E0B65">
      <w:pPr>
        <w:pStyle w:val="Heading2"/>
      </w:pPr>
      <w:bookmarkStart w:id="31" w:name="_Toc437274560"/>
      <w:r>
        <w:t>Use Case Overview</w:t>
      </w:r>
      <w:bookmarkEnd w:id="31"/>
    </w:p>
    <w:p w:rsidR="004E0B65" w:rsidRDefault="004E0B65" w:rsidP="005D4205">
      <w:pPr>
        <w:pStyle w:val="Heading2"/>
        <w:rPr>
          <w:b w:val="0"/>
        </w:rPr>
      </w:pPr>
    </w:p>
    <w:p w:rsidR="005D4205" w:rsidRPr="002810AE" w:rsidRDefault="005D4205" w:rsidP="005D420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0"/>
          <w:szCs w:val="20"/>
        </w:rPr>
      </w:pPr>
      <w:r w:rsidRPr="002810AE">
        <w:rPr>
          <w:rFonts w:cs="Arial"/>
          <w:color w:val="auto"/>
          <w:sz w:val="20"/>
          <w:szCs w:val="20"/>
        </w:rPr>
        <w:t>The diagram below describe the use-case</w:t>
      </w:r>
    </w:p>
    <w:p w:rsidR="005D4205" w:rsidRPr="00D8375B" w:rsidRDefault="005D4205" w:rsidP="005D4205">
      <w:pPr>
        <w:tabs>
          <w:tab w:val="left" w:pos="900"/>
        </w:tabs>
        <w:jc w:val="both"/>
        <w:rPr>
          <w:rFonts w:cs="Arial"/>
          <w:color w:val="auto"/>
          <w:sz w:val="24"/>
        </w:rPr>
      </w:pPr>
      <w:r w:rsidRPr="00D8375B">
        <w:rPr>
          <w:noProof/>
          <w:color w:val="auto"/>
        </w:rPr>
        <w:drawing>
          <wp:inline distT="0" distB="0" distL="0" distR="0">
            <wp:extent cx="5732145" cy="3775054"/>
            <wp:effectExtent l="19050" t="0" r="190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7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05" w:rsidRDefault="005D4205" w:rsidP="005D4205">
      <w:pPr>
        <w:tabs>
          <w:tab w:val="left" w:pos="900"/>
        </w:tabs>
        <w:jc w:val="both"/>
        <w:rPr>
          <w:rFonts w:cs="Arial"/>
          <w:color w:val="auto"/>
          <w:sz w:val="24"/>
        </w:rPr>
      </w:pPr>
    </w:p>
    <w:p w:rsidR="002810AE" w:rsidRPr="00D8375B" w:rsidRDefault="002810AE" w:rsidP="005D4205">
      <w:pPr>
        <w:tabs>
          <w:tab w:val="left" w:pos="900"/>
        </w:tabs>
        <w:jc w:val="both"/>
        <w:rPr>
          <w:rFonts w:cs="Arial"/>
          <w:color w:val="auto"/>
          <w:sz w:val="24"/>
        </w:rPr>
      </w:pPr>
    </w:p>
    <w:p w:rsidR="005D4205" w:rsidRPr="002810AE" w:rsidRDefault="005D4205" w:rsidP="002810AE">
      <w:pPr>
        <w:tabs>
          <w:tab w:val="left" w:pos="900"/>
        </w:tabs>
        <w:jc w:val="both"/>
        <w:rPr>
          <w:rFonts w:cs="Arial"/>
          <w:color w:val="auto"/>
          <w:sz w:val="20"/>
          <w:szCs w:val="20"/>
        </w:rPr>
      </w:pPr>
      <w:r w:rsidRPr="002810AE">
        <w:rPr>
          <w:rFonts w:cs="Arial"/>
          <w:color w:val="auto"/>
          <w:sz w:val="20"/>
          <w:szCs w:val="20"/>
        </w:rPr>
        <w:t>One tenant will have a predefined topology with switches and routers connected in above topology</w:t>
      </w:r>
    </w:p>
    <w:p w:rsidR="005D4205" w:rsidRPr="002810AE" w:rsidRDefault="005D4205" w:rsidP="007206E9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cs="Arial"/>
          <w:color w:val="auto"/>
          <w:sz w:val="20"/>
          <w:szCs w:val="20"/>
        </w:rPr>
      </w:pPr>
      <w:r w:rsidRPr="002810AE">
        <w:rPr>
          <w:rFonts w:cs="Arial"/>
          <w:color w:val="auto"/>
          <w:sz w:val="20"/>
          <w:szCs w:val="20"/>
        </w:rPr>
        <w:t>Each network segment is a Layer 2 Virtual network</w:t>
      </w:r>
    </w:p>
    <w:p w:rsidR="005D4205" w:rsidRPr="002810AE" w:rsidRDefault="005D4205" w:rsidP="007206E9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cs="Arial"/>
          <w:color w:val="auto"/>
          <w:sz w:val="20"/>
          <w:szCs w:val="20"/>
        </w:rPr>
      </w:pPr>
      <w:r w:rsidRPr="002810AE">
        <w:rPr>
          <w:rFonts w:cs="Arial"/>
          <w:color w:val="auto"/>
          <w:sz w:val="20"/>
          <w:szCs w:val="20"/>
        </w:rPr>
        <w:t>Communication amongst layer 2 virtual networks are facilitated by Layer 3 Routing</w:t>
      </w:r>
    </w:p>
    <w:p w:rsidR="005D4205" w:rsidRPr="002810AE" w:rsidRDefault="005D4205" w:rsidP="007206E9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cs="Arial"/>
          <w:color w:val="auto"/>
          <w:sz w:val="20"/>
          <w:szCs w:val="20"/>
        </w:rPr>
      </w:pPr>
      <w:r w:rsidRPr="002810AE">
        <w:rPr>
          <w:rFonts w:cs="Arial"/>
          <w:color w:val="auto"/>
          <w:sz w:val="20"/>
          <w:szCs w:val="20"/>
        </w:rPr>
        <w:t>The tenant can be managed by a user, a group of users with RBAC (Role Based Access Control)</w:t>
      </w:r>
    </w:p>
    <w:p w:rsidR="005D4205" w:rsidRPr="002810AE" w:rsidRDefault="005D4205" w:rsidP="007206E9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cs="Arial"/>
          <w:color w:val="auto"/>
          <w:sz w:val="20"/>
          <w:szCs w:val="20"/>
        </w:rPr>
      </w:pPr>
      <w:r w:rsidRPr="002810AE">
        <w:rPr>
          <w:rFonts w:cs="Arial"/>
          <w:color w:val="auto"/>
          <w:sz w:val="20"/>
          <w:szCs w:val="20"/>
        </w:rPr>
        <w:t>User who manages the tenant can add/remove additional network functions such as Network segments, Firewall, Load-Balancer, NAT, VPN Concentrator, etc. to suit their needs. The number of network functions and their specifications are controlled when the tenant is created.</w:t>
      </w:r>
    </w:p>
    <w:p w:rsidR="005D4205" w:rsidRPr="002810AE" w:rsidRDefault="005D4205" w:rsidP="007206E9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cs="Arial"/>
          <w:color w:val="auto"/>
          <w:sz w:val="20"/>
          <w:szCs w:val="20"/>
        </w:rPr>
      </w:pPr>
      <w:r w:rsidRPr="002810AE">
        <w:rPr>
          <w:rFonts w:cs="Arial"/>
          <w:color w:val="auto"/>
          <w:sz w:val="20"/>
          <w:szCs w:val="20"/>
        </w:rPr>
        <w:t>User who manages the tenant can view and edit the network functions assigned to the tenant based on his/her roles</w:t>
      </w:r>
    </w:p>
    <w:p w:rsidR="005D4205" w:rsidRPr="002810AE" w:rsidRDefault="005D4205" w:rsidP="007206E9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cs="Arial"/>
          <w:color w:val="auto"/>
          <w:sz w:val="20"/>
          <w:szCs w:val="20"/>
        </w:rPr>
      </w:pPr>
      <w:r w:rsidRPr="002810AE">
        <w:rPr>
          <w:rFonts w:cs="Arial"/>
          <w:color w:val="auto"/>
          <w:sz w:val="20"/>
          <w:szCs w:val="20"/>
        </w:rPr>
        <w:t>All user’s activities will be done via a Portal</w:t>
      </w:r>
    </w:p>
    <w:p w:rsidR="005D4205" w:rsidRPr="00D8375B" w:rsidRDefault="005D4205" w:rsidP="005D4205">
      <w:pPr>
        <w:tabs>
          <w:tab w:val="left" w:pos="900"/>
        </w:tabs>
        <w:jc w:val="both"/>
        <w:rPr>
          <w:rFonts w:cs="Arial"/>
          <w:color w:val="auto"/>
          <w:sz w:val="24"/>
        </w:rPr>
      </w:pPr>
    </w:p>
    <w:p w:rsidR="002810AE" w:rsidRDefault="002810AE" w:rsidP="005D420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810AE" w:rsidRDefault="002810AE" w:rsidP="005D420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810AE" w:rsidRDefault="002810AE" w:rsidP="005D420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810AE" w:rsidRDefault="002810AE" w:rsidP="005D420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810AE" w:rsidRDefault="002810AE" w:rsidP="005D420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810AE" w:rsidRDefault="002810AE" w:rsidP="005D420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810AE" w:rsidRDefault="002810AE" w:rsidP="002810AE">
      <w:pPr>
        <w:tabs>
          <w:tab w:val="left" w:pos="900"/>
        </w:tabs>
        <w:jc w:val="both"/>
        <w:rPr>
          <w:rFonts w:cs="Arial"/>
          <w:color w:val="auto"/>
          <w:sz w:val="24"/>
        </w:rPr>
      </w:pPr>
    </w:p>
    <w:p w:rsidR="005D4205" w:rsidRPr="005D4205" w:rsidRDefault="005D4205" w:rsidP="005D420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  <w:r w:rsidRPr="005D4205">
        <w:rPr>
          <w:rFonts w:cs="Arial"/>
          <w:color w:val="auto"/>
          <w:sz w:val="24"/>
        </w:rPr>
        <w:lastRenderedPageBreak/>
        <w:t>Below diagram shows an example of inter-tenant communication</w:t>
      </w:r>
    </w:p>
    <w:p w:rsidR="005D4205" w:rsidRPr="00D8375B" w:rsidRDefault="005D4205" w:rsidP="005D420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5D4205" w:rsidRPr="00D8375B" w:rsidRDefault="005D4205" w:rsidP="005D420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  <w:r w:rsidRPr="00D8375B">
        <w:rPr>
          <w:noProof/>
          <w:color w:val="auto"/>
        </w:rPr>
        <w:drawing>
          <wp:inline distT="0" distB="0" distL="0" distR="0">
            <wp:extent cx="4220845" cy="2966720"/>
            <wp:effectExtent l="19050" t="0" r="8255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AE" w:rsidRDefault="002810AE" w:rsidP="005D4205">
      <w:pPr>
        <w:rPr>
          <w:color w:val="auto"/>
        </w:rPr>
      </w:pPr>
    </w:p>
    <w:p w:rsidR="00BB111B" w:rsidRDefault="00BB111B" w:rsidP="005D4205">
      <w:pPr>
        <w:rPr>
          <w:color w:val="auto"/>
        </w:rPr>
      </w:pPr>
    </w:p>
    <w:p w:rsidR="00522369" w:rsidRPr="0029006A" w:rsidRDefault="00FF621A" w:rsidP="0029006A">
      <w:pPr>
        <w:pStyle w:val="Heading2"/>
      </w:pPr>
      <w:bookmarkStart w:id="32" w:name="_Toc437274561"/>
      <w:r>
        <w:t>4</w:t>
      </w:r>
      <w:r w:rsidR="00751676">
        <w:t>.1</w:t>
      </w:r>
      <w:r w:rsidR="004E0B65" w:rsidRPr="00D8375B">
        <w:tab/>
      </w:r>
      <w:r w:rsidR="004E0B65">
        <w:t xml:space="preserve">Test </w:t>
      </w:r>
      <w:r w:rsidR="002632A1">
        <w:t>Matrix</w:t>
      </w:r>
      <w:bookmarkEnd w:id="32"/>
    </w:p>
    <w:p w:rsidR="009A2C17" w:rsidRDefault="009A2C17" w:rsidP="005D4205">
      <w:pPr>
        <w:rPr>
          <w:rFonts w:cs="Arial"/>
          <w:color w:val="auto"/>
          <w:sz w:val="24"/>
        </w:rPr>
      </w:pPr>
    </w:p>
    <w:tbl>
      <w:tblPr>
        <w:tblStyle w:val="TableGrid"/>
        <w:tblW w:w="9923" w:type="dxa"/>
        <w:tblInd w:w="-459" w:type="dxa"/>
        <w:tblLook w:val="04A0" w:firstRow="1" w:lastRow="0" w:firstColumn="1" w:lastColumn="0" w:noHBand="0" w:noVBand="1"/>
      </w:tblPr>
      <w:tblGrid>
        <w:gridCol w:w="993"/>
        <w:gridCol w:w="6520"/>
        <w:gridCol w:w="2410"/>
      </w:tblGrid>
      <w:tr w:rsidR="0062254C" w:rsidTr="0062254C">
        <w:tc>
          <w:tcPr>
            <w:tcW w:w="993" w:type="dxa"/>
          </w:tcPr>
          <w:p w:rsidR="0062254C" w:rsidRPr="0062254C" w:rsidRDefault="0062254C" w:rsidP="0062254C">
            <w:p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 xml:space="preserve">Test </w:t>
            </w:r>
            <w:r w:rsidRPr="00522369"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>Case ID</w:t>
            </w:r>
          </w:p>
        </w:tc>
        <w:tc>
          <w:tcPr>
            <w:tcW w:w="6520" w:type="dxa"/>
          </w:tcPr>
          <w:p w:rsidR="0062254C" w:rsidRPr="00B268EB" w:rsidRDefault="0062254C" w:rsidP="00B268EB">
            <w:p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 xml:space="preserve">Test Case </w:t>
            </w:r>
            <w:r w:rsidRPr="00522369"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>Description</w:t>
            </w:r>
          </w:p>
        </w:tc>
        <w:tc>
          <w:tcPr>
            <w:tcW w:w="2410" w:type="dxa"/>
          </w:tcPr>
          <w:p w:rsidR="0062254C" w:rsidRPr="00522369" w:rsidRDefault="0062254C" w:rsidP="005D4205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522369">
              <w:rPr>
                <w:rFonts w:cs="Arial"/>
                <w:b/>
                <w:bCs/>
                <w:color w:val="auto"/>
                <w:sz w:val="20"/>
                <w:szCs w:val="20"/>
              </w:rPr>
              <w:t>Expected Result</w:t>
            </w:r>
          </w:p>
        </w:tc>
      </w:tr>
      <w:tr w:rsidR="00AE6696" w:rsidRPr="00B268EB" w:rsidTr="00743E51">
        <w:tc>
          <w:tcPr>
            <w:tcW w:w="993" w:type="dxa"/>
            <w:shd w:val="clear" w:color="auto" w:fill="F79646" w:themeFill="accent6"/>
          </w:tcPr>
          <w:p w:rsidR="00AE6696" w:rsidRPr="00A70B82" w:rsidRDefault="00AE6696" w:rsidP="00743E5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0" w:type="dxa"/>
            <w:gridSpan w:val="2"/>
            <w:shd w:val="clear" w:color="auto" w:fill="F79646" w:themeFill="accent6"/>
          </w:tcPr>
          <w:p w:rsidR="00AE6696" w:rsidRPr="00B268EB" w:rsidRDefault="00AE6696" w:rsidP="00743E51">
            <w:pPr>
              <w:rPr>
                <w:sz w:val="20"/>
                <w:szCs w:val="20"/>
              </w:rPr>
            </w:pPr>
            <w:r w:rsidRPr="00A70B82">
              <w:rPr>
                <w:rFonts w:cs="Arial"/>
                <w:color w:val="auto"/>
                <w:sz w:val="24"/>
              </w:rPr>
              <w:t xml:space="preserve">Tenant </w:t>
            </w:r>
            <w:r>
              <w:rPr>
                <w:rFonts w:cs="Arial"/>
                <w:color w:val="auto"/>
                <w:sz w:val="24"/>
              </w:rPr>
              <w:t xml:space="preserve"> M</w:t>
            </w:r>
            <w:r w:rsidRPr="00A70B82">
              <w:rPr>
                <w:rFonts w:cs="Arial"/>
                <w:color w:val="auto"/>
                <w:sz w:val="24"/>
              </w:rPr>
              <w:t>anagement</w:t>
            </w:r>
          </w:p>
        </w:tc>
      </w:tr>
      <w:tr w:rsidR="00AE6696" w:rsidRPr="00B268EB" w:rsidTr="00743E51">
        <w:tc>
          <w:tcPr>
            <w:tcW w:w="993" w:type="dxa"/>
          </w:tcPr>
          <w:p w:rsidR="00AE6696" w:rsidRDefault="00AE6696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520" w:type="dxa"/>
          </w:tcPr>
          <w:p w:rsidR="00AE6696" w:rsidRDefault="00AE6696" w:rsidP="00743E51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Create </w:t>
            </w:r>
            <w:r w:rsidRPr="00A70B82">
              <w:rPr>
                <w:rFonts w:cs="Arial"/>
                <w:color w:val="auto"/>
                <w:sz w:val="20"/>
                <w:szCs w:val="20"/>
              </w:rPr>
              <w:t>tenant with its associated attributes such as: number of network functions, number of license, network functions’ specification</w:t>
            </w:r>
            <w:r>
              <w:rPr>
                <w:rFonts w:cs="Arial"/>
                <w:color w:val="auto"/>
                <w:sz w:val="20"/>
                <w:szCs w:val="20"/>
              </w:rPr>
              <w:t>.</w:t>
            </w:r>
          </w:p>
          <w:p w:rsidR="00743E51" w:rsidRDefault="00743E51" w:rsidP="00743E51">
            <w:pPr>
              <w:pStyle w:val="ListParagraph"/>
              <w:numPr>
                <w:ilvl w:val="0"/>
                <w:numId w:val="10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Create Tenant A</w:t>
            </w:r>
          </w:p>
          <w:p w:rsidR="00743E51" w:rsidRDefault="00743E51" w:rsidP="00743E51">
            <w:pPr>
              <w:pStyle w:val="ListParagraph"/>
              <w:numPr>
                <w:ilvl w:val="0"/>
                <w:numId w:val="10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Create Tenant B</w:t>
            </w:r>
          </w:p>
          <w:p w:rsidR="00743E51" w:rsidRDefault="00743E51" w:rsidP="00743E51">
            <w:pPr>
              <w:pStyle w:val="ListParagraph"/>
              <w:numPr>
                <w:ilvl w:val="0"/>
                <w:numId w:val="10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Create Tenant C</w:t>
            </w:r>
          </w:p>
          <w:p w:rsidR="00743E51" w:rsidRDefault="00743E51" w:rsidP="00743E51">
            <w:pPr>
              <w:pStyle w:val="ListParagraph"/>
              <w:numPr>
                <w:ilvl w:val="0"/>
                <w:numId w:val="10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Create Tenant D</w:t>
            </w:r>
          </w:p>
          <w:p w:rsidR="00743E51" w:rsidRPr="00743E51" w:rsidRDefault="00743E51" w:rsidP="00743E51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AE6696" w:rsidRDefault="00AE6696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creation of new tenant</w:t>
            </w:r>
            <w:r w:rsidR="00743E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with allocated network resources.</w:t>
            </w:r>
          </w:p>
          <w:p w:rsidR="00175F68" w:rsidRDefault="00175F68" w:rsidP="00743E51">
            <w:pPr>
              <w:rPr>
                <w:sz w:val="20"/>
                <w:szCs w:val="20"/>
              </w:rPr>
            </w:pPr>
          </w:p>
          <w:p w:rsidR="00272DFE" w:rsidRDefault="00272DFE" w:rsidP="00743E51">
            <w:pPr>
              <w:rPr>
                <w:sz w:val="20"/>
                <w:szCs w:val="20"/>
                <w:highlight w:val="yellow"/>
              </w:rPr>
            </w:pPr>
          </w:p>
          <w:p w:rsidR="00472BBD" w:rsidRPr="00175F68" w:rsidRDefault="00472BBD" w:rsidP="00472BBD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175F68">
              <w:rPr>
                <w:sz w:val="20"/>
                <w:szCs w:val="20"/>
                <w:highlight w:val="yellow"/>
              </w:rPr>
              <w:t>Cloudify</w:t>
            </w:r>
            <w:proofErr w:type="spellEnd"/>
            <w:r w:rsidRPr="00175F68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does not come with tenant management function</w:t>
            </w:r>
          </w:p>
          <w:p w:rsidR="00472BBD" w:rsidRPr="00175F68" w:rsidRDefault="00472BBD" w:rsidP="00743E51">
            <w:pPr>
              <w:rPr>
                <w:sz w:val="20"/>
                <w:szCs w:val="20"/>
                <w:highlight w:val="yellow"/>
              </w:rPr>
            </w:pPr>
          </w:p>
          <w:p w:rsidR="00272DFE" w:rsidRPr="00175F68" w:rsidRDefault="00472BBD" w:rsidP="00743E51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In the POC, we may c</w:t>
            </w:r>
            <w:r w:rsidR="00175F68">
              <w:rPr>
                <w:sz w:val="20"/>
                <w:szCs w:val="20"/>
                <w:highlight w:val="yellow"/>
              </w:rPr>
              <w:t>reating</w:t>
            </w:r>
            <w:r w:rsidR="00C60360">
              <w:rPr>
                <w:sz w:val="20"/>
                <w:szCs w:val="20"/>
                <w:highlight w:val="yellow"/>
              </w:rPr>
              <w:t xml:space="preserve"> multiple </w:t>
            </w:r>
            <w:proofErr w:type="spellStart"/>
            <w:r w:rsidR="00C60360">
              <w:rPr>
                <w:sz w:val="20"/>
                <w:szCs w:val="20"/>
                <w:highlight w:val="yellow"/>
              </w:rPr>
              <w:t>Cloudify</w:t>
            </w:r>
            <w:proofErr w:type="spellEnd"/>
            <w:r w:rsidR="00C60360">
              <w:rPr>
                <w:sz w:val="20"/>
                <w:szCs w:val="20"/>
                <w:highlight w:val="yellow"/>
              </w:rPr>
              <w:t xml:space="preserve"> managers.</w:t>
            </w:r>
            <w:r w:rsidR="00272DFE" w:rsidRPr="00175F68">
              <w:rPr>
                <w:sz w:val="20"/>
                <w:szCs w:val="20"/>
                <w:highlight w:val="yellow"/>
              </w:rPr>
              <w:t xml:space="preserve"> </w:t>
            </w:r>
            <w:r w:rsidR="00175F68">
              <w:rPr>
                <w:sz w:val="20"/>
                <w:szCs w:val="20"/>
                <w:highlight w:val="yellow"/>
              </w:rPr>
              <w:t>Each will be mapped to</w:t>
            </w:r>
            <w:r w:rsidR="00C60360">
              <w:rPr>
                <w:sz w:val="20"/>
                <w:szCs w:val="20"/>
                <w:highlight w:val="yellow"/>
              </w:rPr>
              <w:t xml:space="preserve"> a tenant</w:t>
            </w:r>
            <w:r w:rsidR="00175F68">
              <w:rPr>
                <w:sz w:val="20"/>
                <w:szCs w:val="20"/>
                <w:highlight w:val="yellow"/>
              </w:rPr>
              <w:t xml:space="preserve"> which are created within VIO/</w:t>
            </w:r>
            <w:proofErr w:type="spellStart"/>
            <w:r w:rsidR="00175F68">
              <w:rPr>
                <w:sz w:val="20"/>
                <w:szCs w:val="20"/>
                <w:highlight w:val="yellow"/>
              </w:rPr>
              <w:t>vCD</w:t>
            </w:r>
            <w:proofErr w:type="spellEnd"/>
            <w:r w:rsidR="00175F68">
              <w:rPr>
                <w:sz w:val="20"/>
                <w:szCs w:val="20"/>
                <w:highlight w:val="yellow"/>
              </w:rPr>
              <w:t xml:space="preserve"> with resource reservation</w:t>
            </w:r>
          </w:p>
          <w:p w:rsidR="00272DFE" w:rsidRPr="00175F68" w:rsidRDefault="00272DFE" w:rsidP="00743E51">
            <w:pPr>
              <w:rPr>
                <w:sz w:val="20"/>
                <w:szCs w:val="20"/>
                <w:highlight w:val="yellow"/>
              </w:rPr>
            </w:pPr>
          </w:p>
          <w:p w:rsidR="00C60360" w:rsidRPr="00175F68" w:rsidRDefault="00C60360" w:rsidP="00C60360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175F68">
              <w:rPr>
                <w:sz w:val="20"/>
                <w:szCs w:val="20"/>
                <w:highlight w:val="yellow"/>
              </w:rPr>
              <w:t>Cloudify</w:t>
            </w:r>
            <w:proofErr w:type="spellEnd"/>
            <w:r w:rsidRPr="00175F68">
              <w:rPr>
                <w:sz w:val="20"/>
                <w:szCs w:val="20"/>
                <w:highlight w:val="yellow"/>
              </w:rPr>
              <w:t xml:space="preserve"> will support multi-tenant in next release</w:t>
            </w:r>
          </w:p>
          <w:p w:rsidR="00175F68" w:rsidRDefault="00175F68" w:rsidP="00743E51">
            <w:pPr>
              <w:rPr>
                <w:sz w:val="20"/>
                <w:szCs w:val="20"/>
              </w:rPr>
            </w:pPr>
          </w:p>
          <w:p w:rsidR="00175F68" w:rsidRPr="00B268EB" w:rsidRDefault="00AA2165" w:rsidP="00743E51">
            <w:pPr>
              <w:rPr>
                <w:sz w:val="20"/>
                <w:szCs w:val="20"/>
              </w:rPr>
            </w:pPr>
            <w:r w:rsidRPr="00AA2165">
              <w:rPr>
                <w:sz w:val="20"/>
                <w:szCs w:val="20"/>
                <w:highlight w:val="lightGray"/>
              </w:rPr>
              <w:t xml:space="preserve">Requirement – Tenant setup in VDC and VIO, details should be known to </w:t>
            </w:r>
            <w:proofErr w:type="spellStart"/>
            <w:r w:rsidRPr="00AA2165">
              <w:rPr>
                <w:sz w:val="20"/>
                <w:szCs w:val="20"/>
                <w:highlight w:val="lightGray"/>
              </w:rPr>
              <w:t>Cloudify</w:t>
            </w:r>
            <w:proofErr w:type="spellEnd"/>
          </w:p>
        </w:tc>
      </w:tr>
      <w:tr w:rsidR="00AE6696" w:rsidRPr="00B268EB" w:rsidTr="00743E51">
        <w:tc>
          <w:tcPr>
            <w:tcW w:w="993" w:type="dxa"/>
          </w:tcPr>
          <w:p w:rsidR="00AE6696" w:rsidRDefault="00AE6696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1.2</w:t>
            </w:r>
          </w:p>
        </w:tc>
        <w:tc>
          <w:tcPr>
            <w:tcW w:w="6520" w:type="dxa"/>
          </w:tcPr>
          <w:p w:rsidR="00AE6696" w:rsidRDefault="00AE6696" w:rsidP="00743E51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Modify tenant </w:t>
            </w:r>
            <w:r w:rsidRPr="00A70B82">
              <w:rPr>
                <w:rFonts w:cs="Arial"/>
                <w:color w:val="auto"/>
                <w:sz w:val="20"/>
                <w:szCs w:val="20"/>
              </w:rPr>
              <w:t>with its associated attributes such as: number of network functions, number of license, network functions’ specification</w:t>
            </w:r>
            <w:r>
              <w:rPr>
                <w:rFonts w:cs="Arial"/>
                <w:color w:val="auto"/>
                <w:sz w:val="20"/>
                <w:szCs w:val="20"/>
              </w:rPr>
              <w:t>.</w:t>
            </w:r>
          </w:p>
          <w:p w:rsidR="00743E51" w:rsidRDefault="00743E51" w:rsidP="00743E51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A – Increase resource</w:t>
            </w:r>
          </w:p>
          <w:p w:rsidR="00743E51" w:rsidRDefault="00743E51" w:rsidP="00743E51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B – Decrease resource</w:t>
            </w:r>
          </w:p>
          <w:p w:rsidR="00743E51" w:rsidRPr="00743E51" w:rsidRDefault="00743E51" w:rsidP="00743E51">
            <w:pPr>
              <w:pStyle w:val="ListParagrap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AE6696" w:rsidRDefault="00AE6696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modify of tenant with allocated network resources.</w:t>
            </w:r>
          </w:p>
          <w:p w:rsidR="00272DFE" w:rsidRDefault="00272DFE" w:rsidP="00743E51">
            <w:pPr>
              <w:rPr>
                <w:sz w:val="20"/>
                <w:szCs w:val="20"/>
              </w:rPr>
            </w:pPr>
          </w:p>
          <w:p w:rsidR="00472BBD" w:rsidRPr="00175F68" w:rsidRDefault="00472BBD" w:rsidP="00472BBD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175F68">
              <w:rPr>
                <w:sz w:val="20"/>
                <w:szCs w:val="20"/>
                <w:highlight w:val="yellow"/>
              </w:rPr>
              <w:t>Cloudify</w:t>
            </w:r>
            <w:proofErr w:type="spellEnd"/>
            <w:r w:rsidRPr="00175F68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does not come with tenant management function</w:t>
            </w:r>
          </w:p>
          <w:p w:rsidR="00472BBD" w:rsidRDefault="00472BBD" w:rsidP="00743E51">
            <w:pPr>
              <w:rPr>
                <w:sz w:val="20"/>
                <w:szCs w:val="20"/>
              </w:rPr>
            </w:pPr>
          </w:p>
          <w:p w:rsidR="00472BBD" w:rsidRDefault="00472BBD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In the POC, t</w:t>
            </w:r>
            <w:r w:rsidR="00175F68" w:rsidRPr="00472BBD">
              <w:rPr>
                <w:sz w:val="20"/>
                <w:szCs w:val="20"/>
                <w:highlight w:val="yellow"/>
              </w:rPr>
              <w:t xml:space="preserve">enant resource modification will </w:t>
            </w:r>
            <w:r>
              <w:rPr>
                <w:sz w:val="20"/>
                <w:szCs w:val="20"/>
                <w:highlight w:val="yellow"/>
              </w:rPr>
              <w:t xml:space="preserve">be </w:t>
            </w:r>
            <w:r w:rsidR="00175F68" w:rsidRPr="00472BBD">
              <w:rPr>
                <w:sz w:val="20"/>
                <w:szCs w:val="20"/>
                <w:highlight w:val="yellow"/>
              </w:rPr>
              <w:t xml:space="preserve">done through VIO and </w:t>
            </w:r>
            <w:proofErr w:type="spellStart"/>
            <w:r w:rsidR="00175F68" w:rsidRPr="00472BBD">
              <w:rPr>
                <w:sz w:val="20"/>
                <w:szCs w:val="20"/>
                <w:highlight w:val="yellow"/>
              </w:rPr>
              <w:t>vCD</w:t>
            </w:r>
            <w:proofErr w:type="spellEnd"/>
            <w:r w:rsidRPr="00472BBD">
              <w:rPr>
                <w:sz w:val="20"/>
                <w:szCs w:val="20"/>
                <w:highlight w:val="yellow"/>
              </w:rPr>
              <w:t>. VMware will demo Cirrus-</w:t>
            </w:r>
            <w:proofErr w:type="spellStart"/>
            <w:r w:rsidRPr="00472BBD">
              <w:rPr>
                <w:sz w:val="20"/>
                <w:szCs w:val="20"/>
                <w:highlight w:val="yellow"/>
              </w:rPr>
              <w:t>vCD</w:t>
            </w:r>
            <w:proofErr w:type="spellEnd"/>
            <w:r w:rsidRPr="00472BBD">
              <w:rPr>
                <w:sz w:val="20"/>
                <w:szCs w:val="20"/>
                <w:highlight w:val="yellow"/>
              </w:rPr>
              <w:t xml:space="preserve"> integration for tenant management</w:t>
            </w:r>
          </w:p>
          <w:p w:rsidR="00175F68" w:rsidRPr="00B268EB" w:rsidRDefault="00175F68" w:rsidP="00472BBD">
            <w:pPr>
              <w:rPr>
                <w:sz w:val="20"/>
                <w:szCs w:val="20"/>
              </w:rPr>
            </w:pPr>
          </w:p>
        </w:tc>
      </w:tr>
      <w:tr w:rsidR="00AE6696" w:rsidRPr="00B268EB" w:rsidTr="00743E51">
        <w:tc>
          <w:tcPr>
            <w:tcW w:w="993" w:type="dxa"/>
          </w:tcPr>
          <w:p w:rsidR="00AE6696" w:rsidRDefault="00AE6696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6520" w:type="dxa"/>
          </w:tcPr>
          <w:p w:rsidR="00AE6696" w:rsidRDefault="00AE6696" w:rsidP="00743E51">
            <w:pPr>
              <w:rPr>
                <w:rFonts w:cs="Arial"/>
                <w:color w:val="auto"/>
                <w:sz w:val="20"/>
                <w:szCs w:val="20"/>
              </w:rPr>
            </w:pPr>
            <w:r w:rsidRPr="00A70B82">
              <w:rPr>
                <w:rFonts w:cs="Arial"/>
                <w:color w:val="auto"/>
                <w:sz w:val="20"/>
                <w:szCs w:val="20"/>
              </w:rPr>
              <w:t>Delete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Pr="00A70B82">
              <w:rPr>
                <w:rFonts w:cs="Arial"/>
                <w:color w:val="auto"/>
                <w:sz w:val="20"/>
                <w:szCs w:val="20"/>
              </w:rPr>
              <w:t>tenant with its associated attributes such as: number of network functions, number of license, network functions’ specification</w:t>
            </w:r>
            <w:r>
              <w:rPr>
                <w:rFonts w:cs="Arial"/>
                <w:color w:val="auto"/>
                <w:sz w:val="20"/>
                <w:szCs w:val="20"/>
              </w:rPr>
              <w:t>.</w:t>
            </w:r>
          </w:p>
          <w:p w:rsidR="00743E51" w:rsidRPr="00743E51" w:rsidRDefault="00743E51" w:rsidP="00743E51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Delete Tenant D</w:t>
            </w:r>
          </w:p>
        </w:tc>
        <w:tc>
          <w:tcPr>
            <w:tcW w:w="2410" w:type="dxa"/>
          </w:tcPr>
          <w:p w:rsidR="00AE6696" w:rsidRPr="00B268EB" w:rsidRDefault="00AE6696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deletion of tenant and allocated network resources released.</w:t>
            </w:r>
          </w:p>
        </w:tc>
      </w:tr>
      <w:tr w:rsidR="00AE6696" w:rsidTr="0062254C">
        <w:tc>
          <w:tcPr>
            <w:tcW w:w="993" w:type="dxa"/>
          </w:tcPr>
          <w:p w:rsidR="00AE6696" w:rsidRPr="00AE6696" w:rsidRDefault="00DE3CD9" w:rsidP="0062254C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1.4</w:t>
            </w:r>
          </w:p>
        </w:tc>
        <w:tc>
          <w:tcPr>
            <w:tcW w:w="6520" w:type="dxa"/>
          </w:tcPr>
          <w:p w:rsidR="00751676" w:rsidRDefault="00751676" w:rsidP="00751676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R</w:t>
            </w:r>
            <w:r w:rsidR="006F7BBD" w:rsidRPr="00751676">
              <w:rPr>
                <w:rFonts w:cs="Arial"/>
                <w:color w:val="auto"/>
                <w:sz w:val="20"/>
                <w:szCs w:val="20"/>
                <w:lang w:eastAsia="en-GB"/>
              </w:rPr>
              <w:t>oles</w:t>
            </w: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 xml:space="preserve"> Management</w:t>
            </w:r>
            <w:r w:rsidR="006F7BBD" w:rsidRPr="00751676">
              <w:rPr>
                <w:rFonts w:cs="Arial"/>
                <w:color w:val="auto"/>
                <w:sz w:val="20"/>
                <w:szCs w:val="20"/>
                <w:lang w:eastAsia="en-GB"/>
              </w:rPr>
              <w:t xml:space="preserve"> </w:t>
            </w:r>
          </w:p>
          <w:p w:rsidR="00AE6696" w:rsidRDefault="00751676" w:rsidP="00AE6696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E</w:t>
            </w:r>
            <w:r w:rsidR="006F7BBD" w:rsidRPr="00751676">
              <w:rPr>
                <w:rFonts w:cs="Arial"/>
                <w:color w:val="auto"/>
                <w:sz w:val="20"/>
                <w:szCs w:val="20"/>
                <w:lang w:eastAsia="en-GB"/>
              </w:rPr>
              <w:t>xample</w:t>
            </w: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 xml:space="preserve">: </w:t>
            </w:r>
            <w:r w:rsidRPr="00751676">
              <w:rPr>
                <w:rFonts w:cs="Arial"/>
                <w:color w:val="auto"/>
                <w:sz w:val="20"/>
                <w:szCs w:val="20"/>
              </w:rPr>
              <w:t>View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only</w:t>
            </w:r>
            <w:r w:rsidRPr="00751676">
              <w:rPr>
                <w:rFonts w:cs="Arial"/>
                <w:color w:val="auto"/>
                <w:sz w:val="20"/>
                <w:szCs w:val="20"/>
              </w:rPr>
              <w:t>, View and Change Configuration, Add/Remove functions, Shutdown/Startup a Function, bind a port (virtual or physical) to a network segment or function</w:t>
            </w:r>
            <w:r>
              <w:rPr>
                <w:rFonts w:cs="Arial"/>
                <w:color w:val="auto"/>
                <w:sz w:val="20"/>
                <w:szCs w:val="20"/>
              </w:rPr>
              <w:t>.</w:t>
            </w:r>
          </w:p>
          <w:p w:rsidR="00743E51" w:rsidRDefault="00743E51" w:rsidP="00743E51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Create </w:t>
            </w:r>
            <w:r w:rsidR="004D22B4">
              <w:rPr>
                <w:rFonts w:cs="Arial"/>
                <w:color w:val="auto"/>
                <w:sz w:val="20"/>
                <w:szCs w:val="20"/>
              </w:rPr>
              <w:t xml:space="preserve">Role </w:t>
            </w:r>
            <w:r>
              <w:rPr>
                <w:rFonts w:cs="Arial"/>
                <w:color w:val="auto"/>
                <w:sz w:val="20"/>
                <w:szCs w:val="20"/>
              </w:rPr>
              <w:t>– View Only</w:t>
            </w:r>
          </w:p>
          <w:p w:rsidR="00743E51" w:rsidRDefault="00743E51" w:rsidP="00743E51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Create </w:t>
            </w:r>
            <w:r w:rsidR="004D22B4">
              <w:rPr>
                <w:rFonts w:cs="Arial"/>
                <w:color w:val="auto"/>
                <w:sz w:val="20"/>
                <w:szCs w:val="20"/>
              </w:rPr>
              <w:t>Role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– View and Change </w:t>
            </w:r>
            <w:r w:rsidR="004D22B4">
              <w:rPr>
                <w:rFonts w:cs="Arial"/>
                <w:color w:val="auto"/>
                <w:sz w:val="20"/>
                <w:szCs w:val="20"/>
              </w:rPr>
              <w:t>configuration</w:t>
            </w:r>
          </w:p>
          <w:p w:rsidR="004D22B4" w:rsidRDefault="004D22B4" w:rsidP="00743E51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Create Role – Full Rights</w:t>
            </w:r>
          </w:p>
          <w:p w:rsidR="004D22B4" w:rsidRPr="00743E51" w:rsidRDefault="004D22B4" w:rsidP="004D22B4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AE6696" w:rsidRDefault="00751676" w:rsidP="00751676">
            <w:pPr>
              <w:rPr>
                <w:rFonts w:cs="Arial"/>
                <w:bCs/>
                <w:color w:val="auto"/>
                <w:sz w:val="20"/>
                <w:szCs w:val="20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</w:rPr>
              <w:t>Successful creation/modify/deletion of roles</w:t>
            </w:r>
          </w:p>
          <w:p w:rsidR="00272DFE" w:rsidRDefault="00272DFE" w:rsidP="00751676">
            <w:pPr>
              <w:rPr>
                <w:rFonts w:cs="Arial"/>
                <w:bCs/>
                <w:color w:val="auto"/>
                <w:sz w:val="20"/>
                <w:szCs w:val="20"/>
              </w:rPr>
            </w:pPr>
          </w:p>
          <w:p w:rsidR="00272DFE" w:rsidRDefault="00272DFE" w:rsidP="00751676">
            <w:pPr>
              <w:rPr>
                <w:rFonts w:cs="Arial"/>
                <w:bCs/>
                <w:color w:val="auto"/>
                <w:sz w:val="20"/>
                <w:szCs w:val="20"/>
              </w:rPr>
            </w:pPr>
            <w:proofErr w:type="spellStart"/>
            <w:r w:rsidRPr="00272DFE">
              <w:rPr>
                <w:rFonts w:cs="Arial"/>
                <w:bCs/>
                <w:color w:val="auto"/>
                <w:sz w:val="20"/>
                <w:szCs w:val="20"/>
                <w:highlight w:val="yellow"/>
              </w:rPr>
              <w:t>Cloudify</w:t>
            </w:r>
            <w:proofErr w:type="spellEnd"/>
            <w:r w:rsidRPr="00272DFE">
              <w:rPr>
                <w:rFonts w:cs="Arial"/>
                <w:bCs/>
                <w:color w:val="auto"/>
                <w:sz w:val="20"/>
                <w:szCs w:val="20"/>
                <w:highlight w:val="yellow"/>
              </w:rPr>
              <w:t xml:space="preserve"> can do</w:t>
            </w:r>
            <w:r w:rsidR="00B0763F">
              <w:rPr>
                <w:rFonts w:cs="Arial"/>
                <w:bCs/>
                <w:color w:val="auto"/>
                <w:sz w:val="20"/>
                <w:szCs w:val="20"/>
                <w:highlight w:val="yellow"/>
              </w:rPr>
              <w:t xml:space="preserve"> static (XML file based) role management per manager. Dynamic role management (either XML or UL) </w:t>
            </w:r>
            <w:r w:rsidRPr="00272DFE">
              <w:rPr>
                <w:rFonts w:cs="Arial"/>
                <w:bCs/>
                <w:color w:val="auto"/>
                <w:sz w:val="20"/>
                <w:szCs w:val="20"/>
                <w:highlight w:val="yellow"/>
              </w:rPr>
              <w:t>will be available in next release)</w:t>
            </w:r>
          </w:p>
          <w:p w:rsidR="00AA2165" w:rsidRPr="00AE6696" w:rsidRDefault="00AA2165" w:rsidP="00751676">
            <w:pPr>
              <w:rPr>
                <w:rFonts w:cs="Arial"/>
                <w:bCs/>
                <w:color w:val="auto"/>
                <w:sz w:val="20"/>
                <w:szCs w:val="20"/>
              </w:rPr>
            </w:pPr>
          </w:p>
        </w:tc>
      </w:tr>
      <w:tr w:rsidR="00DE3CD9" w:rsidTr="0062254C">
        <w:tc>
          <w:tcPr>
            <w:tcW w:w="993" w:type="dxa"/>
          </w:tcPr>
          <w:p w:rsidR="00DE3CD9" w:rsidRPr="00AE6696" w:rsidRDefault="00DE3CD9" w:rsidP="00743E51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 w:rsidRPr="00AE6696">
              <w:rPr>
                <w:rFonts w:cs="Arial"/>
                <w:color w:val="auto"/>
                <w:sz w:val="20"/>
                <w:szCs w:val="20"/>
                <w:lang w:eastAsia="en-GB"/>
              </w:rPr>
              <w:t>1.</w:t>
            </w: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520" w:type="dxa"/>
          </w:tcPr>
          <w:p w:rsidR="00DE3CD9" w:rsidRDefault="00DE3CD9" w:rsidP="00743E51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Create user or group of users with role base access</w:t>
            </w:r>
          </w:p>
          <w:p w:rsidR="004D22B4" w:rsidRDefault="004D22B4" w:rsidP="004D22B4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Create User 1 – Role view only</w:t>
            </w:r>
          </w:p>
          <w:p w:rsidR="004D22B4" w:rsidRDefault="004D22B4" w:rsidP="004D22B4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Create User 2 – Role View and change configuration</w:t>
            </w:r>
          </w:p>
          <w:p w:rsidR="004D22B4" w:rsidRDefault="004D22B4" w:rsidP="004D22B4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Create User 3 – Role Full Rights</w:t>
            </w:r>
          </w:p>
          <w:p w:rsidR="004D22B4" w:rsidRDefault="004D22B4" w:rsidP="004D22B4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Create User 4 – Role Full Rights</w:t>
            </w:r>
          </w:p>
          <w:p w:rsidR="004D22B4" w:rsidRPr="004D22B4" w:rsidRDefault="004D22B4" w:rsidP="004D22B4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:rsidR="00DE3CD9" w:rsidRDefault="00DE3CD9" w:rsidP="00743E51">
            <w:pPr>
              <w:rPr>
                <w:rFonts w:cs="Arial"/>
                <w:bCs/>
                <w:color w:val="auto"/>
                <w:sz w:val="20"/>
                <w:szCs w:val="20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</w:rPr>
              <w:t>Successful creation of user account.</w:t>
            </w:r>
          </w:p>
          <w:p w:rsidR="00472BBD" w:rsidRDefault="00472BBD" w:rsidP="00743E51">
            <w:pPr>
              <w:rPr>
                <w:rFonts w:cs="Arial"/>
                <w:bCs/>
                <w:color w:val="auto"/>
                <w:sz w:val="20"/>
                <w:szCs w:val="20"/>
              </w:rPr>
            </w:pPr>
          </w:p>
          <w:p w:rsidR="00472BBD" w:rsidRPr="00175F68" w:rsidRDefault="00472BBD" w:rsidP="00472BBD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175F68">
              <w:rPr>
                <w:sz w:val="20"/>
                <w:szCs w:val="20"/>
                <w:highlight w:val="yellow"/>
              </w:rPr>
              <w:t>Cloudify</w:t>
            </w:r>
            <w:proofErr w:type="spellEnd"/>
            <w:r w:rsidRPr="00175F68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does not come with user management function</w:t>
            </w:r>
          </w:p>
          <w:p w:rsidR="00472BBD" w:rsidRDefault="00472BBD" w:rsidP="00472BBD">
            <w:pPr>
              <w:rPr>
                <w:sz w:val="20"/>
                <w:szCs w:val="20"/>
              </w:rPr>
            </w:pPr>
          </w:p>
          <w:p w:rsidR="00472BBD" w:rsidRDefault="00472BBD" w:rsidP="00472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In the POC, user management</w:t>
            </w:r>
            <w:r w:rsidRPr="00472BBD">
              <w:rPr>
                <w:sz w:val="20"/>
                <w:szCs w:val="20"/>
                <w:highlight w:val="yellow"/>
              </w:rPr>
              <w:t xml:space="preserve"> will </w:t>
            </w:r>
            <w:r>
              <w:rPr>
                <w:sz w:val="20"/>
                <w:szCs w:val="20"/>
                <w:highlight w:val="yellow"/>
              </w:rPr>
              <w:t xml:space="preserve">be </w:t>
            </w:r>
            <w:r w:rsidRPr="00472BBD">
              <w:rPr>
                <w:sz w:val="20"/>
                <w:szCs w:val="20"/>
                <w:highlight w:val="yellow"/>
              </w:rPr>
              <w:t xml:space="preserve">done through VIO and </w:t>
            </w:r>
            <w:proofErr w:type="spellStart"/>
            <w:r w:rsidRPr="00472BBD">
              <w:rPr>
                <w:sz w:val="20"/>
                <w:szCs w:val="20"/>
                <w:highlight w:val="yellow"/>
              </w:rPr>
              <w:t>vCD</w:t>
            </w:r>
            <w:proofErr w:type="spellEnd"/>
            <w:r w:rsidRPr="00472BBD">
              <w:rPr>
                <w:sz w:val="20"/>
                <w:szCs w:val="20"/>
                <w:highlight w:val="yellow"/>
              </w:rPr>
              <w:t>. VMware will demo Cirrus-</w:t>
            </w:r>
            <w:proofErr w:type="spellStart"/>
            <w:r w:rsidRPr="00472BBD">
              <w:rPr>
                <w:sz w:val="20"/>
                <w:szCs w:val="20"/>
                <w:highlight w:val="yellow"/>
              </w:rPr>
              <w:t>vCD</w:t>
            </w:r>
            <w:proofErr w:type="spellEnd"/>
            <w:r w:rsidRPr="00472BBD">
              <w:rPr>
                <w:sz w:val="20"/>
                <w:szCs w:val="20"/>
                <w:highlight w:val="yellow"/>
              </w:rPr>
              <w:t xml:space="preserve"> integration for user-management</w:t>
            </w:r>
          </w:p>
          <w:p w:rsidR="00472BBD" w:rsidRDefault="00472BBD" w:rsidP="00743E51">
            <w:pPr>
              <w:rPr>
                <w:rFonts w:cs="Arial"/>
                <w:bCs/>
                <w:color w:val="auto"/>
                <w:sz w:val="20"/>
                <w:szCs w:val="20"/>
              </w:rPr>
            </w:pPr>
          </w:p>
          <w:p w:rsidR="00AA2165" w:rsidRPr="00AE6696" w:rsidRDefault="00AA2165" w:rsidP="00AA2165">
            <w:pPr>
              <w:rPr>
                <w:rFonts w:cs="Arial"/>
                <w:bCs/>
                <w:color w:val="auto"/>
                <w:sz w:val="20"/>
                <w:szCs w:val="20"/>
              </w:rPr>
            </w:pPr>
            <w:r w:rsidRPr="00AA2165">
              <w:rPr>
                <w:rFonts w:cs="Arial"/>
                <w:bCs/>
                <w:color w:val="auto"/>
                <w:sz w:val="20"/>
                <w:szCs w:val="20"/>
                <w:highlight w:val="lightGray"/>
              </w:rPr>
              <w:t xml:space="preserve">Requirement – integration with VIO/VCD for user credentials for a login through </w:t>
            </w:r>
            <w:proofErr w:type="spellStart"/>
            <w:r w:rsidRPr="00AA2165">
              <w:rPr>
                <w:rFonts w:cs="Arial"/>
                <w:bCs/>
                <w:color w:val="auto"/>
                <w:sz w:val="20"/>
                <w:szCs w:val="20"/>
                <w:highlight w:val="lightGray"/>
              </w:rPr>
              <w:t>Cloudif</w:t>
            </w:r>
            <w:r>
              <w:rPr>
                <w:rFonts w:cs="Arial"/>
                <w:bCs/>
                <w:color w:val="auto"/>
                <w:sz w:val="20"/>
                <w:szCs w:val="20"/>
                <w:highlight w:val="lightGray"/>
              </w:rPr>
              <w:t>y</w:t>
            </w:r>
            <w:proofErr w:type="spellEnd"/>
            <w:r>
              <w:rPr>
                <w:rFonts w:cs="Arial"/>
                <w:bCs/>
                <w:color w:val="auto"/>
                <w:sz w:val="20"/>
                <w:szCs w:val="20"/>
                <w:highlight w:val="lightGray"/>
              </w:rPr>
              <w:t>. Are we not using LDAP at all?</w:t>
            </w:r>
            <w:r>
              <w:rPr>
                <w:rFonts w:cs="Arial"/>
                <w:bCs/>
                <w:color w:val="auto"/>
                <w:sz w:val="20"/>
                <w:szCs w:val="20"/>
              </w:rPr>
              <w:t xml:space="preserve"> </w:t>
            </w:r>
          </w:p>
        </w:tc>
      </w:tr>
      <w:tr w:rsidR="00DE3CD9" w:rsidTr="0062254C">
        <w:tc>
          <w:tcPr>
            <w:tcW w:w="993" w:type="dxa"/>
          </w:tcPr>
          <w:p w:rsidR="00DE3CD9" w:rsidRPr="00AE6696" w:rsidRDefault="00DE3CD9" w:rsidP="00743E51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1.6</w:t>
            </w:r>
          </w:p>
        </w:tc>
        <w:tc>
          <w:tcPr>
            <w:tcW w:w="6520" w:type="dxa"/>
          </w:tcPr>
          <w:p w:rsidR="00DE3CD9" w:rsidRDefault="00DE3CD9" w:rsidP="00743E51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 w:rsidRPr="00AE6696">
              <w:rPr>
                <w:rFonts w:cs="Arial"/>
                <w:color w:val="auto"/>
                <w:sz w:val="20"/>
                <w:szCs w:val="20"/>
                <w:lang w:eastAsia="en-GB"/>
              </w:rPr>
              <w:t>Modify user’s account role</w:t>
            </w:r>
          </w:p>
          <w:p w:rsidR="004D22B4" w:rsidRDefault="004D22B4" w:rsidP="004D22B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Modify User 1 role to Full Rights</w:t>
            </w:r>
          </w:p>
          <w:p w:rsidR="004D22B4" w:rsidRDefault="004D22B4" w:rsidP="004D22B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Modify User 2 role to view only</w:t>
            </w:r>
          </w:p>
          <w:p w:rsidR="004D22B4" w:rsidRPr="004D22B4" w:rsidRDefault="004D22B4" w:rsidP="00743E5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Modify User 3 role to view and change configuration</w:t>
            </w:r>
          </w:p>
          <w:p w:rsidR="004D22B4" w:rsidRPr="00AE6696" w:rsidRDefault="004D22B4" w:rsidP="00743E51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:rsidR="00DE3CD9" w:rsidRPr="00AE6696" w:rsidRDefault="00DE3CD9" w:rsidP="00743E51">
            <w:pPr>
              <w:rPr>
                <w:rFonts w:cs="Arial"/>
                <w:bCs/>
                <w:color w:val="auto"/>
                <w:sz w:val="20"/>
                <w:szCs w:val="20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</w:rPr>
              <w:lastRenderedPageBreak/>
              <w:t>Successful modify of user account.</w:t>
            </w:r>
          </w:p>
        </w:tc>
      </w:tr>
      <w:tr w:rsidR="00DE3CD9" w:rsidTr="0062254C">
        <w:tc>
          <w:tcPr>
            <w:tcW w:w="993" w:type="dxa"/>
          </w:tcPr>
          <w:p w:rsidR="00DE3CD9" w:rsidRPr="00792171" w:rsidRDefault="00DE3CD9" w:rsidP="00743E51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 w:rsidRPr="00792171">
              <w:rPr>
                <w:rFonts w:cs="Arial"/>
                <w:color w:val="auto"/>
                <w:sz w:val="20"/>
                <w:szCs w:val="20"/>
                <w:lang w:eastAsia="en-GB"/>
              </w:rPr>
              <w:lastRenderedPageBreak/>
              <w:t>1.</w:t>
            </w: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520" w:type="dxa"/>
          </w:tcPr>
          <w:p w:rsidR="00DE3CD9" w:rsidRDefault="00DE3CD9" w:rsidP="00743E51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 w:rsidRPr="00792171">
              <w:rPr>
                <w:rFonts w:cs="Arial"/>
                <w:color w:val="auto"/>
                <w:sz w:val="20"/>
                <w:szCs w:val="20"/>
                <w:lang w:eastAsia="en-GB"/>
              </w:rPr>
              <w:t>D</w:t>
            </w: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elete user account</w:t>
            </w:r>
          </w:p>
          <w:p w:rsidR="004D22B4" w:rsidRDefault="004D22B4" w:rsidP="004D22B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Delete User 4</w:t>
            </w:r>
          </w:p>
          <w:p w:rsidR="004D22B4" w:rsidRPr="004D22B4" w:rsidRDefault="004D22B4" w:rsidP="004D22B4">
            <w:pPr>
              <w:pStyle w:val="ListParagraph"/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:rsidR="00DE3CD9" w:rsidRPr="00792171" w:rsidRDefault="00DE3CD9" w:rsidP="00743E51">
            <w:pPr>
              <w:rPr>
                <w:rFonts w:cs="Arial"/>
                <w:bCs/>
                <w:color w:val="auto"/>
                <w:sz w:val="20"/>
                <w:szCs w:val="20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</w:rPr>
              <w:t>Successful deletion of user account.</w:t>
            </w:r>
          </w:p>
        </w:tc>
      </w:tr>
      <w:tr w:rsidR="00DE3CD9" w:rsidTr="0062254C">
        <w:tc>
          <w:tcPr>
            <w:tcW w:w="993" w:type="dxa"/>
          </w:tcPr>
          <w:p w:rsidR="00DE3CD9" w:rsidRPr="00AE6696" w:rsidRDefault="00DE3CD9" w:rsidP="00743E51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 w:rsidRPr="00AE6696">
              <w:rPr>
                <w:rFonts w:cs="Arial"/>
                <w:color w:val="auto"/>
                <w:sz w:val="20"/>
                <w:szCs w:val="20"/>
                <w:lang w:val="en-GB" w:eastAsia="en-GB"/>
              </w:rPr>
              <w:t>1.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6520" w:type="dxa"/>
          </w:tcPr>
          <w:p w:rsidR="00DE3CD9" w:rsidRPr="00AE6696" w:rsidRDefault="004D22B4" w:rsidP="00743E51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Assign</w:t>
            </w:r>
            <w:r w:rsidR="00DE3CD9" w:rsidRPr="00AE6696">
              <w:rPr>
                <w:rFonts w:cs="Arial"/>
                <w:color w:val="auto"/>
                <w:sz w:val="20"/>
                <w:szCs w:val="20"/>
              </w:rPr>
              <w:t xml:space="preserve"> a user or a group of users</w:t>
            </w:r>
            <w:r w:rsidR="00CE1377">
              <w:rPr>
                <w:rFonts w:cs="Arial"/>
                <w:color w:val="auto"/>
                <w:sz w:val="20"/>
                <w:szCs w:val="20"/>
              </w:rPr>
              <w:t xml:space="preserve"> to tenants</w:t>
            </w:r>
          </w:p>
          <w:p w:rsidR="00DE3CD9" w:rsidRPr="00CE1377" w:rsidRDefault="00CE1377" w:rsidP="004D22B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User 1 – Tenant A,B &amp; C</w:t>
            </w:r>
          </w:p>
          <w:p w:rsidR="00CE1377" w:rsidRPr="00CE1377" w:rsidRDefault="00CE1377" w:rsidP="004D22B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User 2 – Tenant A,B &amp; C</w:t>
            </w:r>
          </w:p>
          <w:p w:rsidR="00CE1377" w:rsidRPr="00CE1377" w:rsidRDefault="00CE1377" w:rsidP="004D22B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>User 3 – Tenant C</w:t>
            </w:r>
          </w:p>
          <w:p w:rsidR="00CE1377" w:rsidRPr="004D22B4" w:rsidRDefault="00CE1377" w:rsidP="00CE1377">
            <w:pPr>
              <w:pStyle w:val="ListParagraph"/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:rsidR="00DE3CD9" w:rsidRPr="00AE6696" w:rsidRDefault="00CE1377" w:rsidP="00CE1377">
            <w:pPr>
              <w:rPr>
                <w:rFonts w:cs="Arial"/>
                <w:bCs/>
                <w:color w:val="auto"/>
                <w:sz w:val="20"/>
                <w:szCs w:val="20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</w:rPr>
              <w:t>Successful assign</w:t>
            </w:r>
            <w:r w:rsidR="00DE3CD9">
              <w:rPr>
                <w:rFonts w:cs="Arial"/>
                <w:bCs/>
                <w:color w:val="auto"/>
                <w:sz w:val="20"/>
                <w:szCs w:val="20"/>
              </w:rPr>
              <w:t xml:space="preserve"> user account</w:t>
            </w:r>
            <w:r>
              <w:rPr>
                <w:rFonts w:cs="Arial"/>
                <w:bCs/>
                <w:color w:val="auto"/>
                <w:sz w:val="20"/>
                <w:szCs w:val="20"/>
              </w:rPr>
              <w:t xml:space="preserve"> to tenant</w:t>
            </w:r>
          </w:p>
        </w:tc>
      </w:tr>
      <w:tr w:rsidR="004D22B4" w:rsidTr="0062254C">
        <w:tc>
          <w:tcPr>
            <w:tcW w:w="993" w:type="dxa"/>
          </w:tcPr>
          <w:p w:rsidR="004D22B4" w:rsidRPr="00CE1377" w:rsidRDefault="00CE1377" w:rsidP="00743E51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20"/>
                <w:szCs w:val="20"/>
                <w:lang w:eastAsia="en-GB"/>
              </w:rPr>
            </w:pPr>
            <w:r>
              <w:rPr>
                <w:rFonts w:cs="Arial"/>
                <w:color w:val="auto"/>
                <w:sz w:val="20"/>
                <w:szCs w:val="20"/>
                <w:lang w:eastAsia="en-GB"/>
              </w:rPr>
              <w:t xml:space="preserve">1.9 </w:t>
            </w:r>
          </w:p>
        </w:tc>
        <w:tc>
          <w:tcPr>
            <w:tcW w:w="6520" w:type="dxa"/>
          </w:tcPr>
          <w:p w:rsidR="00CE1377" w:rsidRPr="00AE6696" w:rsidRDefault="00CE1377" w:rsidP="00CE1377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Remove</w:t>
            </w:r>
            <w:r w:rsidRPr="00AE6696">
              <w:rPr>
                <w:rFonts w:cs="Arial"/>
                <w:color w:val="auto"/>
                <w:sz w:val="20"/>
                <w:szCs w:val="20"/>
              </w:rPr>
              <w:t xml:space="preserve"> a user or a group of users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from a tenants</w:t>
            </w:r>
          </w:p>
          <w:p w:rsidR="004D22B4" w:rsidRPr="00CE1377" w:rsidRDefault="00CE1377" w:rsidP="00CE1377">
            <w:pPr>
              <w:pStyle w:val="ListParagraph"/>
              <w:numPr>
                <w:ilvl w:val="0"/>
                <w:numId w:val="16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User 2 – Remove from Tenant C</w:t>
            </w:r>
          </w:p>
        </w:tc>
        <w:tc>
          <w:tcPr>
            <w:tcW w:w="2410" w:type="dxa"/>
          </w:tcPr>
          <w:p w:rsidR="004D22B4" w:rsidRDefault="00CE1377" w:rsidP="00CE1377">
            <w:pPr>
              <w:rPr>
                <w:rFonts w:cs="Arial"/>
                <w:bCs/>
                <w:color w:val="auto"/>
                <w:sz w:val="20"/>
                <w:szCs w:val="20"/>
              </w:rPr>
            </w:pPr>
            <w:r>
              <w:rPr>
                <w:rFonts w:cs="Arial"/>
                <w:bCs/>
                <w:color w:val="auto"/>
                <w:sz w:val="20"/>
                <w:szCs w:val="20"/>
              </w:rPr>
              <w:t>Successful removal of user account from a tenant</w:t>
            </w:r>
          </w:p>
        </w:tc>
      </w:tr>
      <w:tr w:rsidR="00DE3CD9" w:rsidTr="002632A1">
        <w:tc>
          <w:tcPr>
            <w:tcW w:w="993" w:type="dxa"/>
            <w:shd w:val="clear" w:color="auto" w:fill="92D050"/>
          </w:tcPr>
          <w:p w:rsidR="00DE3CD9" w:rsidRPr="002632A1" w:rsidRDefault="00DE3CD9" w:rsidP="005D420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0" w:type="dxa"/>
            <w:gridSpan w:val="2"/>
            <w:shd w:val="clear" w:color="auto" w:fill="92D050"/>
          </w:tcPr>
          <w:p w:rsidR="00DE3CD9" w:rsidRPr="002632A1" w:rsidRDefault="00DE3CD9" w:rsidP="005D4205">
            <w:pPr>
              <w:rPr>
                <w:sz w:val="24"/>
              </w:rPr>
            </w:pPr>
            <w:r w:rsidRPr="002632A1">
              <w:rPr>
                <w:rFonts w:cs="Arial"/>
                <w:color w:val="auto"/>
                <w:sz w:val="24"/>
              </w:rPr>
              <w:t>Service Template</w:t>
            </w:r>
          </w:p>
        </w:tc>
      </w:tr>
      <w:tr w:rsidR="00DE3CD9" w:rsidTr="007934FF">
        <w:trPr>
          <w:trHeight w:val="504"/>
        </w:trPr>
        <w:tc>
          <w:tcPr>
            <w:tcW w:w="993" w:type="dxa"/>
          </w:tcPr>
          <w:p w:rsidR="00DE3CD9" w:rsidRPr="00B268EB" w:rsidRDefault="00DE3CD9" w:rsidP="00A70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268EB">
              <w:rPr>
                <w:sz w:val="20"/>
                <w:szCs w:val="20"/>
              </w:rPr>
              <w:t>.1</w:t>
            </w:r>
          </w:p>
        </w:tc>
        <w:tc>
          <w:tcPr>
            <w:tcW w:w="6520" w:type="dxa"/>
          </w:tcPr>
          <w:p w:rsidR="00DE3CD9" w:rsidRDefault="00DE3CD9" w:rsidP="00CE1377">
            <w:pPr>
              <w:rPr>
                <w:rFonts w:cs="Arial"/>
                <w:color w:val="auto"/>
                <w:sz w:val="20"/>
                <w:szCs w:val="20"/>
              </w:rPr>
            </w:pPr>
            <w:r w:rsidRPr="00B268EB">
              <w:rPr>
                <w:rFonts w:cs="Arial"/>
                <w:color w:val="auto"/>
                <w:sz w:val="20"/>
                <w:szCs w:val="20"/>
              </w:rPr>
              <w:t>Create Network Service Template consisting of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Pr="0062254C">
              <w:rPr>
                <w:rFonts w:cs="Arial"/>
                <w:color w:val="auto"/>
                <w:sz w:val="20"/>
                <w:szCs w:val="20"/>
              </w:rPr>
              <w:t>Network Functions</w:t>
            </w:r>
          </w:p>
          <w:p w:rsidR="00CE1377" w:rsidRDefault="00357FE7" w:rsidP="00CE1377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CE1377">
              <w:rPr>
                <w:sz w:val="20"/>
                <w:szCs w:val="20"/>
              </w:rPr>
              <w:t>Network Service A – 1 x Server, 1 x FW</w:t>
            </w:r>
          </w:p>
          <w:p w:rsidR="00CE1377" w:rsidRDefault="00357FE7" w:rsidP="00CE1377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CE1377">
              <w:rPr>
                <w:sz w:val="20"/>
                <w:szCs w:val="20"/>
              </w:rPr>
              <w:t>Network Service B – 2 x Servers, 2 x FW</w:t>
            </w:r>
          </w:p>
          <w:p w:rsidR="00CE1377" w:rsidRDefault="00357FE7" w:rsidP="00CE1377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CE1377">
              <w:rPr>
                <w:sz w:val="20"/>
                <w:szCs w:val="20"/>
              </w:rPr>
              <w:t>Network Service C – 2 x Servers, 2 x FW, 1 x LB</w:t>
            </w:r>
          </w:p>
          <w:p w:rsidR="00CE1377" w:rsidRDefault="00357FE7" w:rsidP="00CE1377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CE1377">
              <w:rPr>
                <w:sz w:val="20"/>
                <w:szCs w:val="20"/>
              </w:rPr>
              <w:t>Network Service D - 1 x Server, 1 x FW</w:t>
            </w:r>
          </w:p>
          <w:p w:rsidR="00357FE7" w:rsidRPr="00CE1377" w:rsidRDefault="00357FE7" w:rsidP="00357FE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DE3CD9" w:rsidRDefault="00DE3CD9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creation of service template</w:t>
            </w:r>
          </w:p>
          <w:p w:rsidR="00C237A7" w:rsidRDefault="00C237A7" w:rsidP="005D4205">
            <w:pPr>
              <w:rPr>
                <w:sz w:val="20"/>
                <w:szCs w:val="20"/>
              </w:rPr>
            </w:pPr>
          </w:p>
          <w:p w:rsidR="00C237A7" w:rsidRDefault="00C237A7" w:rsidP="005D4205">
            <w:pPr>
              <w:rPr>
                <w:sz w:val="20"/>
                <w:szCs w:val="20"/>
              </w:rPr>
            </w:pPr>
            <w:proofErr w:type="spellStart"/>
            <w:r w:rsidRPr="00C237A7">
              <w:rPr>
                <w:sz w:val="20"/>
                <w:szCs w:val="20"/>
                <w:highlight w:val="yellow"/>
              </w:rPr>
              <w:t>Cloudify</w:t>
            </w:r>
            <w:proofErr w:type="spellEnd"/>
            <w:r w:rsidRPr="00C237A7">
              <w:rPr>
                <w:sz w:val="20"/>
                <w:szCs w:val="20"/>
                <w:highlight w:val="yellow"/>
              </w:rPr>
              <w:t xml:space="preserve"> need input from brocade/Fortinet f</w:t>
            </w:r>
            <w:r>
              <w:rPr>
                <w:sz w:val="20"/>
                <w:szCs w:val="20"/>
                <w:highlight w:val="yellow"/>
              </w:rPr>
              <w:t>or the virtual appliance profiling</w:t>
            </w:r>
            <w:r w:rsidRPr="00C237A7">
              <w:rPr>
                <w:sz w:val="20"/>
                <w:szCs w:val="20"/>
                <w:highlight w:val="yellow"/>
              </w:rPr>
              <w:t xml:space="preserve"> so that </w:t>
            </w:r>
            <w:proofErr w:type="spellStart"/>
            <w:r w:rsidRPr="00C237A7">
              <w:rPr>
                <w:sz w:val="20"/>
                <w:szCs w:val="20"/>
                <w:highlight w:val="yellow"/>
              </w:rPr>
              <w:t>Cloudify</w:t>
            </w:r>
            <w:proofErr w:type="spellEnd"/>
            <w:r w:rsidRPr="00C237A7">
              <w:rPr>
                <w:sz w:val="20"/>
                <w:szCs w:val="20"/>
                <w:highlight w:val="yellow"/>
              </w:rPr>
              <w:t xml:space="preserve"> can re-model them based on TOSCA model</w:t>
            </w:r>
          </w:p>
          <w:p w:rsidR="00C237A7" w:rsidRDefault="00C237A7" w:rsidP="005D4205">
            <w:pPr>
              <w:rPr>
                <w:sz w:val="20"/>
                <w:szCs w:val="20"/>
              </w:rPr>
            </w:pPr>
          </w:p>
          <w:p w:rsidR="00C237A7" w:rsidRDefault="00C237A7" w:rsidP="005D4205">
            <w:pPr>
              <w:rPr>
                <w:sz w:val="20"/>
                <w:szCs w:val="20"/>
              </w:rPr>
            </w:pPr>
            <w:r w:rsidRPr="00C237A7">
              <w:rPr>
                <w:sz w:val="20"/>
                <w:szCs w:val="20"/>
                <w:highlight w:val="yellow"/>
              </w:rPr>
              <w:t xml:space="preserve">Nera </w:t>
            </w:r>
            <w:r>
              <w:rPr>
                <w:sz w:val="20"/>
                <w:szCs w:val="20"/>
                <w:highlight w:val="yellow"/>
              </w:rPr>
              <w:t xml:space="preserve">has </w:t>
            </w:r>
            <w:r w:rsidRPr="00C237A7">
              <w:rPr>
                <w:sz w:val="20"/>
                <w:szCs w:val="20"/>
                <w:highlight w:val="yellow"/>
              </w:rPr>
              <w:t xml:space="preserve">put brocade </w:t>
            </w:r>
            <w:proofErr w:type="spellStart"/>
            <w:r w:rsidRPr="00C237A7">
              <w:rPr>
                <w:sz w:val="20"/>
                <w:szCs w:val="20"/>
                <w:highlight w:val="yellow"/>
              </w:rPr>
              <w:t>vSLB</w:t>
            </w:r>
            <w:proofErr w:type="spellEnd"/>
            <w:r w:rsidRPr="00C237A7">
              <w:rPr>
                <w:sz w:val="20"/>
                <w:szCs w:val="20"/>
                <w:highlight w:val="yellow"/>
              </w:rPr>
              <w:t xml:space="preserve"> as an option part of the submission</w:t>
            </w:r>
          </w:p>
          <w:p w:rsidR="00C237A7" w:rsidRDefault="00C237A7" w:rsidP="005D4205">
            <w:pPr>
              <w:rPr>
                <w:sz w:val="20"/>
                <w:szCs w:val="20"/>
              </w:rPr>
            </w:pPr>
          </w:p>
          <w:p w:rsidR="00AA2165" w:rsidRPr="00B268EB" w:rsidRDefault="00AA2165" w:rsidP="00523AEA">
            <w:pPr>
              <w:rPr>
                <w:sz w:val="20"/>
                <w:szCs w:val="20"/>
              </w:rPr>
            </w:pPr>
            <w:r w:rsidRPr="00AA2165">
              <w:rPr>
                <w:sz w:val="20"/>
                <w:szCs w:val="20"/>
                <w:highlight w:val="lightGray"/>
              </w:rPr>
              <w:t xml:space="preserve">Requirement – software, licenses, configuration data (CLI syntax + parameters). </w:t>
            </w:r>
            <w:proofErr w:type="gramStart"/>
            <w:r w:rsidRPr="00AA2165">
              <w:rPr>
                <w:sz w:val="20"/>
                <w:szCs w:val="20"/>
                <w:highlight w:val="lightGray"/>
              </w:rPr>
              <w:t>For both</w:t>
            </w:r>
            <w:proofErr w:type="gramEnd"/>
            <w:r w:rsidRPr="00AA2165">
              <w:rPr>
                <w:sz w:val="20"/>
                <w:szCs w:val="20"/>
                <w:highlight w:val="lightGray"/>
              </w:rPr>
              <w:t xml:space="preserve"> FW, LB, and </w:t>
            </w:r>
            <w:proofErr w:type="spellStart"/>
            <w:r w:rsidRPr="00AA2165">
              <w:rPr>
                <w:sz w:val="20"/>
                <w:szCs w:val="20"/>
                <w:highlight w:val="lightGray"/>
              </w:rPr>
              <w:t>vRoute</w:t>
            </w:r>
            <w:proofErr w:type="spellEnd"/>
            <w:r>
              <w:rPr>
                <w:sz w:val="20"/>
                <w:szCs w:val="20"/>
                <w:highlight w:val="lightGray"/>
              </w:rPr>
              <w:t xml:space="preserve">. Ideally also </w:t>
            </w:r>
            <w:r w:rsidR="00523AEA">
              <w:rPr>
                <w:sz w:val="20"/>
                <w:szCs w:val="20"/>
                <w:highlight w:val="lightGray"/>
              </w:rPr>
              <w:t>provide a way</w:t>
            </w:r>
            <w:bookmarkStart w:id="33" w:name="_GoBack"/>
            <w:bookmarkEnd w:id="33"/>
            <w:r>
              <w:rPr>
                <w:sz w:val="20"/>
                <w:szCs w:val="20"/>
                <w:highlight w:val="lightGray"/>
              </w:rPr>
              <w:t xml:space="preserve"> to test the software (i.e. traffic generator)</w:t>
            </w:r>
          </w:p>
        </w:tc>
      </w:tr>
      <w:tr w:rsidR="00DE3CD9" w:rsidTr="0062254C">
        <w:tc>
          <w:tcPr>
            <w:tcW w:w="993" w:type="dxa"/>
          </w:tcPr>
          <w:p w:rsidR="00DE3CD9" w:rsidRPr="00B268EB" w:rsidRDefault="00DE3CD9" w:rsidP="00A70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268EB">
              <w:rPr>
                <w:sz w:val="20"/>
                <w:szCs w:val="20"/>
              </w:rPr>
              <w:t>.2</w:t>
            </w:r>
          </w:p>
        </w:tc>
        <w:tc>
          <w:tcPr>
            <w:tcW w:w="6520" w:type="dxa"/>
          </w:tcPr>
          <w:p w:rsidR="00DE3CD9" w:rsidRDefault="00DE3CD9" w:rsidP="002632A1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Modify</w:t>
            </w:r>
            <w:r w:rsidRPr="00B268EB">
              <w:rPr>
                <w:rFonts w:cs="Arial"/>
                <w:color w:val="auto"/>
                <w:sz w:val="20"/>
                <w:szCs w:val="20"/>
              </w:rPr>
              <w:t xml:space="preserve"> Network Service Template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to add or remove </w:t>
            </w:r>
            <w:r w:rsidRPr="0062254C">
              <w:rPr>
                <w:rFonts w:cs="Arial"/>
                <w:color w:val="auto"/>
                <w:sz w:val="20"/>
                <w:szCs w:val="20"/>
              </w:rPr>
              <w:t>Network Functions</w:t>
            </w:r>
          </w:p>
          <w:p w:rsidR="00CE1377" w:rsidRDefault="00357FE7" w:rsidP="00CE1377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Modify </w:t>
            </w:r>
            <w:r w:rsidR="00CE1377">
              <w:rPr>
                <w:rFonts w:cs="Arial"/>
                <w:color w:val="auto"/>
                <w:sz w:val="20"/>
                <w:szCs w:val="20"/>
              </w:rPr>
              <w:t xml:space="preserve">Network Service A – Add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1 x Server, </w:t>
            </w:r>
            <w:r w:rsidR="00CE1377">
              <w:rPr>
                <w:rFonts w:cs="Arial"/>
                <w:color w:val="auto"/>
                <w:sz w:val="20"/>
                <w:szCs w:val="20"/>
              </w:rPr>
              <w:t>1 x FW</w:t>
            </w:r>
          </w:p>
          <w:p w:rsidR="00CE1377" w:rsidRDefault="00357FE7" w:rsidP="00CE1377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Modify </w:t>
            </w:r>
            <w:r w:rsidR="00CE1377">
              <w:rPr>
                <w:rFonts w:cs="Arial"/>
                <w:color w:val="auto"/>
                <w:sz w:val="20"/>
                <w:szCs w:val="20"/>
              </w:rPr>
              <w:t xml:space="preserve">Network Service B </w:t>
            </w:r>
            <w:r>
              <w:rPr>
                <w:rFonts w:cs="Arial"/>
                <w:color w:val="auto"/>
                <w:sz w:val="20"/>
                <w:szCs w:val="20"/>
              </w:rPr>
              <w:t>–</w:t>
            </w:r>
            <w:r w:rsidR="00CE1377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cs="Arial"/>
                <w:color w:val="auto"/>
                <w:sz w:val="20"/>
                <w:szCs w:val="20"/>
              </w:rPr>
              <w:t>Remove 1 x FW</w:t>
            </w:r>
          </w:p>
          <w:p w:rsidR="00357FE7" w:rsidRPr="00CE1377" w:rsidRDefault="00357FE7" w:rsidP="00CE1377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Modify Network Service D – Add 1 x LB</w:t>
            </w:r>
          </w:p>
          <w:p w:rsidR="00CE1377" w:rsidRPr="00B268EB" w:rsidRDefault="00CE1377" w:rsidP="002632A1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DE3CD9" w:rsidRDefault="00DE3CD9" w:rsidP="00263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modify of service template</w:t>
            </w:r>
          </w:p>
          <w:p w:rsidR="00FC52ED" w:rsidRDefault="00FC52ED" w:rsidP="002632A1">
            <w:pPr>
              <w:rPr>
                <w:sz w:val="20"/>
                <w:szCs w:val="20"/>
              </w:rPr>
            </w:pPr>
          </w:p>
          <w:p w:rsidR="00FC52ED" w:rsidRPr="00FC52ED" w:rsidRDefault="00FC52ED" w:rsidP="002632A1">
            <w:pPr>
              <w:rPr>
                <w:sz w:val="20"/>
                <w:szCs w:val="20"/>
                <w:highlight w:val="yellow"/>
              </w:rPr>
            </w:pPr>
            <w:r w:rsidRPr="00FC52ED">
              <w:rPr>
                <w:sz w:val="20"/>
                <w:szCs w:val="20"/>
                <w:highlight w:val="yellow"/>
              </w:rPr>
              <w:t>Modifying service template will be supported in the next release</w:t>
            </w:r>
          </w:p>
          <w:p w:rsidR="00FC52ED" w:rsidRPr="00FC52ED" w:rsidRDefault="00FC52ED" w:rsidP="002632A1">
            <w:pPr>
              <w:rPr>
                <w:sz w:val="20"/>
                <w:szCs w:val="20"/>
                <w:highlight w:val="yellow"/>
              </w:rPr>
            </w:pPr>
          </w:p>
          <w:p w:rsidR="00FC52ED" w:rsidRDefault="00FC52ED" w:rsidP="002632A1">
            <w:pPr>
              <w:rPr>
                <w:sz w:val="20"/>
                <w:szCs w:val="20"/>
              </w:rPr>
            </w:pPr>
            <w:r w:rsidRPr="00FC52ED">
              <w:rPr>
                <w:sz w:val="20"/>
                <w:szCs w:val="20"/>
                <w:highlight w:val="yellow"/>
              </w:rPr>
              <w:t>Alternatively, customer may consider adding a new service template and deleting the old service template</w:t>
            </w:r>
          </w:p>
          <w:p w:rsidR="00FC52ED" w:rsidRPr="00B268EB" w:rsidRDefault="00FC52ED" w:rsidP="002632A1">
            <w:pPr>
              <w:rPr>
                <w:sz w:val="20"/>
                <w:szCs w:val="20"/>
              </w:rPr>
            </w:pPr>
          </w:p>
        </w:tc>
      </w:tr>
      <w:tr w:rsidR="00DE3CD9" w:rsidTr="0062254C">
        <w:tc>
          <w:tcPr>
            <w:tcW w:w="993" w:type="dxa"/>
          </w:tcPr>
          <w:p w:rsidR="00DE3CD9" w:rsidRPr="00B268EB" w:rsidRDefault="00DE3CD9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6520" w:type="dxa"/>
          </w:tcPr>
          <w:p w:rsidR="00DE3CD9" w:rsidRDefault="00DE3CD9" w:rsidP="00357FE7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Delete </w:t>
            </w:r>
            <w:r w:rsidRPr="00B268EB">
              <w:rPr>
                <w:rFonts w:cs="Arial"/>
                <w:color w:val="auto"/>
                <w:sz w:val="20"/>
                <w:szCs w:val="20"/>
              </w:rPr>
              <w:t xml:space="preserve">Network Service Template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to add or remove </w:t>
            </w:r>
            <w:r w:rsidRPr="0062254C">
              <w:rPr>
                <w:rFonts w:cs="Arial"/>
                <w:color w:val="auto"/>
                <w:sz w:val="20"/>
                <w:szCs w:val="20"/>
              </w:rPr>
              <w:t>Network Functions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</w:t>
            </w:r>
          </w:p>
          <w:p w:rsidR="00357FE7" w:rsidRDefault="00357FE7" w:rsidP="00357FE7">
            <w:pPr>
              <w:pStyle w:val="ListParagraph"/>
              <w:numPr>
                <w:ilvl w:val="0"/>
                <w:numId w:val="18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Delete Network Service D</w:t>
            </w:r>
          </w:p>
          <w:p w:rsidR="00357FE7" w:rsidRPr="00357FE7" w:rsidRDefault="00357FE7" w:rsidP="00357FE7">
            <w:pPr>
              <w:pStyle w:val="ListParagrap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DE3CD9" w:rsidRDefault="00DE3CD9" w:rsidP="00263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deletion of service template</w:t>
            </w:r>
          </w:p>
          <w:p w:rsidR="00FC52ED" w:rsidRPr="00B268EB" w:rsidRDefault="00FC52ED" w:rsidP="002632A1">
            <w:pPr>
              <w:rPr>
                <w:sz w:val="20"/>
                <w:szCs w:val="20"/>
              </w:rPr>
            </w:pPr>
          </w:p>
        </w:tc>
      </w:tr>
      <w:tr w:rsidR="00DE3CD9" w:rsidTr="0062254C">
        <w:tc>
          <w:tcPr>
            <w:tcW w:w="993" w:type="dxa"/>
          </w:tcPr>
          <w:p w:rsidR="00DE3CD9" w:rsidRDefault="00DE3CD9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6520" w:type="dxa"/>
          </w:tcPr>
          <w:p w:rsidR="00DE3CD9" w:rsidRDefault="00DE3CD9" w:rsidP="005D4205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Assignment of service to 1 or more tenants</w:t>
            </w:r>
          </w:p>
          <w:p w:rsidR="00357FE7" w:rsidRDefault="00357FE7" w:rsidP="00357FE7">
            <w:pPr>
              <w:pStyle w:val="ListParagraph"/>
              <w:numPr>
                <w:ilvl w:val="0"/>
                <w:numId w:val="18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Assign Network Service A – Tenant A,B &amp;C</w:t>
            </w:r>
          </w:p>
          <w:p w:rsidR="00357FE7" w:rsidRDefault="00357FE7" w:rsidP="00357FE7">
            <w:pPr>
              <w:pStyle w:val="ListParagraph"/>
              <w:numPr>
                <w:ilvl w:val="0"/>
                <w:numId w:val="18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Assign Network Service B – Tenant A&amp;B</w:t>
            </w:r>
          </w:p>
          <w:p w:rsidR="00357FE7" w:rsidRDefault="00357FE7" w:rsidP="00357FE7">
            <w:pPr>
              <w:pStyle w:val="ListParagraph"/>
              <w:numPr>
                <w:ilvl w:val="0"/>
                <w:numId w:val="18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Assign Network Service C – Tenant C</w:t>
            </w:r>
          </w:p>
          <w:p w:rsidR="00357FE7" w:rsidRPr="00357FE7" w:rsidRDefault="00357FE7" w:rsidP="00357FE7">
            <w:pPr>
              <w:pStyle w:val="ListParagrap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DE3CD9" w:rsidRDefault="00357FE7" w:rsidP="00263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assignment of Network Service to Tenants</w:t>
            </w:r>
          </w:p>
          <w:p w:rsidR="00FC52ED" w:rsidRDefault="00FC52ED" w:rsidP="002632A1">
            <w:pPr>
              <w:rPr>
                <w:sz w:val="20"/>
                <w:szCs w:val="20"/>
              </w:rPr>
            </w:pPr>
          </w:p>
          <w:p w:rsidR="00B0763F" w:rsidRDefault="00B0763F" w:rsidP="002632A1">
            <w:pPr>
              <w:rPr>
                <w:sz w:val="20"/>
                <w:szCs w:val="20"/>
              </w:rPr>
            </w:pPr>
          </w:p>
          <w:p w:rsidR="00B0763F" w:rsidRPr="00B0763F" w:rsidRDefault="00B0763F" w:rsidP="002632A1">
            <w:pPr>
              <w:rPr>
                <w:sz w:val="20"/>
                <w:szCs w:val="20"/>
                <w:highlight w:val="yellow"/>
              </w:rPr>
            </w:pPr>
            <w:r w:rsidRPr="00B0763F">
              <w:rPr>
                <w:sz w:val="20"/>
                <w:szCs w:val="20"/>
                <w:highlight w:val="yellow"/>
              </w:rPr>
              <w:lastRenderedPageBreak/>
              <w:t xml:space="preserve">In the POC, every tenant will be configured with a </w:t>
            </w:r>
            <w:proofErr w:type="spellStart"/>
            <w:r w:rsidRPr="00B0763F">
              <w:rPr>
                <w:sz w:val="20"/>
                <w:szCs w:val="20"/>
                <w:highlight w:val="yellow"/>
              </w:rPr>
              <w:t>Cloudify</w:t>
            </w:r>
            <w:proofErr w:type="spellEnd"/>
            <w:r w:rsidRPr="00B0763F">
              <w:rPr>
                <w:sz w:val="20"/>
                <w:szCs w:val="20"/>
                <w:highlight w:val="yellow"/>
              </w:rPr>
              <w:t xml:space="preserve"> manager, so network service can be added to the relevant </w:t>
            </w:r>
            <w:proofErr w:type="spellStart"/>
            <w:r w:rsidRPr="00B0763F">
              <w:rPr>
                <w:sz w:val="20"/>
                <w:szCs w:val="20"/>
                <w:highlight w:val="yellow"/>
              </w:rPr>
              <w:t>Cloudify</w:t>
            </w:r>
            <w:proofErr w:type="spellEnd"/>
            <w:r w:rsidRPr="00B0763F">
              <w:rPr>
                <w:sz w:val="20"/>
                <w:szCs w:val="20"/>
                <w:highlight w:val="yellow"/>
              </w:rPr>
              <w:t xml:space="preserve"> manager</w:t>
            </w:r>
          </w:p>
          <w:p w:rsidR="00B0763F" w:rsidRDefault="00B0763F" w:rsidP="00B0763F">
            <w:pPr>
              <w:rPr>
                <w:sz w:val="20"/>
                <w:szCs w:val="20"/>
              </w:rPr>
            </w:pPr>
            <w:r w:rsidRPr="00B0763F">
              <w:rPr>
                <w:sz w:val="20"/>
                <w:szCs w:val="20"/>
                <w:highlight w:val="yellow"/>
              </w:rPr>
              <w:t xml:space="preserve">The multi-tenant capable service portal will be available in next </w:t>
            </w:r>
            <w:proofErr w:type="spellStart"/>
            <w:r w:rsidRPr="00B0763F">
              <w:rPr>
                <w:sz w:val="20"/>
                <w:szCs w:val="20"/>
                <w:highlight w:val="yellow"/>
              </w:rPr>
              <w:t>Cloudify</w:t>
            </w:r>
            <w:proofErr w:type="spellEnd"/>
            <w:r w:rsidRPr="00B0763F">
              <w:rPr>
                <w:sz w:val="20"/>
                <w:szCs w:val="20"/>
                <w:highlight w:val="yellow"/>
              </w:rPr>
              <w:t xml:space="preserve"> release</w:t>
            </w:r>
          </w:p>
          <w:p w:rsidR="00B0763F" w:rsidRDefault="00B0763F" w:rsidP="002632A1">
            <w:pPr>
              <w:rPr>
                <w:sz w:val="20"/>
                <w:szCs w:val="20"/>
              </w:rPr>
            </w:pPr>
          </w:p>
          <w:p w:rsidR="00FC52ED" w:rsidRDefault="00FC52ED" w:rsidP="002632A1">
            <w:pPr>
              <w:rPr>
                <w:sz w:val="20"/>
                <w:szCs w:val="20"/>
              </w:rPr>
            </w:pPr>
          </w:p>
        </w:tc>
      </w:tr>
      <w:tr w:rsidR="00DE3CD9" w:rsidTr="00A70B82">
        <w:tc>
          <w:tcPr>
            <w:tcW w:w="993" w:type="dxa"/>
            <w:shd w:val="clear" w:color="auto" w:fill="00B0F0"/>
          </w:tcPr>
          <w:p w:rsidR="00DE3CD9" w:rsidRPr="002632A1" w:rsidRDefault="00DE3CD9" w:rsidP="005D420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8930" w:type="dxa"/>
            <w:gridSpan w:val="2"/>
            <w:shd w:val="clear" w:color="auto" w:fill="00B0F0"/>
          </w:tcPr>
          <w:p w:rsidR="00DE3CD9" w:rsidRPr="002632A1" w:rsidRDefault="00DE3CD9" w:rsidP="005D4205">
            <w:pPr>
              <w:rPr>
                <w:sz w:val="24"/>
              </w:rPr>
            </w:pPr>
            <w:r w:rsidRPr="002632A1">
              <w:rPr>
                <w:rFonts w:cs="Arial"/>
                <w:color w:val="auto"/>
                <w:sz w:val="24"/>
              </w:rPr>
              <w:t>IP Management</w:t>
            </w:r>
          </w:p>
        </w:tc>
      </w:tr>
      <w:tr w:rsidR="00DE3CD9" w:rsidTr="0062254C">
        <w:tc>
          <w:tcPr>
            <w:tcW w:w="993" w:type="dxa"/>
          </w:tcPr>
          <w:p w:rsidR="00DE3CD9" w:rsidRDefault="00DE3CD9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6520" w:type="dxa"/>
          </w:tcPr>
          <w:p w:rsidR="00DE3CD9" w:rsidRDefault="00DE3CD9" w:rsidP="006C0360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Creation of  NFV Management IP ranges  and allocation to tenant</w:t>
            </w:r>
          </w:p>
          <w:p w:rsidR="0042332A" w:rsidRDefault="0042332A" w:rsidP="0042332A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A – 172.1.1.0/24</w:t>
            </w:r>
          </w:p>
          <w:p w:rsidR="0042332A" w:rsidRDefault="0042332A" w:rsidP="0042332A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B – 172.2.2.0/24</w:t>
            </w:r>
          </w:p>
          <w:p w:rsidR="0042332A" w:rsidRDefault="0042332A" w:rsidP="0042332A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C – 172.3.0.0/16, 172.4.0.0/16</w:t>
            </w:r>
          </w:p>
          <w:p w:rsidR="0042332A" w:rsidRPr="0042332A" w:rsidRDefault="0042332A" w:rsidP="0042332A">
            <w:pPr>
              <w:pStyle w:val="ListParagrap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DE3CD9" w:rsidRDefault="00DE3CD9" w:rsidP="00C53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creation of Management IP range for NFVs</w:t>
            </w:r>
          </w:p>
          <w:p w:rsidR="00FC52ED" w:rsidRDefault="00FC52ED" w:rsidP="00C53840">
            <w:pPr>
              <w:rPr>
                <w:sz w:val="20"/>
                <w:szCs w:val="20"/>
              </w:rPr>
            </w:pPr>
          </w:p>
          <w:p w:rsidR="00FC52ED" w:rsidRDefault="00FC52ED" w:rsidP="00C53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 xml:space="preserve">Nera will update </w:t>
            </w:r>
            <w:proofErr w:type="spellStart"/>
            <w:r>
              <w:rPr>
                <w:sz w:val="20"/>
                <w:szCs w:val="20"/>
                <w:highlight w:val="yellow"/>
              </w:rPr>
              <w:t>Starhub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what will be DHCP solution</w:t>
            </w:r>
          </w:p>
          <w:p w:rsidR="00FC52ED" w:rsidRDefault="00FC52ED" w:rsidP="00C53840">
            <w:pPr>
              <w:rPr>
                <w:sz w:val="20"/>
                <w:szCs w:val="20"/>
              </w:rPr>
            </w:pPr>
          </w:p>
          <w:p w:rsidR="00FC52ED" w:rsidRDefault="00FC52ED" w:rsidP="00C53840">
            <w:pPr>
              <w:rPr>
                <w:sz w:val="20"/>
                <w:szCs w:val="20"/>
              </w:rPr>
            </w:pPr>
            <w:r w:rsidRPr="00FC52ED">
              <w:rPr>
                <w:sz w:val="20"/>
                <w:szCs w:val="20"/>
                <w:highlight w:val="yellow"/>
              </w:rPr>
              <w:t>What will be DHCP setup for the POC</w:t>
            </w:r>
          </w:p>
          <w:p w:rsidR="00FC52ED" w:rsidRDefault="00FC52ED" w:rsidP="00C53840">
            <w:pPr>
              <w:rPr>
                <w:sz w:val="20"/>
                <w:szCs w:val="20"/>
              </w:rPr>
            </w:pPr>
          </w:p>
          <w:p w:rsidR="00FC52ED" w:rsidRDefault="00FC52ED" w:rsidP="00C53840">
            <w:pPr>
              <w:rPr>
                <w:sz w:val="20"/>
                <w:szCs w:val="20"/>
              </w:rPr>
            </w:pPr>
            <w:proofErr w:type="spellStart"/>
            <w:r w:rsidRPr="00FC52ED">
              <w:rPr>
                <w:sz w:val="20"/>
                <w:szCs w:val="20"/>
                <w:highlight w:val="yellow"/>
              </w:rPr>
              <w:t>Vmware</w:t>
            </w:r>
            <w:proofErr w:type="spellEnd"/>
            <w:r w:rsidRPr="00FC52ED">
              <w:rPr>
                <w:sz w:val="20"/>
                <w:szCs w:val="20"/>
                <w:highlight w:val="yellow"/>
              </w:rPr>
              <w:t xml:space="preserve"> to provide the detailed requirement to Nera on the DHCP setup</w:t>
            </w:r>
          </w:p>
          <w:p w:rsidR="00FC52ED" w:rsidRPr="00B268EB" w:rsidRDefault="00FC52ED" w:rsidP="00C53840">
            <w:pPr>
              <w:rPr>
                <w:sz w:val="20"/>
                <w:szCs w:val="20"/>
              </w:rPr>
            </w:pPr>
          </w:p>
        </w:tc>
      </w:tr>
      <w:tr w:rsidR="00DE3CD9" w:rsidTr="0062254C">
        <w:tc>
          <w:tcPr>
            <w:tcW w:w="993" w:type="dxa"/>
          </w:tcPr>
          <w:p w:rsidR="00DE3CD9" w:rsidRDefault="00DE3CD9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6520" w:type="dxa"/>
          </w:tcPr>
          <w:p w:rsidR="00DE3CD9" w:rsidRDefault="00DE3CD9" w:rsidP="00C53840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Creation of  NFV IP ranges and allocation to tenant</w:t>
            </w:r>
          </w:p>
          <w:p w:rsidR="0042332A" w:rsidRDefault="0042332A" w:rsidP="0042332A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A – 10.1.1.0/24</w:t>
            </w:r>
          </w:p>
          <w:p w:rsidR="0042332A" w:rsidRDefault="0042332A" w:rsidP="0042332A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B – 10.2.2.0/24</w:t>
            </w:r>
          </w:p>
          <w:p w:rsidR="0042332A" w:rsidRDefault="0042332A" w:rsidP="0042332A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C –</w:t>
            </w:r>
            <w:r w:rsidR="008F5E06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cs="Arial"/>
                <w:color w:val="auto"/>
                <w:sz w:val="20"/>
                <w:szCs w:val="20"/>
              </w:rPr>
              <w:t>10.3.3.0/24</w:t>
            </w:r>
          </w:p>
          <w:p w:rsidR="0042332A" w:rsidRDefault="0042332A" w:rsidP="00C53840">
            <w:pPr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DE3CD9" w:rsidRPr="00B268EB" w:rsidRDefault="00DE3CD9" w:rsidP="00C53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creation of IP range for NFVs usage.</w:t>
            </w:r>
          </w:p>
        </w:tc>
      </w:tr>
      <w:tr w:rsidR="00DE3CD9" w:rsidTr="0062254C">
        <w:tc>
          <w:tcPr>
            <w:tcW w:w="993" w:type="dxa"/>
          </w:tcPr>
          <w:p w:rsidR="00DE3CD9" w:rsidRDefault="00DE3CD9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6520" w:type="dxa"/>
          </w:tcPr>
          <w:p w:rsidR="00DE3CD9" w:rsidRDefault="00DE3CD9" w:rsidP="00C53840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Modify/addition of each type of IP ranges for tenant</w:t>
            </w:r>
          </w:p>
          <w:p w:rsidR="00433D89" w:rsidRDefault="00433D89" w:rsidP="00433D89">
            <w:pPr>
              <w:pStyle w:val="ListParagraph"/>
              <w:numPr>
                <w:ilvl w:val="0"/>
                <w:numId w:val="20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Tenant C – </w:t>
            </w:r>
            <w:r w:rsidR="00063318">
              <w:rPr>
                <w:rFonts w:cs="Arial"/>
                <w:color w:val="auto"/>
                <w:sz w:val="20"/>
                <w:szCs w:val="20"/>
              </w:rPr>
              <w:t xml:space="preserve">Modify </w:t>
            </w:r>
            <w:r>
              <w:rPr>
                <w:rFonts w:cs="Arial"/>
                <w:color w:val="auto"/>
                <w:sz w:val="20"/>
                <w:szCs w:val="20"/>
              </w:rPr>
              <w:t>172.3.0.0/16</w:t>
            </w:r>
            <w:r w:rsidR="00063318">
              <w:rPr>
                <w:rFonts w:cs="Arial"/>
                <w:color w:val="auto"/>
                <w:sz w:val="20"/>
                <w:szCs w:val="20"/>
              </w:rPr>
              <w:t xml:space="preserve"> to 172.3.3.0/24</w:t>
            </w:r>
          </w:p>
          <w:p w:rsidR="00063318" w:rsidRDefault="008F5E06" w:rsidP="00063318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C – Add 10.1.1</w:t>
            </w:r>
            <w:r w:rsidR="00063318">
              <w:rPr>
                <w:rFonts w:cs="Arial"/>
                <w:color w:val="auto"/>
                <w:sz w:val="20"/>
                <w:szCs w:val="20"/>
              </w:rPr>
              <w:t>.0/24</w:t>
            </w:r>
          </w:p>
          <w:p w:rsidR="00063318" w:rsidRPr="00063318" w:rsidRDefault="00063318" w:rsidP="00063318">
            <w:pPr>
              <w:ind w:left="360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DE3CD9" w:rsidRPr="00B268EB" w:rsidRDefault="00DE3CD9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Modify/addition of </w:t>
            </w:r>
            <w:r>
              <w:rPr>
                <w:sz w:val="20"/>
                <w:szCs w:val="20"/>
              </w:rPr>
              <w:t>IP range for tenants</w:t>
            </w:r>
          </w:p>
        </w:tc>
      </w:tr>
      <w:tr w:rsidR="00DE3CD9" w:rsidTr="0062254C">
        <w:tc>
          <w:tcPr>
            <w:tcW w:w="993" w:type="dxa"/>
          </w:tcPr>
          <w:p w:rsidR="00DE3CD9" w:rsidRDefault="00DE3CD9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6520" w:type="dxa"/>
          </w:tcPr>
          <w:p w:rsidR="00DE3CD9" w:rsidRDefault="00DE3CD9" w:rsidP="00C53840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Deletion of IP ranges for tenant</w:t>
            </w:r>
          </w:p>
          <w:p w:rsidR="00063318" w:rsidRDefault="00063318" w:rsidP="00063318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C – Remove 172.4.0.0/16</w:t>
            </w:r>
          </w:p>
          <w:p w:rsidR="00063318" w:rsidRPr="00063318" w:rsidRDefault="00063318" w:rsidP="00063318">
            <w:pPr>
              <w:pStyle w:val="ListParagrap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DE3CD9" w:rsidRDefault="00DE3CD9" w:rsidP="00C53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deletion of </w:t>
            </w:r>
            <w:r>
              <w:rPr>
                <w:sz w:val="20"/>
                <w:szCs w:val="20"/>
              </w:rPr>
              <w:t>IP range for tenants</w:t>
            </w:r>
          </w:p>
        </w:tc>
      </w:tr>
      <w:tr w:rsidR="00DE3CD9" w:rsidTr="00751676">
        <w:tc>
          <w:tcPr>
            <w:tcW w:w="993" w:type="dxa"/>
            <w:shd w:val="clear" w:color="auto" w:fill="FFFF00"/>
          </w:tcPr>
          <w:p w:rsidR="00DE3CD9" w:rsidRPr="00BB111B" w:rsidRDefault="00751676" w:rsidP="005D4205">
            <w:pPr>
              <w:rPr>
                <w:sz w:val="24"/>
              </w:rPr>
            </w:pPr>
            <w:r w:rsidRPr="00BB111B">
              <w:rPr>
                <w:sz w:val="24"/>
              </w:rPr>
              <w:t>4</w:t>
            </w:r>
          </w:p>
        </w:tc>
        <w:tc>
          <w:tcPr>
            <w:tcW w:w="8930" w:type="dxa"/>
            <w:gridSpan w:val="2"/>
            <w:shd w:val="clear" w:color="auto" w:fill="FFFF00"/>
          </w:tcPr>
          <w:p w:rsidR="00DE3CD9" w:rsidRPr="00BB111B" w:rsidRDefault="00751676" w:rsidP="00AE6696">
            <w:pPr>
              <w:rPr>
                <w:sz w:val="24"/>
                <w:lang w:val="en-GB"/>
              </w:rPr>
            </w:pPr>
            <w:r w:rsidRPr="00BB111B">
              <w:rPr>
                <w:sz w:val="24"/>
              </w:rPr>
              <w:t xml:space="preserve">Service Orchestration </w:t>
            </w:r>
          </w:p>
        </w:tc>
      </w:tr>
      <w:tr w:rsidR="00DE3CD9" w:rsidTr="0062254C">
        <w:tc>
          <w:tcPr>
            <w:tcW w:w="993" w:type="dxa"/>
          </w:tcPr>
          <w:p w:rsidR="00DE3CD9" w:rsidRDefault="00751676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6520" w:type="dxa"/>
          </w:tcPr>
          <w:p w:rsidR="00A912DF" w:rsidRPr="00A912DF" w:rsidRDefault="00104B61" w:rsidP="00A912DF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  <w:lang w:val="en-GB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Service Creation </w:t>
            </w:r>
            <w:r w:rsidR="00A912DF" w:rsidRPr="00A912DF">
              <w:rPr>
                <w:rFonts w:cs="Arial"/>
                <w:color w:val="auto"/>
                <w:sz w:val="20"/>
                <w:szCs w:val="20"/>
              </w:rPr>
              <w:t>for Tenants</w:t>
            </w:r>
            <w:r w:rsidR="00F25234">
              <w:rPr>
                <w:rFonts w:cs="Arial"/>
                <w:color w:val="auto"/>
                <w:sz w:val="20"/>
                <w:szCs w:val="20"/>
              </w:rPr>
              <w:t>.</w:t>
            </w:r>
          </w:p>
          <w:p w:rsidR="003B463E" w:rsidRDefault="003B463E" w:rsidP="003B463E">
            <w:pPr>
              <w:pStyle w:val="ListParagraph"/>
              <w:numPr>
                <w:ilvl w:val="0"/>
                <w:numId w:val="19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Tenant A – Network Service A </w:t>
            </w:r>
          </w:p>
          <w:p w:rsidR="00DE3CD9" w:rsidRDefault="003B463E" w:rsidP="003B463E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( Chain Server 1 – FW 1 – External Network )</w:t>
            </w:r>
          </w:p>
          <w:p w:rsidR="003B463E" w:rsidRDefault="003B463E" w:rsidP="003B463E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( Chain Server 2 – FW 2 – External Network )</w:t>
            </w:r>
          </w:p>
          <w:p w:rsidR="003B463E" w:rsidRDefault="003B463E" w:rsidP="003B463E">
            <w:pPr>
              <w:pStyle w:val="ListParagraph"/>
              <w:numPr>
                <w:ilvl w:val="0"/>
                <w:numId w:val="19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B – Network Service B</w:t>
            </w:r>
          </w:p>
          <w:p w:rsidR="003B463E" w:rsidRDefault="003B463E" w:rsidP="003B463E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( Chain Server 1 – FW 1 – Server 2 )</w:t>
            </w:r>
          </w:p>
          <w:p w:rsidR="003B463E" w:rsidRDefault="003B463E" w:rsidP="003B463E">
            <w:pPr>
              <w:pStyle w:val="ListParagraph"/>
              <w:numPr>
                <w:ilvl w:val="0"/>
                <w:numId w:val="19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C – Network Service C</w:t>
            </w:r>
          </w:p>
          <w:p w:rsidR="003B463E" w:rsidRDefault="003B463E" w:rsidP="003B463E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( Chain Server 1 – FW 1 – LB1 – External Network)</w:t>
            </w:r>
          </w:p>
          <w:p w:rsidR="003B463E" w:rsidRDefault="003B463E" w:rsidP="003B463E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( Chain Server 2 – FW 2 – LB1 – External Network)</w:t>
            </w:r>
          </w:p>
          <w:p w:rsidR="003B463E" w:rsidRDefault="003B463E" w:rsidP="003B463E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  <w:p w:rsidR="00FC52ED" w:rsidRPr="003B463E" w:rsidRDefault="00FC52ED" w:rsidP="003B463E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3D06E4" w:rsidRDefault="003D06E4" w:rsidP="00A91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spawning of the VNFs base on service template.</w:t>
            </w:r>
          </w:p>
          <w:p w:rsidR="003D06E4" w:rsidRDefault="003D06E4" w:rsidP="003D06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allocation of the IP addresses for VNFs.</w:t>
            </w:r>
          </w:p>
          <w:p w:rsidR="00724A26" w:rsidRDefault="00A912DF" w:rsidP="003D06E4">
            <w:pPr>
              <w:rPr>
                <w:sz w:val="20"/>
                <w:szCs w:val="20"/>
              </w:rPr>
            </w:pPr>
            <w:r w:rsidRPr="00A912DF">
              <w:rPr>
                <w:sz w:val="20"/>
                <w:szCs w:val="20"/>
              </w:rPr>
              <w:t>Service Chaining</w:t>
            </w:r>
            <w:r w:rsidR="003D06E4">
              <w:rPr>
                <w:sz w:val="20"/>
                <w:szCs w:val="20"/>
              </w:rPr>
              <w:t xml:space="preserve"> will be </w:t>
            </w:r>
            <w:r w:rsidR="003D06E4" w:rsidRPr="003D06E4">
              <w:rPr>
                <w:sz w:val="20"/>
                <w:szCs w:val="20"/>
              </w:rPr>
              <w:t>instantiated</w:t>
            </w:r>
            <w:r w:rsidR="003D06E4">
              <w:rPr>
                <w:sz w:val="20"/>
                <w:szCs w:val="20"/>
              </w:rPr>
              <w:t>.</w:t>
            </w:r>
          </w:p>
          <w:p w:rsidR="00AA2165" w:rsidRDefault="00AA2165" w:rsidP="003D06E4">
            <w:pPr>
              <w:rPr>
                <w:sz w:val="20"/>
                <w:szCs w:val="20"/>
              </w:rPr>
            </w:pPr>
          </w:p>
          <w:p w:rsidR="00AA2165" w:rsidRPr="003D06E4" w:rsidRDefault="00AA2165" w:rsidP="003D06E4">
            <w:pPr>
              <w:rPr>
                <w:sz w:val="20"/>
                <w:szCs w:val="20"/>
              </w:rPr>
            </w:pPr>
            <w:r w:rsidRPr="00AA2165">
              <w:rPr>
                <w:sz w:val="20"/>
                <w:szCs w:val="20"/>
                <w:highlight w:val="lightGray"/>
              </w:rPr>
              <w:t xml:space="preserve">Requirements – Brocade controller information and installation, an installed and configured NSX to </w:t>
            </w:r>
            <w:r w:rsidRPr="00AA2165">
              <w:rPr>
                <w:sz w:val="20"/>
                <w:szCs w:val="20"/>
                <w:highlight w:val="lightGray"/>
              </w:rPr>
              <w:lastRenderedPageBreak/>
              <w:t>be communicated with through VIO/VCD</w:t>
            </w:r>
          </w:p>
        </w:tc>
      </w:tr>
      <w:tr w:rsidR="00DE3CD9" w:rsidTr="0062254C">
        <w:tc>
          <w:tcPr>
            <w:tcW w:w="993" w:type="dxa"/>
          </w:tcPr>
          <w:p w:rsidR="00DE3CD9" w:rsidRPr="00FC52ED" w:rsidRDefault="00104B61" w:rsidP="005D4205">
            <w:pPr>
              <w:rPr>
                <w:sz w:val="20"/>
                <w:szCs w:val="20"/>
              </w:rPr>
            </w:pPr>
            <w:r w:rsidRPr="00FC52ED">
              <w:rPr>
                <w:sz w:val="20"/>
                <w:szCs w:val="20"/>
              </w:rPr>
              <w:lastRenderedPageBreak/>
              <w:t>4.2</w:t>
            </w:r>
          </w:p>
        </w:tc>
        <w:tc>
          <w:tcPr>
            <w:tcW w:w="6520" w:type="dxa"/>
          </w:tcPr>
          <w:p w:rsidR="00724A26" w:rsidRPr="00FC52ED" w:rsidRDefault="00104B61" w:rsidP="005D4205">
            <w:pPr>
              <w:rPr>
                <w:rFonts w:cs="Arial"/>
                <w:color w:val="auto"/>
                <w:sz w:val="20"/>
                <w:szCs w:val="20"/>
              </w:rPr>
            </w:pPr>
            <w:r w:rsidRPr="00FC52ED">
              <w:rPr>
                <w:rFonts w:cs="Arial"/>
                <w:color w:val="auto"/>
                <w:sz w:val="20"/>
                <w:szCs w:val="20"/>
              </w:rPr>
              <w:t>Modify the VNF configuration</w:t>
            </w:r>
            <w:r w:rsidR="00724A26" w:rsidRPr="00FC52ED">
              <w:rPr>
                <w:rFonts w:cs="Arial"/>
                <w:color w:val="auto"/>
                <w:sz w:val="20"/>
                <w:szCs w:val="20"/>
              </w:rPr>
              <w:t xml:space="preserve"> using the management IP Assigned</w:t>
            </w:r>
          </w:p>
          <w:p w:rsidR="00724A26" w:rsidRPr="00FC52ED" w:rsidRDefault="00724A26" w:rsidP="00724A26">
            <w:pPr>
              <w:pStyle w:val="ListParagraph"/>
              <w:numPr>
                <w:ilvl w:val="0"/>
                <w:numId w:val="19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FC52ED">
              <w:rPr>
                <w:rFonts w:cs="Arial"/>
                <w:color w:val="auto"/>
                <w:sz w:val="20"/>
                <w:szCs w:val="20"/>
              </w:rPr>
              <w:t xml:space="preserve">Tenant A – Access the FW1 &amp; 2 to add rules </w:t>
            </w:r>
          </w:p>
          <w:p w:rsidR="00724A26" w:rsidRPr="00FC52ED" w:rsidRDefault="00724A26" w:rsidP="00724A26">
            <w:pPr>
              <w:pStyle w:val="ListParagraph"/>
              <w:numPr>
                <w:ilvl w:val="0"/>
                <w:numId w:val="19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FC52ED">
              <w:rPr>
                <w:rFonts w:cs="Arial"/>
                <w:color w:val="auto"/>
                <w:sz w:val="20"/>
                <w:szCs w:val="20"/>
              </w:rPr>
              <w:t>Tenant C – Access FW 1 &amp; FW 2 to add rules</w:t>
            </w:r>
          </w:p>
          <w:p w:rsidR="00724A26" w:rsidRPr="00FC52ED" w:rsidRDefault="00724A26" w:rsidP="00724A26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FC52ED">
              <w:rPr>
                <w:rFonts w:cs="Arial"/>
                <w:color w:val="auto"/>
                <w:sz w:val="20"/>
                <w:szCs w:val="20"/>
              </w:rPr>
              <w:t xml:space="preserve">                   Access LB1 </w:t>
            </w:r>
          </w:p>
          <w:p w:rsidR="00724A26" w:rsidRPr="00FC52ED" w:rsidRDefault="00724A26" w:rsidP="00724A26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DE3CD9" w:rsidRDefault="00104B61" w:rsidP="0023647C">
            <w:pPr>
              <w:rPr>
                <w:sz w:val="20"/>
                <w:szCs w:val="20"/>
              </w:rPr>
            </w:pPr>
            <w:r w:rsidRPr="00FC52ED">
              <w:rPr>
                <w:sz w:val="20"/>
                <w:szCs w:val="20"/>
              </w:rPr>
              <w:t>User able to access the VNFs and perform configuration changes on them</w:t>
            </w:r>
            <w:r w:rsidR="0023647C" w:rsidRPr="00FC52ED">
              <w:rPr>
                <w:sz w:val="20"/>
                <w:szCs w:val="20"/>
              </w:rPr>
              <w:t>.</w:t>
            </w:r>
          </w:p>
          <w:p w:rsidR="00FC52ED" w:rsidRDefault="00FC52ED" w:rsidP="0023647C">
            <w:pPr>
              <w:rPr>
                <w:sz w:val="20"/>
                <w:szCs w:val="20"/>
              </w:rPr>
            </w:pPr>
          </w:p>
          <w:p w:rsidR="00FC52ED" w:rsidRDefault="00FC52ED" w:rsidP="0023647C">
            <w:pPr>
              <w:rPr>
                <w:sz w:val="20"/>
                <w:szCs w:val="20"/>
              </w:rPr>
            </w:pPr>
            <w:r w:rsidRPr="00FC52ED">
              <w:rPr>
                <w:sz w:val="20"/>
                <w:szCs w:val="20"/>
                <w:highlight w:val="yellow"/>
              </w:rPr>
              <w:t xml:space="preserve">Fortinet </w:t>
            </w:r>
            <w:proofErr w:type="spellStart"/>
            <w:r w:rsidRPr="00FC52ED">
              <w:rPr>
                <w:sz w:val="20"/>
                <w:szCs w:val="20"/>
                <w:highlight w:val="yellow"/>
              </w:rPr>
              <w:t>vFW</w:t>
            </w:r>
            <w:proofErr w:type="spellEnd"/>
            <w:r w:rsidRPr="00FC52ED">
              <w:rPr>
                <w:sz w:val="20"/>
                <w:szCs w:val="20"/>
                <w:highlight w:val="yellow"/>
              </w:rPr>
              <w:t xml:space="preserve"> supports both Web and CLI access for tenant users</w:t>
            </w:r>
          </w:p>
          <w:p w:rsidR="00FC52ED" w:rsidRDefault="00FC52ED" w:rsidP="0023647C">
            <w:pPr>
              <w:rPr>
                <w:sz w:val="20"/>
                <w:szCs w:val="20"/>
              </w:rPr>
            </w:pPr>
          </w:p>
          <w:p w:rsidR="00FC52ED" w:rsidRDefault="00AA2165" w:rsidP="0023647C">
            <w:pPr>
              <w:rPr>
                <w:sz w:val="20"/>
                <w:szCs w:val="20"/>
              </w:rPr>
            </w:pPr>
            <w:r w:rsidRPr="00AA2165">
              <w:rPr>
                <w:sz w:val="20"/>
                <w:szCs w:val="20"/>
                <w:highlight w:val="lightGray"/>
              </w:rPr>
              <w:t xml:space="preserve">Requirement – information re accessing the web server, if we want to enable a direct link to it from the </w:t>
            </w:r>
            <w:proofErr w:type="spellStart"/>
            <w:r w:rsidRPr="00AA2165">
              <w:rPr>
                <w:sz w:val="20"/>
                <w:szCs w:val="20"/>
                <w:highlight w:val="lightGray"/>
              </w:rPr>
              <w:t>Cloudify</w:t>
            </w:r>
            <w:proofErr w:type="spellEnd"/>
            <w:r w:rsidRPr="00AA2165">
              <w:rPr>
                <w:sz w:val="20"/>
                <w:szCs w:val="20"/>
                <w:highlight w:val="lightGray"/>
              </w:rPr>
              <w:t xml:space="preserve"> portal</w:t>
            </w:r>
          </w:p>
          <w:p w:rsidR="00FC52ED" w:rsidRPr="00B268EB" w:rsidRDefault="00FC52ED" w:rsidP="0023647C">
            <w:pPr>
              <w:rPr>
                <w:sz w:val="20"/>
                <w:szCs w:val="20"/>
              </w:rPr>
            </w:pPr>
          </w:p>
        </w:tc>
      </w:tr>
      <w:tr w:rsidR="00DE3CD9" w:rsidTr="0062254C">
        <w:tc>
          <w:tcPr>
            <w:tcW w:w="993" w:type="dxa"/>
          </w:tcPr>
          <w:p w:rsidR="00DE3CD9" w:rsidRDefault="00491B36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6520" w:type="dxa"/>
          </w:tcPr>
          <w:p w:rsidR="00DE3CD9" w:rsidRDefault="00491B36" w:rsidP="005D4205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Service modification for Tenants</w:t>
            </w:r>
          </w:p>
          <w:p w:rsidR="00103AF4" w:rsidRDefault="00103AF4" w:rsidP="00103AF4">
            <w:pPr>
              <w:pStyle w:val="ListParagraph"/>
              <w:numPr>
                <w:ilvl w:val="0"/>
                <w:numId w:val="19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A – Add LB</w:t>
            </w:r>
          </w:p>
          <w:p w:rsidR="00103AF4" w:rsidRDefault="00103AF4" w:rsidP="00103AF4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( Chain Server 1 – FW 1 – </w:t>
            </w:r>
            <w:r w:rsidRPr="00103AF4">
              <w:rPr>
                <w:rFonts w:cs="Arial"/>
                <w:b/>
                <w:color w:val="auto"/>
                <w:sz w:val="20"/>
                <w:szCs w:val="20"/>
              </w:rPr>
              <w:t xml:space="preserve">LB1 </w:t>
            </w:r>
            <w:r>
              <w:rPr>
                <w:rFonts w:cs="Arial"/>
                <w:color w:val="auto"/>
                <w:sz w:val="20"/>
                <w:szCs w:val="20"/>
              </w:rPr>
              <w:t>- External Network )</w:t>
            </w:r>
          </w:p>
          <w:p w:rsidR="00103AF4" w:rsidRDefault="00103AF4" w:rsidP="00103AF4">
            <w:pPr>
              <w:pStyle w:val="ListParagraph"/>
              <w:numPr>
                <w:ilvl w:val="0"/>
                <w:numId w:val="19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B – Add FW 2</w:t>
            </w:r>
          </w:p>
          <w:p w:rsidR="00103AF4" w:rsidRDefault="00103AF4" w:rsidP="00103AF4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( Chain Server 1 – FW 1 )</w:t>
            </w:r>
          </w:p>
          <w:p w:rsidR="00103AF4" w:rsidRPr="00103AF4" w:rsidRDefault="00103AF4" w:rsidP="00103AF4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( Chain Server 2 – </w:t>
            </w:r>
            <w:r w:rsidRPr="00103AF4">
              <w:rPr>
                <w:rFonts w:cs="Arial"/>
                <w:b/>
                <w:color w:val="auto"/>
                <w:sz w:val="20"/>
                <w:szCs w:val="20"/>
              </w:rPr>
              <w:t>FW2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)</w:t>
            </w:r>
          </w:p>
          <w:p w:rsidR="00103AF4" w:rsidRPr="00103AF4" w:rsidRDefault="00103AF4" w:rsidP="00103AF4">
            <w:pPr>
              <w:pStyle w:val="ListParagraph"/>
              <w:rPr>
                <w:rFonts w:cs="Arial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2410" w:type="dxa"/>
          </w:tcPr>
          <w:p w:rsidR="00DE3CD9" w:rsidRDefault="00491B36" w:rsidP="00A70B82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able to add new VNFs or modify the service chaining.</w:t>
            </w:r>
          </w:p>
          <w:p w:rsidR="00FC52ED" w:rsidRDefault="00FC52ED" w:rsidP="00A70B82">
            <w:pPr>
              <w:rPr>
                <w:sz w:val="20"/>
                <w:szCs w:val="20"/>
                <w:lang w:val="en-GB"/>
              </w:rPr>
            </w:pPr>
          </w:p>
          <w:p w:rsidR="00FC52ED" w:rsidRDefault="00FC52ED" w:rsidP="00FC52ED">
            <w:pPr>
              <w:rPr>
                <w:sz w:val="20"/>
                <w:szCs w:val="20"/>
                <w:lang w:val="en-GB"/>
              </w:rPr>
            </w:pPr>
            <w:r w:rsidRPr="00FC52ED">
              <w:rPr>
                <w:sz w:val="20"/>
                <w:szCs w:val="20"/>
                <w:highlight w:val="yellow"/>
                <w:lang w:val="en-GB"/>
              </w:rPr>
              <w:t>The feature of modifying the deployed service will  be available in next release</w:t>
            </w:r>
          </w:p>
          <w:p w:rsidR="00FC52ED" w:rsidRDefault="00FC52ED" w:rsidP="00FC52ED">
            <w:pPr>
              <w:rPr>
                <w:sz w:val="20"/>
                <w:szCs w:val="20"/>
                <w:lang w:val="en-GB"/>
              </w:rPr>
            </w:pPr>
          </w:p>
          <w:p w:rsidR="00FC52ED" w:rsidRDefault="00FC52ED" w:rsidP="00FC52ED">
            <w:pPr>
              <w:rPr>
                <w:sz w:val="20"/>
                <w:szCs w:val="20"/>
                <w:lang w:val="en-GB"/>
              </w:rPr>
            </w:pPr>
            <w:r w:rsidRPr="00FC52ED">
              <w:rPr>
                <w:sz w:val="20"/>
                <w:szCs w:val="20"/>
                <w:highlight w:val="yellow"/>
                <w:lang w:val="en-GB"/>
              </w:rPr>
              <w:t>For now, we can delete the old provision and initiate a new provision by using a new template</w:t>
            </w:r>
          </w:p>
          <w:p w:rsidR="00FC52ED" w:rsidRPr="00491B36" w:rsidRDefault="00FC52ED" w:rsidP="00FC52E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491B36" w:rsidTr="0062254C">
        <w:tc>
          <w:tcPr>
            <w:tcW w:w="993" w:type="dxa"/>
          </w:tcPr>
          <w:p w:rsidR="00491B36" w:rsidRDefault="00491B36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6520" w:type="dxa"/>
          </w:tcPr>
          <w:p w:rsidR="00491B36" w:rsidRDefault="00491B36" w:rsidP="00743E51">
            <w:pPr>
              <w:rPr>
                <w:rFonts w:cs="Arial"/>
                <w:color w:val="auto"/>
                <w:sz w:val="20"/>
                <w:szCs w:val="20"/>
              </w:rPr>
            </w:pPr>
            <w:r w:rsidRPr="00491B36">
              <w:rPr>
                <w:rFonts w:cs="Arial"/>
                <w:color w:val="auto"/>
                <w:sz w:val="20"/>
                <w:szCs w:val="20"/>
              </w:rPr>
              <w:t xml:space="preserve">Service Deletion </w:t>
            </w:r>
            <w:r>
              <w:rPr>
                <w:rFonts w:cs="Arial"/>
                <w:color w:val="auto"/>
                <w:sz w:val="20"/>
                <w:szCs w:val="20"/>
              </w:rPr>
              <w:t>for Tenants</w:t>
            </w:r>
          </w:p>
          <w:p w:rsidR="00103AF4" w:rsidRPr="00103AF4" w:rsidRDefault="00103AF4" w:rsidP="00103AF4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  <w:lang w:val="en-GB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Tenant A – Remove Network Service A</w:t>
            </w:r>
          </w:p>
        </w:tc>
        <w:tc>
          <w:tcPr>
            <w:tcW w:w="2410" w:type="dxa"/>
          </w:tcPr>
          <w:p w:rsidR="00491B36" w:rsidRPr="00491B36" w:rsidRDefault="00491B36" w:rsidP="00743E51">
            <w:pPr>
              <w:rPr>
                <w:sz w:val="20"/>
                <w:szCs w:val="20"/>
                <w:lang w:val="en-GB"/>
              </w:rPr>
            </w:pPr>
            <w:r w:rsidRPr="00491B36">
              <w:rPr>
                <w:sz w:val="20"/>
                <w:szCs w:val="20"/>
              </w:rPr>
              <w:t>Tenant service construct created in VIM will be deleted and resources are brought back to the VIMs</w:t>
            </w:r>
          </w:p>
        </w:tc>
      </w:tr>
      <w:tr w:rsidR="0009259D" w:rsidTr="0062254C">
        <w:tc>
          <w:tcPr>
            <w:tcW w:w="993" w:type="dxa"/>
          </w:tcPr>
          <w:p w:rsidR="0009259D" w:rsidRDefault="0009259D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6520" w:type="dxa"/>
          </w:tcPr>
          <w:p w:rsidR="0009259D" w:rsidRDefault="0009259D" w:rsidP="00743E51">
            <w:p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Test I</w:t>
            </w:r>
            <w:r w:rsidRPr="0009259D">
              <w:rPr>
                <w:rFonts w:cs="Arial"/>
                <w:color w:val="auto"/>
                <w:sz w:val="20"/>
                <w:szCs w:val="20"/>
              </w:rPr>
              <w:t>nter-tenant communication</w:t>
            </w:r>
          </w:p>
          <w:p w:rsidR="0009259D" w:rsidRDefault="0009259D" w:rsidP="0009259D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Servers from Tenant A able to ping Servers in Tenant B</w:t>
            </w:r>
          </w:p>
          <w:p w:rsidR="0009259D" w:rsidRDefault="0009259D" w:rsidP="0009259D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Servers with same IP addresses (10.1.1.0/24) </w:t>
            </w:r>
            <w:r w:rsidR="000940D4">
              <w:rPr>
                <w:rFonts w:cs="Arial"/>
                <w:color w:val="auto"/>
                <w:sz w:val="20"/>
                <w:szCs w:val="20"/>
              </w:rPr>
              <w:t xml:space="preserve">will be required </w:t>
            </w:r>
            <w:r>
              <w:rPr>
                <w:rFonts w:cs="Arial"/>
                <w:color w:val="auto"/>
                <w:sz w:val="20"/>
                <w:szCs w:val="20"/>
              </w:rPr>
              <w:t>to communication with</w:t>
            </w:r>
            <w:r w:rsidR="00B7680E">
              <w:rPr>
                <w:rFonts w:cs="Arial"/>
                <w:color w:val="auto"/>
                <w:sz w:val="20"/>
                <w:szCs w:val="20"/>
              </w:rPr>
              <w:t>in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tenant A and C</w:t>
            </w:r>
          </w:p>
          <w:p w:rsidR="0009259D" w:rsidRPr="0009259D" w:rsidRDefault="0009259D" w:rsidP="0009259D">
            <w:pPr>
              <w:pStyle w:val="ListParagrap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09259D" w:rsidRPr="00491B36" w:rsidRDefault="0009259D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communication within tenants is possible</w:t>
            </w:r>
            <w:r w:rsidR="000940D4">
              <w:rPr>
                <w:sz w:val="20"/>
                <w:szCs w:val="20"/>
              </w:rPr>
              <w:t>.</w:t>
            </w:r>
          </w:p>
        </w:tc>
      </w:tr>
      <w:tr w:rsidR="00F25234" w:rsidTr="00F25234">
        <w:tc>
          <w:tcPr>
            <w:tcW w:w="993" w:type="dxa"/>
            <w:shd w:val="clear" w:color="auto" w:fill="B2A1C7" w:themeFill="accent4" w:themeFillTint="99"/>
          </w:tcPr>
          <w:p w:rsidR="00F25234" w:rsidRPr="00600464" w:rsidRDefault="00294F54" w:rsidP="005D4205">
            <w:pPr>
              <w:rPr>
                <w:sz w:val="24"/>
              </w:rPr>
            </w:pPr>
            <w:r w:rsidRPr="00600464">
              <w:rPr>
                <w:sz w:val="24"/>
              </w:rPr>
              <w:t>5</w:t>
            </w:r>
          </w:p>
        </w:tc>
        <w:tc>
          <w:tcPr>
            <w:tcW w:w="8930" w:type="dxa"/>
            <w:gridSpan w:val="2"/>
            <w:shd w:val="clear" w:color="auto" w:fill="B2A1C7" w:themeFill="accent4" w:themeFillTint="99"/>
          </w:tcPr>
          <w:p w:rsidR="00F25234" w:rsidRPr="00600464" w:rsidRDefault="00F25234" w:rsidP="00A70B82">
            <w:pPr>
              <w:rPr>
                <w:sz w:val="24"/>
              </w:rPr>
            </w:pPr>
            <w:r w:rsidRPr="00600464">
              <w:rPr>
                <w:sz w:val="24"/>
              </w:rPr>
              <w:t>Performance</w:t>
            </w:r>
          </w:p>
        </w:tc>
      </w:tr>
      <w:tr w:rsidR="00491B36" w:rsidTr="0062254C">
        <w:tc>
          <w:tcPr>
            <w:tcW w:w="993" w:type="dxa"/>
          </w:tcPr>
          <w:p w:rsidR="00491B36" w:rsidRDefault="00294F54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25234">
              <w:rPr>
                <w:sz w:val="20"/>
                <w:szCs w:val="20"/>
              </w:rPr>
              <w:t>.1</w:t>
            </w:r>
          </w:p>
        </w:tc>
        <w:tc>
          <w:tcPr>
            <w:tcW w:w="6520" w:type="dxa"/>
          </w:tcPr>
          <w:p w:rsidR="00F25234" w:rsidRDefault="00F25234" w:rsidP="00F25234">
            <w:pPr>
              <w:widowControl w:val="0"/>
            </w:pPr>
            <w:r>
              <w:rPr>
                <w:sz w:val="20"/>
                <w:szCs w:val="20"/>
              </w:rPr>
              <w:t>VNF/service Orchestration and deployment time</w:t>
            </w:r>
          </w:p>
          <w:p w:rsidR="00491B36" w:rsidRDefault="00F25234" w:rsidP="00F25234">
            <w:pPr>
              <w:pStyle w:val="ListParagraph"/>
              <w:numPr>
                <w:ilvl w:val="0"/>
                <w:numId w:val="19"/>
              </w:numPr>
              <w:rPr>
                <w:rFonts w:cs="Arial"/>
                <w:color w:val="auto"/>
                <w:sz w:val="20"/>
                <w:szCs w:val="20"/>
              </w:rPr>
            </w:pPr>
            <w:r w:rsidRPr="00F25234">
              <w:rPr>
                <w:rFonts w:cs="Arial"/>
                <w:color w:val="auto"/>
                <w:sz w:val="20"/>
                <w:szCs w:val="20"/>
              </w:rPr>
              <w:t xml:space="preserve">Tenant A – </w:t>
            </w:r>
            <w:r>
              <w:rPr>
                <w:rFonts w:cs="Arial"/>
                <w:color w:val="auto"/>
                <w:sz w:val="20"/>
                <w:szCs w:val="20"/>
              </w:rPr>
              <w:t>Deploy Network Service C</w:t>
            </w:r>
          </w:p>
          <w:p w:rsidR="00F25234" w:rsidRDefault="00F25234" w:rsidP="00F25234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( Chain Server 1 – FW 1 – LB1 – External Network)</w:t>
            </w:r>
          </w:p>
          <w:p w:rsidR="00F25234" w:rsidRDefault="00F25234" w:rsidP="00F25234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( Chain Server 2 – FW 2 – LB1 – External Network)</w:t>
            </w:r>
          </w:p>
          <w:p w:rsidR="00F25234" w:rsidRPr="00F25234" w:rsidRDefault="00F25234" w:rsidP="00F25234">
            <w:pPr>
              <w:pStyle w:val="ListParagrap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491B36" w:rsidRPr="00B268EB" w:rsidRDefault="00F25234" w:rsidP="005D42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the timing taken to complete the deployment.</w:t>
            </w:r>
          </w:p>
        </w:tc>
      </w:tr>
      <w:tr w:rsidR="00F25234" w:rsidTr="0062254C">
        <w:tc>
          <w:tcPr>
            <w:tcW w:w="993" w:type="dxa"/>
          </w:tcPr>
          <w:p w:rsidR="00F25234" w:rsidRDefault="00294F54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83E1E">
              <w:rPr>
                <w:sz w:val="20"/>
                <w:szCs w:val="20"/>
              </w:rPr>
              <w:t>.2</w:t>
            </w:r>
          </w:p>
        </w:tc>
        <w:tc>
          <w:tcPr>
            <w:tcW w:w="6520" w:type="dxa"/>
          </w:tcPr>
          <w:p w:rsidR="00683E1E" w:rsidRDefault="00683E1E" w:rsidP="00683E1E">
            <w:pPr>
              <w:widowControl w:val="0"/>
            </w:pPr>
            <w:r>
              <w:rPr>
                <w:sz w:val="20"/>
                <w:szCs w:val="20"/>
              </w:rPr>
              <w:t>VNF boot up time</w:t>
            </w:r>
          </w:p>
          <w:p w:rsidR="00683E1E" w:rsidRPr="00683E1E" w:rsidRDefault="00683E1E" w:rsidP="00683E1E">
            <w:pPr>
              <w:pStyle w:val="ListParagraph"/>
              <w:widowControl w:val="0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683E1E">
              <w:rPr>
                <w:sz w:val="20"/>
                <w:szCs w:val="20"/>
              </w:rPr>
              <w:t xml:space="preserve">Reboot </w:t>
            </w:r>
            <w:r w:rsidRPr="00683E1E">
              <w:rPr>
                <w:rFonts w:cs="Arial"/>
                <w:color w:val="222222"/>
                <w:sz w:val="20"/>
                <w:szCs w:val="20"/>
                <w:lang w:val="en-SG"/>
              </w:rPr>
              <w:t xml:space="preserve">virtual </w:t>
            </w:r>
            <w:r w:rsidRPr="00683E1E">
              <w:rPr>
                <w:sz w:val="20"/>
                <w:szCs w:val="20"/>
              </w:rPr>
              <w:t xml:space="preserve">FW </w:t>
            </w:r>
          </w:p>
          <w:p w:rsidR="00F25234" w:rsidRDefault="00683E1E" w:rsidP="00683E1E">
            <w:pPr>
              <w:pStyle w:val="ListParagraph"/>
              <w:widowControl w:val="0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 server VM</w:t>
            </w:r>
          </w:p>
          <w:p w:rsidR="00683E1E" w:rsidRDefault="00683E1E" w:rsidP="00683E1E">
            <w:pPr>
              <w:pStyle w:val="ListParagraph"/>
              <w:widowControl w:val="0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 virtual LB</w:t>
            </w:r>
          </w:p>
          <w:p w:rsidR="008F7372" w:rsidRPr="00683E1E" w:rsidRDefault="008F7372" w:rsidP="008F7372">
            <w:pPr>
              <w:pStyle w:val="ListParagraph"/>
              <w:widowControl w:val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F25234" w:rsidRDefault="00683E1E" w:rsidP="00683E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the timing taken for each VNF to boot up.</w:t>
            </w:r>
          </w:p>
        </w:tc>
      </w:tr>
      <w:tr w:rsidR="00F25234" w:rsidTr="0062254C">
        <w:tc>
          <w:tcPr>
            <w:tcW w:w="993" w:type="dxa"/>
          </w:tcPr>
          <w:p w:rsidR="00F25234" w:rsidRDefault="00294F54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83E1E">
              <w:rPr>
                <w:sz w:val="20"/>
                <w:szCs w:val="20"/>
              </w:rPr>
              <w:t>.3</w:t>
            </w:r>
          </w:p>
        </w:tc>
        <w:tc>
          <w:tcPr>
            <w:tcW w:w="6520" w:type="dxa"/>
          </w:tcPr>
          <w:p w:rsidR="00683E1E" w:rsidRDefault="00683E1E" w:rsidP="00683E1E">
            <w:pPr>
              <w:widowControl w:val="0"/>
            </w:pPr>
            <w:r>
              <w:rPr>
                <w:sz w:val="20"/>
                <w:szCs w:val="20"/>
              </w:rPr>
              <w:t>VNF Network performance</w:t>
            </w:r>
          </w:p>
          <w:p w:rsidR="00F25234" w:rsidRPr="00FA4B8E" w:rsidRDefault="00963819" w:rsidP="00FA4B8E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>Sent</w:t>
            </w:r>
            <w:r w:rsidR="00FA4B8E"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100M </w:t>
            </w:r>
            <w:r w:rsid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UDP </w:t>
            </w:r>
            <w:r w:rsidR="00FA4B8E"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>traffic</w:t>
            </w:r>
            <w:r w:rsid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with data size </w:t>
            </w: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>1472 bytes</w:t>
            </w:r>
            <w:r w:rsid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from external network to the test virtual server.</w:t>
            </w:r>
          </w:p>
          <w:p w:rsidR="00FA4B8E" w:rsidRPr="00FA4B8E" w:rsidRDefault="00FA4B8E" w:rsidP="00FA4B8E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Sent 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500</w:t>
            </w: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M 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UDP </w:t>
            </w: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>traffic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with data size </w:t>
            </w: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>1472 bytes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from external 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lastRenderedPageBreak/>
              <w:t>network to the test virtual server.</w:t>
            </w:r>
          </w:p>
          <w:p w:rsidR="00FA4B8E" w:rsidRPr="00FA4B8E" w:rsidRDefault="00FA4B8E" w:rsidP="00FA4B8E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cs="Arial"/>
                <w:sz w:val="20"/>
                <w:szCs w:val="20"/>
              </w:rPr>
            </w:pP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Sent 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1000</w:t>
            </w: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M 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UDP </w:t>
            </w: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>traffic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with data size </w:t>
            </w: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>1472 bytes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from external network to the test virtual server.</w:t>
            </w:r>
          </w:p>
          <w:p w:rsidR="00FA4B8E" w:rsidRPr="00FA4B8E" w:rsidRDefault="00FA4B8E" w:rsidP="00FA4B8E">
            <w:pPr>
              <w:pStyle w:val="ListParagraph"/>
              <w:widowControl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5234" w:rsidRDefault="00FA4B8E" w:rsidP="005D4205">
            <w:p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 w:rsidRPr="00FA4B8E">
              <w:rPr>
                <w:rFonts w:cs="Arial"/>
                <w:sz w:val="20"/>
                <w:szCs w:val="20"/>
              </w:rPr>
              <w:lastRenderedPageBreak/>
              <w:t xml:space="preserve">Record the </w:t>
            </w:r>
            <w:r w:rsidRPr="00FA4B8E">
              <w:rPr>
                <w:rFonts w:cs="Arial"/>
                <w:color w:val="auto"/>
                <w:sz w:val="20"/>
                <w:szCs w:val="20"/>
                <w:lang w:val="en-GB" w:eastAsia="en-GB"/>
              </w:rPr>
              <w:t>Throughput (in Mb/s)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 xml:space="preserve"> for each case.</w:t>
            </w:r>
          </w:p>
          <w:p w:rsidR="00FA4B8E" w:rsidRDefault="00FA4B8E" w:rsidP="00FA4B8E">
            <w:p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 w:rsidRPr="00FA4B8E">
              <w:rPr>
                <w:rFonts w:cs="Arial"/>
                <w:sz w:val="20"/>
                <w:szCs w:val="20"/>
              </w:rPr>
              <w:t xml:space="preserve">Record the </w:t>
            </w:r>
            <w:r>
              <w:rPr>
                <w:rFonts w:cs="Arial"/>
                <w:color w:val="auto"/>
                <w:sz w:val="20"/>
                <w:szCs w:val="20"/>
                <w:lang w:val="en-GB" w:eastAsia="en-GB"/>
              </w:rPr>
              <w:t>latency for each case.</w:t>
            </w:r>
          </w:p>
          <w:p w:rsidR="00FC52ED" w:rsidRDefault="00FC52ED" w:rsidP="00FA4B8E">
            <w:p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</w:p>
          <w:p w:rsidR="00FC52ED" w:rsidRDefault="00FC52ED" w:rsidP="00FA4B8E">
            <w:pPr>
              <w:rPr>
                <w:rFonts w:cs="Arial"/>
                <w:color w:val="auto"/>
                <w:sz w:val="20"/>
                <w:szCs w:val="20"/>
                <w:lang w:val="en-GB" w:eastAsia="en-GB"/>
              </w:rPr>
            </w:pPr>
            <w:r w:rsidRPr="00FC52ED">
              <w:rPr>
                <w:rFonts w:cs="Arial"/>
                <w:color w:val="auto"/>
                <w:sz w:val="20"/>
                <w:szCs w:val="20"/>
                <w:highlight w:val="yellow"/>
                <w:lang w:val="en-GB" w:eastAsia="en-GB"/>
              </w:rPr>
              <w:t xml:space="preserve">To check with </w:t>
            </w:r>
            <w:proofErr w:type="spellStart"/>
            <w:r w:rsidRPr="00FC52ED">
              <w:rPr>
                <w:rFonts w:cs="Arial"/>
                <w:color w:val="auto"/>
                <w:sz w:val="20"/>
                <w:szCs w:val="20"/>
                <w:highlight w:val="yellow"/>
                <w:lang w:val="en-GB" w:eastAsia="en-GB"/>
              </w:rPr>
              <w:t>StarHub</w:t>
            </w:r>
            <w:proofErr w:type="spellEnd"/>
            <w:r w:rsidRPr="00FC52ED">
              <w:rPr>
                <w:rFonts w:cs="Arial"/>
                <w:color w:val="auto"/>
                <w:sz w:val="20"/>
                <w:szCs w:val="20"/>
                <w:highlight w:val="yellow"/>
                <w:lang w:val="en-GB" w:eastAsia="en-GB"/>
              </w:rPr>
              <w:t xml:space="preserve"> if any packet generator tools to be used for the test</w:t>
            </w:r>
          </w:p>
          <w:p w:rsidR="00FA4B8E" w:rsidRPr="00FA4B8E" w:rsidRDefault="00FA4B8E" w:rsidP="005D4205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BD263C" w:rsidTr="00BD263C">
        <w:tc>
          <w:tcPr>
            <w:tcW w:w="993" w:type="dxa"/>
            <w:shd w:val="clear" w:color="auto" w:fill="C2D69B" w:themeFill="accent3" w:themeFillTint="99"/>
          </w:tcPr>
          <w:p w:rsidR="00BD263C" w:rsidRPr="00600464" w:rsidRDefault="00294F54" w:rsidP="00743E51">
            <w:pPr>
              <w:rPr>
                <w:sz w:val="24"/>
              </w:rPr>
            </w:pPr>
            <w:r w:rsidRPr="00600464">
              <w:rPr>
                <w:sz w:val="24"/>
              </w:rPr>
              <w:lastRenderedPageBreak/>
              <w:t>6</w:t>
            </w:r>
          </w:p>
        </w:tc>
        <w:tc>
          <w:tcPr>
            <w:tcW w:w="8930" w:type="dxa"/>
            <w:gridSpan w:val="2"/>
            <w:shd w:val="clear" w:color="auto" w:fill="C2D69B" w:themeFill="accent3" w:themeFillTint="99"/>
          </w:tcPr>
          <w:p w:rsidR="00BD263C" w:rsidRPr="00600464" w:rsidRDefault="00BD263C" w:rsidP="005D4205">
            <w:pPr>
              <w:rPr>
                <w:rFonts w:cs="Arial"/>
                <w:sz w:val="24"/>
              </w:rPr>
            </w:pPr>
            <w:r w:rsidRPr="00600464">
              <w:rPr>
                <w:sz w:val="24"/>
              </w:rPr>
              <w:t>Monitoring</w:t>
            </w:r>
          </w:p>
        </w:tc>
      </w:tr>
      <w:tr w:rsidR="0000395D" w:rsidTr="0062254C">
        <w:tc>
          <w:tcPr>
            <w:tcW w:w="993" w:type="dxa"/>
          </w:tcPr>
          <w:p w:rsidR="0000395D" w:rsidRDefault="00294F54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E6A00">
              <w:rPr>
                <w:sz w:val="20"/>
                <w:szCs w:val="20"/>
              </w:rPr>
              <w:t>.1</w:t>
            </w:r>
          </w:p>
        </w:tc>
        <w:tc>
          <w:tcPr>
            <w:tcW w:w="6520" w:type="dxa"/>
          </w:tcPr>
          <w:p w:rsidR="0000395D" w:rsidRDefault="00BE6A00" w:rsidP="00683E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Usage monitoring for each tenant base on the following;</w:t>
            </w:r>
          </w:p>
          <w:p w:rsidR="00BE6A00" w:rsidRDefault="00BE6A00" w:rsidP="00BE6A00">
            <w:pPr>
              <w:pStyle w:val="ListParagraph"/>
              <w:widowControl w:val="0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Bandwidth</w:t>
            </w:r>
          </w:p>
          <w:p w:rsidR="00BE6A00" w:rsidRDefault="00BE6A00" w:rsidP="00BE6A00">
            <w:pPr>
              <w:pStyle w:val="ListParagraph"/>
              <w:widowControl w:val="0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</w:t>
            </w:r>
          </w:p>
          <w:p w:rsidR="00BE6A00" w:rsidRDefault="00BE6A00" w:rsidP="00BE6A00">
            <w:pPr>
              <w:pStyle w:val="ListParagraph"/>
              <w:widowControl w:val="0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</w:t>
            </w:r>
          </w:p>
          <w:p w:rsidR="00BE6A00" w:rsidRPr="00BE6A00" w:rsidRDefault="00BE6A00" w:rsidP="00BE6A00">
            <w:pPr>
              <w:pStyle w:val="ListParagraph"/>
              <w:widowControl w:val="0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VNF utilization</w:t>
            </w:r>
            <w:r w:rsidR="00BD263C">
              <w:rPr>
                <w:sz w:val="20"/>
                <w:szCs w:val="20"/>
              </w:rPr>
              <w:t xml:space="preserve"> (Memory and CPU)</w:t>
            </w:r>
          </w:p>
          <w:p w:rsidR="00BE6A00" w:rsidRDefault="00BE6A00" w:rsidP="00683E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00395D" w:rsidRDefault="00167249" w:rsidP="00167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Able to see the usages</w:t>
            </w:r>
          </w:p>
          <w:p w:rsidR="00FC52ED" w:rsidRDefault="00FC52ED" w:rsidP="00167249">
            <w:pPr>
              <w:rPr>
                <w:rFonts w:cs="Arial"/>
                <w:sz w:val="20"/>
                <w:szCs w:val="20"/>
              </w:rPr>
            </w:pPr>
          </w:p>
          <w:p w:rsidR="00FC52ED" w:rsidRPr="00982973" w:rsidRDefault="00FC52ED" w:rsidP="00FC52ED">
            <w:pPr>
              <w:rPr>
                <w:rFonts w:cs="Arial"/>
                <w:sz w:val="20"/>
                <w:szCs w:val="20"/>
                <w:highlight w:val="yellow"/>
              </w:rPr>
            </w:pPr>
            <w:r w:rsidRPr="00FC52ED">
              <w:rPr>
                <w:rFonts w:cs="Arial"/>
                <w:sz w:val="20"/>
                <w:szCs w:val="20"/>
                <w:highlight w:val="yellow"/>
              </w:rPr>
              <w:t xml:space="preserve">Check with </w:t>
            </w:r>
            <w:proofErr w:type="spellStart"/>
            <w:r w:rsidRPr="00FC52ED">
              <w:rPr>
                <w:rFonts w:cs="Arial"/>
                <w:sz w:val="20"/>
                <w:szCs w:val="20"/>
                <w:highlight w:val="yellow"/>
              </w:rPr>
              <w:t>Starhub</w:t>
            </w:r>
            <w:proofErr w:type="spellEnd"/>
            <w:r w:rsidRPr="00FC52ED">
              <w:rPr>
                <w:rFonts w:cs="Arial"/>
                <w:sz w:val="20"/>
                <w:szCs w:val="20"/>
                <w:highlight w:val="yellow"/>
              </w:rPr>
              <w:t xml:space="preserve"> per </w:t>
            </w:r>
            <w:proofErr w:type="spellStart"/>
            <w:r w:rsidRPr="00FC52ED">
              <w:rPr>
                <w:rFonts w:cs="Arial"/>
                <w:sz w:val="20"/>
                <w:szCs w:val="20"/>
                <w:highlight w:val="yellow"/>
              </w:rPr>
              <w:t>vm</w:t>
            </w:r>
            <w:proofErr w:type="spellEnd"/>
            <w:r w:rsidRPr="00FC52ED">
              <w:rPr>
                <w:rFonts w:cs="Arial"/>
                <w:sz w:val="20"/>
                <w:szCs w:val="20"/>
                <w:highlight w:val="yellow"/>
              </w:rPr>
              <w:t xml:space="preserve"> </w:t>
            </w:r>
            <w:r w:rsidRPr="00982973">
              <w:rPr>
                <w:rFonts w:cs="Arial"/>
                <w:sz w:val="20"/>
                <w:szCs w:val="20"/>
                <w:highlight w:val="yellow"/>
              </w:rPr>
              <w:t xml:space="preserve">or per tenant (should be per VM). </w:t>
            </w:r>
          </w:p>
          <w:p w:rsidR="00FC52ED" w:rsidRPr="00982973" w:rsidRDefault="00FC52ED" w:rsidP="00FC52ED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FC52ED" w:rsidRDefault="00FC52ED" w:rsidP="00FC52ED">
            <w:pPr>
              <w:rPr>
                <w:rFonts w:cs="Arial"/>
                <w:sz w:val="20"/>
                <w:szCs w:val="20"/>
              </w:rPr>
            </w:pPr>
            <w:r w:rsidRPr="00982973">
              <w:rPr>
                <w:rFonts w:cs="Arial"/>
                <w:sz w:val="20"/>
                <w:szCs w:val="20"/>
                <w:highlight w:val="yellow"/>
              </w:rPr>
              <w:t>May require customized dashboard</w:t>
            </w:r>
          </w:p>
          <w:p w:rsidR="00FC52ED" w:rsidRPr="00FC52ED" w:rsidRDefault="00FC52ED" w:rsidP="00FC52ED">
            <w:pPr>
              <w:rPr>
                <w:rFonts w:cs="Arial"/>
                <w:sz w:val="20"/>
                <w:szCs w:val="20"/>
              </w:rPr>
            </w:pPr>
          </w:p>
        </w:tc>
      </w:tr>
      <w:tr w:rsidR="00BF6F36" w:rsidTr="0062254C">
        <w:tc>
          <w:tcPr>
            <w:tcW w:w="993" w:type="dxa"/>
          </w:tcPr>
          <w:p w:rsidR="00BF6F36" w:rsidRDefault="00294F54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F6F36">
              <w:rPr>
                <w:sz w:val="20"/>
                <w:szCs w:val="20"/>
              </w:rPr>
              <w:t>.2</w:t>
            </w:r>
          </w:p>
        </w:tc>
        <w:tc>
          <w:tcPr>
            <w:tcW w:w="6520" w:type="dxa"/>
          </w:tcPr>
          <w:p w:rsidR="00BF6F36" w:rsidRDefault="00BC6E69" w:rsidP="00683E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Usage Report </w:t>
            </w:r>
            <w:r w:rsidR="006E490B">
              <w:rPr>
                <w:sz w:val="20"/>
                <w:szCs w:val="20"/>
              </w:rPr>
              <w:t>g</w:t>
            </w:r>
            <w:r w:rsidR="00BF6F36">
              <w:rPr>
                <w:sz w:val="20"/>
                <w:szCs w:val="20"/>
              </w:rPr>
              <w:t>eneration base on</w:t>
            </w:r>
          </w:p>
          <w:p w:rsidR="00BF6F36" w:rsidRDefault="00BF6F36" w:rsidP="00BF6F36">
            <w:pPr>
              <w:pStyle w:val="ListParagraph"/>
              <w:widowControl w:val="0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</w:t>
            </w:r>
          </w:p>
          <w:p w:rsidR="00BF6F36" w:rsidRDefault="00BF6F36" w:rsidP="00BF6F36">
            <w:pPr>
              <w:pStyle w:val="ListParagraph"/>
              <w:widowControl w:val="0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</w:t>
            </w:r>
          </w:p>
          <w:p w:rsidR="00BF6F36" w:rsidRPr="00BF6F36" w:rsidRDefault="00BF6F36" w:rsidP="00BF6F36">
            <w:pPr>
              <w:pStyle w:val="ListParagraph"/>
              <w:widowControl w:val="0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Yearly</w:t>
            </w:r>
          </w:p>
          <w:p w:rsidR="00BF6F36" w:rsidRDefault="00BF6F36" w:rsidP="00683E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BF6F36" w:rsidRPr="00FA4B8E" w:rsidRDefault="00167249" w:rsidP="00167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Able to generate usage report</w:t>
            </w:r>
          </w:p>
        </w:tc>
      </w:tr>
      <w:tr w:rsidR="006549CC" w:rsidTr="0062254C">
        <w:tc>
          <w:tcPr>
            <w:tcW w:w="993" w:type="dxa"/>
          </w:tcPr>
          <w:p w:rsidR="006549CC" w:rsidRDefault="00294F54" w:rsidP="00743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549CC">
              <w:rPr>
                <w:sz w:val="20"/>
                <w:szCs w:val="20"/>
              </w:rPr>
              <w:t>.3</w:t>
            </w:r>
          </w:p>
        </w:tc>
        <w:tc>
          <w:tcPr>
            <w:tcW w:w="6520" w:type="dxa"/>
          </w:tcPr>
          <w:p w:rsidR="006549CC" w:rsidRDefault="006549CC" w:rsidP="00683E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base on usage</w:t>
            </w:r>
          </w:p>
          <w:p w:rsidR="006549CC" w:rsidRDefault="006549CC" w:rsidP="006549CC">
            <w:pPr>
              <w:pStyle w:val="ListParagraph"/>
              <w:widowControl w:val="0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cus</w:t>
            </w:r>
            <w:r w:rsidR="00B06DA2">
              <w:rPr>
                <w:sz w:val="20"/>
                <w:szCs w:val="20"/>
              </w:rPr>
              <w:t>tomize the cost base on bandw</w:t>
            </w:r>
            <w:r>
              <w:rPr>
                <w:sz w:val="20"/>
                <w:szCs w:val="20"/>
              </w:rPr>
              <w:t>i</w:t>
            </w:r>
            <w:r w:rsidR="00B06DA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th, CPU and storage</w:t>
            </w:r>
          </w:p>
          <w:p w:rsidR="00167249" w:rsidRDefault="00167249" w:rsidP="006549CC">
            <w:pPr>
              <w:pStyle w:val="ListParagraph"/>
              <w:widowControl w:val="0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generate billing</w:t>
            </w:r>
          </w:p>
          <w:p w:rsidR="006549CC" w:rsidRPr="006549CC" w:rsidRDefault="006549CC" w:rsidP="006549CC">
            <w:pPr>
              <w:pStyle w:val="ListParagraph"/>
              <w:widowControl w:val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6549CC" w:rsidRPr="00FA4B8E" w:rsidRDefault="00167249" w:rsidP="005D420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Able to generate billing report.</w:t>
            </w:r>
          </w:p>
        </w:tc>
      </w:tr>
    </w:tbl>
    <w:p w:rsidR="009A2C17" w:rsidRPr="005D4205" w:rsidRDefault="009A2C17" w:rsidP="005D4205"/>
    <w:p w:rsidR="005D4205" w:rsidRDefault="005D4205" w:rsidP="005D4205">
      <w:pPr>
        <w:tabs>
          <w:tab w:val="left" w:pos="900"/>
        </w:tabs>
        <w:jc w:val="both"/>
        <w:rPr>
          <w:color w:val="auto"/>
        </w:rPr>
      </w:pPr>
    </w:p>
    <w:p w:rsidR="005D4205" w:rsidRDefault="005D4205" w:rsidP="005D4205">
      <w:pPr>
        <w:rPr>
          <w:sz w:val="20"/>
          <w:szCs w:val="20"/>
        </w:rPr>
      </w:pPr>
    </w:p>
    <w:p w:rsidR="005D4205" w:rsidRDefault="005D4205" w:rsidP="005D4205">
      <w:pPr>
        <w:rPr>
          <w:sz w:val="20"/>
          <w:szCs w:val="20"/>
        </w:rPr>
      </w:pPr>
    </w:p>
    <w:p w:rsidR="006C0360" w:rsidRDefault="00FF621A" w:rsidP="006C0360">
      <w:pPr>
        <w:pStyle w:val="Heading2"/>
      </w:pPr>
      <w:bookmarkStart w:id="34" w:name="_Toc437274562"/>
      <w:r>
        <w:t>4</w:t>
      </w:r>
      <w:r w:rsidR="006C0360">
        <w:t>.</w:t>
      </w:r>
      <w:r w:rsidR="00751676">
        <w:t>2</w:t>
      </w:r>
      <w:r w:rsidR="006C0360" w:rsidRPr="00D8375B">
        <w:tab/>
      </w:r>
      <w:r w:rsidR="006C0360">
        <w:t>Test Cases</w:t>
      </w:r>
      <w:bookmarkEnd w:id="34"/>
    </w:p>
    <w:p w:rsidR="005D4205" w:rsidRDefault="005D4205" w:rsidP="005D4205">
      <w:pPr>
        <w:rPr>
          <w:sz w:val="20"/>
          <w:szCs w:val="20"/>
        </w:rPr>
      </w:pPr>
    </w:p>
    <w:p w:rsidR="00F10E0F" w:rsidRPr="00F10E0F" w:rsidRDefault="00F10E0F" w:rsidP="00F10E0F">
      <w:pPr>
        <w:rPr>
          <w:rFonts w:cs="Arial"/>
          <w:color w:val="auto"/>
          <w:sz w:val="20"/>
          <w:szCs w:val="20"/>
        </w:rPr>
      </w:pPr>
      <w:r w:rsidRPr="00F10E0F">
        <w:rPr>
          <w:rFonts w:cs="Arial"/>
          <w:color w:val="auto"/>
          <w:sz w:val="20"/>
          <w:szCs w:val="20"/>
        </w:rPr>
        <w:t>Bidder shall use the sample format to create test cases base on the test</w:t>
      </w:r>
      <w:r>
        <w:rPr>
          <w:rFonts w:cs="Arial"/>
          <w:color w:val="auto"/>
          <w:sz w:val="20"/>
          <w:szCs w:val="20"/>
        </w:rPr>
        <w:t xml:space="preserve"> </w:t>
      </w:r>
      <w:r w:rsidRPr="00F10E0F">
        <w:rPr>
          <w:rFonts w:cs="Arial"/>
          <w:color w:val="auto"/>
          <w:sz w:val="20"/>
          <w:szCs w:val="20"/>
        </w:rPr>
        <w:t>matrix</w:t>
      </w:r>
      <w:r>
        <w:rPr>
          <w:rFonts w:cs="Arial"/>
          <w:color w:val="auto"/>
          <w:sz w:val="20"/>
          <w:szCs w:val="20"/>
        </w:rPr>
        <w:t xml:space="preserve"> accordingly to their </w:t>
      </w:r>
      <w:r w:rsidR="000776B8">
        <w:rPr>
          <w:rFonts w:cs="Arial"/>
          <w:color w:val="auto"/>
          <w:sz w:val="20"/>
          <w:szCs w:val="20"/>
        </w:rPr>
        <w:t>propose</w:t>
      </w:r>
      <w:r>
        <w:rPr>
          <w:rFonts w:cs="Arial"/>
          <w:color w:val="auto"/>
          <w:sz w:val="20"/>
          <w:szCs w:val="20"/>
        </w:rPr>
        <w:t xml:space="preserve"> solution.</w:t>
      </w:r>
    </w:p>
    <w:p w:rsidR="00FF621A" w:rsidRDefault="00FF621A" w:rsidP="00D30E7F">
      <w:pPr>
        <w:rPr>
          <w:rFonts w:cs="Arial"/>
          <w:color w:val="auto"/>
          <w:sz w:val="24"/>
        </w:rPr>
      </w:pPr>
    </w:p>
    <w:p w:rsidR="00FF621A" w:rsidRDefault="00FF621A" w:rsidP="00D30E7F">
      <w:pPr>
        <w:rPr>
          <w:rFonts w:cs="Arial"/>
          <w:color w:val="auto"/>
          <w:sz w:val="24"/>
        </w:rPr>
      </w:pPr>
      <w:r>
        <w:rPr>
          <w:rFonts w:cs="Arial"/>
          <w:color w:val="auto"/>
          <w:sz w:val="24"/>
        </w:rPr>
        <w:t>Sample Test Case format</w:t>
      </w:r>
    </w:p>
    <w:p w:rsidR="00FF621A" w:rsidRDefault="00FF621A" w:rsidP="00D30E7F">
      <w:pPr>
        <w:rPr>
          <w:rFonts w:cs="Arial"/>
          <w:color w:val="auto"/>
          <w:sz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7954"/>
      </w:tblGrid>
      <w:tr w:rsidR="00FF621A" w:rsidRPr="009A2C17" w:rsidTr="00743E51">
        <w:trPr>
          <w:trHeight w:val="1088"/>
        </w:trPr>
        <w:tc>
          <w:tcPr>
            <w:tcW w:w="1406" w:type="dxa"/>
          </w:tcPr>
          <w:p w:rsidR="00FF621A" w:rsidRPr="00FF621A" w:rsidRDefault="00FF621A" w:rsidP="00743E51">
            <w:pPr>
              <w:rPr>
                <w:rFonts w:cs="Arial"/>
                <w:b/>
                <w:bCs/>
                <w:sz w:val="16"/>
              </w:rPr>
            </w:pPr>
            <w:r w:rsidRPr="00FF621A">
              <w:rPr>
                <w:rFonts w:cs="Arial"/>
                <w:b/>
                <w:bCs/>
                <w:sz w:val="16"/>
              </w:rPr>
              <w:t>Objective:</w:t>
            </w:r>
          </w:p>
        </w:tc>
        <w:tc>
          <w:tcPr>
            <w:tcW w:w="7954" w:type="dxa"/>
          </w:tcPr>
          <w:p w:rsidR="00FF621A" w:rsidRPr="009A2C17" w:rsidRDefault="00FF621A" w:rsidP="00743E51">
            <w:pPr>
              <w:ind w:left="720"/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FF621A" w:rsidRPr="009A2C17" w:rsidTr="00743E51">
        <w:trPr>
          <w:trHeight w:val="849"/>
        </w:trPr>
        <w:tc>
          <w:tcPr>
            <w:tcW w:w="1406" w:type="dxa"/>
          </w:tcPr>
          <w:p w:rsidR="00FF621A" w:rsidRPr="00FF621A" w:rsidRDefault="00FF621A" w:rsidP="00743E51">
            <w:pPr>
              <w:rPr>
                <w:rFonts w:cs="Arial"/>
                <w:b/>
                <w:bCs/>
                <w:sz w:val="16"/>
              </w:rPr>
            </w:pPr>
            <w:r w:rsidRPr="00FF621A">
              <w:rPr>
                <w:rFonts w:cs="Arial"/>
                <w:b/>
                <w:bCs/>
                <w:sz w:val="16"/>
              </w:rPr>
              <w:t>Significance:</w:t>
            </w:r>
          </w:p>
        </w:tc>
        <w:tc>
          <w:tcPr>
            <w:tcW w:w="7954" w:type="dxa"/>
          </w:tcPr>
          <w:p w:rsidR="00FF621A" w:rsidRPr="009A2C17" w:rsidRDefault="00FF621A" w:rsidP="00743E51">
            <w:pPr>
              <w:ind w:left="720"/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FF621A" w:rsidRPr="009A2C17" w:rsidTr="00743E51">
        <w:trPr>
          <w:trHeight w:val="1131"/>
        </w:trPr>
        <w:tc>
          <w:tcPr>
            <w:tcW w:w="1406" w:type="dxa"/>
          </w:tcPr>
          <w:p w:rsidR="00FF621A" w:rsidRPr="00FF621A" w:rsidRDefault="00FF621A" w:rsidP="00743E51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equipment:</w:t>
            </w:r>
          </w:p>
        </w:tc>
        <w:tc>
          <w:tcPr>
            <w:tcW w:w="7954" w:type="dxa"/>
          </w:tcPr>
          <w:p w:rsidR="00FF621A" w:rsidRPr="009A2C17" w:rsidRDefault="00FF621A" w:rsidP="00743E51">
            <w:pPr>
              <w:ind w:left="720"/>
              <w:rPr>
                <w:rFonts w:eastAsia="Arial Unicode MS" w:cs="Arial"/>
                <w:sz w:val="16"/>
                <w:szCs w:val="20"/>
                <w:u w:val="single"/>
              </w:rPr>
            </w:pPr>
          </w:p>
        </w:tc>
      </w:tr>
      <w:tr w:rsidR="00FF621A" w:rsidRPr="009A2C17" w:rsidTr="00743E51">
        <w:trPr>
          <w:trHeight w:val="1554"/>
        </w:trPr>
        <w:tc>
          <w:tcPr>
            <w:tcW w:w="1406" w:type="dxa"/>
          </w:tcPr>
          <w:p w:rsidR="00FF621A" w:rsidRPr="00FF621A" w:rsidRDefault="00FF621A" w:rsidP="00743E51">
            <w:pPr>
              <w:rPr>
                <w:rFonts w:eastAsia="Arial Unicode MS" w:cs="Arial"/>
                <w:b/>
                <w:sz w:val="16"/>
                <w:szCs w:val="20"/>
              </w:rPr>
            </w:pPr>
            <w:r w:rsidRPr="00FF621A">
              <w:rPr>
                <w:rFonts w:cs="Arial"/>
                <w:b/>
                <w:sz w:val="16"/>
                <w:szCs w:val="20"/>
              </w:rPr>
              <w:lastRenderedPageBreak/>
              <w:t>Test Parameters:</w:t>
            </w:r>
          </w:p>
        </w:tc>
        <w:tc>
          <w:tcPr>
            <w:tcW w:w="7954" w:type="dxa"/>
          </w:tcPr>
          <w:p w:rsidR="00FF621A" w:rsidRPr="009A2C17" w:rsidRDefault="00FF621A" w:rsidP="00743E51">
            <w:pPr>
              <w:ind w:left="720"/>
              <w:rPr>
                <w:rFonts w:eastAsia="Arial Unicode MS" w:cs="Arial"/>
                <w:sz w:val="20"/>
                <w:szCs w:val="20"/>
                <w:u w:val="single"/>
              </w:rPr>
            </w:pPr>
          </w:p>
        </w:tc>
      </w:tr>
      <w:tr w:rsidR="00FF621A" w:rsidRPr="009A2C17" w:rsidTr="00743E51">
        <w:trPr>
          <w:trHeight w:val="1113"/>
        </w:trPr>
        <w:tc>
          <w:tcPr>
            <w:tcW w:w="1406" w:type="dxa"/>
          </w:tcPr>
          <w:p w:rsidR="00FF621A" w:rsidRPr="00FF621A" w:rsidRDefault="00FF621A" w:rsidP="00743E51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Sequence:</w:t>
            </w:r>
          </w:p>
        </w:tc>
        <w:tc>
          <w:tcPr>
            <w:tcW w:w="7954" w:type="dxa"/>
          </w:tcPr>
          <w:p w:rsidR="00FF621A" w:rsidRPr="009A2C17" w:rsidRDefault="00FF621A" w:rsidP="00743E51">
            <w:pPr>
              <w:ind w:left="720"/>
              <w:rPr>
                <w:rFonts w:eastAsia="Arial Unicode MS" w:cs="Arial"/>
                <w:sz w:val="20"/>
                <w:szCs w:val="20"/>
                <w:u w:val="single"/>
              </w:rPr>
            </w:pPr>
          </w:p>
        </w:tc>
      </w:tr>
      <w:tr w:rsidR="00FF621A" w:rsidRPr="009A2C17" w:rsidTr="00743E51">
        <w:trPr>
          <w:trHeight w:val="1340"/>
        </w:trPr>
        <w:tc>
          <w:tcPr>
            <w:tcW w:w="1406" w:type="dxa"/>
          </w:tcPr>
          <w:p w:rsidR="00FF621A" w:rsidRPr="00FF621A" w:rsidRDefault="00FF621A" w:rsidP="00743E51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Expected Results:</w:t>
            </w:r>
          </w:p>
        </w:tc>
        <w:tc>
          <w:tcPr>
            <w:tcW w:w="7954" w:type="dxa"/>
          </w:tcPr>
          <w:p w:rsidR="00FF621A" w:rsidRPr="009A2C17" w:rsidRDefault="00FF621A" w:rsidP="00743E51">
            <w:pPr>
              <w:rPr>
                <w:rFonts w:cs="Arial"/>
                <w:sz w:val="20"/>
                <w:szCs w:val="20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sz w:val="16"/>
                <w:u w:val="single"/>
              </w:rPr>
            </w:pPr>
          </w:p>
        </w:tc>
      </w:tr>
      <w:tr w:rsidR="00FF621A" w:rsidRPr="009A2C17" w:rsidTr="00743E51">
        <w:trPr>
          <w:trHeight w:val="2173"/>
        </w:trPr>
        <w:tc>
          <w:tcPr>
            <w:tcW w:w="1406" w:type="dxa"/>
          </w:tcPr>
          <w:p w:rsidR="00FF621A" w:rsidRPr="00FF621A" w:rsidRDefault="00FF621A" w:rsidP="00743E51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Results:</w:t>
            </w:r>
          </w:p>
        </w:tc>
        <w:tc>
          <w:tcPr>
            <w:tcW w:w="7954" w:type="dxa"/>
          </w:tcPr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</w:tc>
      </w:tr>
      <w:tr w:rsidR="00FF621A" w:rsidRPr="009A2C17" w:rsidTr="00743E51">
        <w:trPr>
          <w:trHeight w:val="1783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21A" w:rsidRPr="00FF621A" w:rsidRDefault="00FF621A" w:rsidP="00743E51">
            <w:pPr>
              <w:rPr>
                <w:rFonts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Remark:</w:t>
            </w:r>
          </w:p>
        </w:tc>
        <w:tc>
          <w:tcPr>
            <w:tcW w:w="7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FF621A" w:rsidRPr="009A2C17" w:rsidRDefault="00FF621A" w:rsidP="00743E51">
            <w:pPr>
              <w:rPr>
                <w:rFonts w:cs="Arial"/>
                <w:b/>
                <w:i/>
                <w:sz w:val="16"/>
                <w:u w:val="single"/>
              </w:rPr>
            </w:pPr>
          </w:p>
        </w:tc>
      </w:tr>
    </w:tbl>
    <w:p w:rsidR="002810AE" w:rsidRDefault="002810AE" w:rsidP="002810AE">
      <w:pPr>
        <w:rPr>
          <w:sz w:val="20"/>
          <w:szCs w:val="20"/>
        </w:rPr>
      </w:pPr>
    </w:p>
    <w:p w:rsidR="00495D2A" w:rsidRPr="00D8375B" w:rsidRDefault="00495D2A" w:rsidP="00495D2A">
      <w:pPr>
        <w:rPr>
          <w:color w:val="auto"/>
        </w:rPr>
      </w:pPr>
    </w:p>
    <w:p w:rsidR="00495D2A" w:rsidRPr="00D8375B" w:rsidRDefault="00495D2A" w:rsidP="00495D2A">
      <w:pPr>
        <w:rPr>
          <w:color w:val="auto"/>
        </w:rPr>
      </w:pPr>
    </w:p>
    <w:p w:rsidR="00495D2A" w:rsidRPr="00D8375B" w:rsidRDefault="00495D2A" w:rsidP="00495D2A">
      <w:pPr>
        <w:rPr>
          <w:color w:val="auto"/>
        </w:rPr>
      </w:pPr>
    </w:p>
    <w:p w:rsidR="00CA5ACC" w:rsidRDefault="00CA5ACC" w:rsidP="00CA5ACC">
      <w:pPr>
        <w:pStyle w:val="Heading1"/>
        <w:tabs>
          <w:tab w:val="left" w:pos="900"/>
        </w:tabs>
        <w:ind w:left="900" w:hanging="900"/>
        <w:rPr>
          <w:rFonts w:ascii="Arial" w:hAnsi="Arial"/>
          <w:color w:val="auto"/>
          <w:sz w:val="24"/>
          <w:szCs w:val="24"/>
        </w:rPr>
      </w:pPr>
      <w:bookmarkStart w:id="35" w:name="_Toc437274563"/>
      <w:r>
        <w:rPr>
          <w:rFonts w:ascii="Arial" w:hAnsi="Arial"/>
          <w:color w:val="auto"/>
          <w:sz w:val="24"/>
          <w:szCs w:val="24"/>
        </w:rPr>
        <w:lastRenderedPageBreak/>
        <w:t>5</w:t>
      </w:r>
      <w:r w:rsidRPr="00D8375B">
        <w:rPr>
          <w:rFonts w:ascii="Arial" w:hAnsi="Arial"/>
          <w:color w:val="auto"/>
          <w:sz w:val="24"/>
          <w:szCs w:val="24"/>
        </w:rPr>
        <w:tab/>
      </w:r>
      <w:r>
        <w:rPr>
          <w:rFonts w:ascii="Arial" w:hAnsi="Arial"/>
          <w:color w:val="auto"/>
          <w:sz w:val="24"/>
          <w:szCs w:val="24"/>
        </w:rPr>
        <w:t>Interoperate Test</w:t>
      </w:r>
      <w:bookmarkEnd w:id="35"/>
    </w:p>
    <w:p w:rsidR="00201B62" w:rsidRDefault="00201B62" w:rsidP="00201B62">
      <w:pPr>
        <w:pStyle w:val="Heading2"/>
      </w:pPr>
    </w:p>
    <w:p w:rsidR="00201B62" w:rsidRDefault="00201B62" w:rsidP="00201B62">
      <w:pPr>
        <w:pStyle w:val="Heading2"/>
      </w:pPr>
      <w:bookmarkStart w:id="36" w:name="_Toc437274564"/>
      <w:r>
        <w:t>5</w:t>
      </w:r>
      <w:r w:rsidRPr="00D8375B">
        <w:t>.1</w:t>
      </w:r>
      <w:r w:rsidRPr="00D8375B">
        <w:tab/>
      </w:r>
      <w:r>
        <w:t>Test Matrix</w:t>
      </w:r>
      <w:bookmarkEnd w:id="36"/>
    </w:p>
    <w:p w:rsidR="00CA5ACC" w:rsidRDefault="00CA5ACC" w:rsidP="00CA5ACC"/>
    <w:p w:rsidR="00CA5ACC" w:rsidRPr="00CA5ACC" w:rsidRDefault="00CA5ACC" w:rsidP="00CA5ACC"/>
    <w:tbl>
      <w:tblPr>
        <w:tblStyle w:val="TableGrid"/>
        <w:tblW w:w="9923" w:type="dxa"/>
        <w:tblInd w:w="-459" w:type="dxa"/>
        <w:tblLook w:val="04A0" w:firstRow="1" w:lastRow="0" w:firstColumn="1" w:lastColumn="0" w:noHBand="0" w:noVBand="1"/>
      </w:tblPr>
      <w:tblGrid>
        <w:gridCol w:w="993"/>
        <w:gridCol w:w="6520"/>
        <w:gridCol w:w="2410"/>
      </w:tblGrid>
      <w:tr w:rsidR="00CA5ACC" w:rsidTr="00601B9F">
        <w:tc>
          <w:tcPr>
            <w:tcW w:w="993" w:type="dxa"/>
          </w:tcPr>
          <w:p w:rsidR="00CA5ACC" w:rsidRPr="0062254C" w:rsidRDefault="00CA5ACC" w:rsidP="00601B9F">
            <w:p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 xml:space="preserve">Test </w:t>
            </w:r>
            <w:r w:rsidRPr="00522369"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>Case ID</w:t>
            </w:r>
          </w:p>
        </w:tc>
        <w:tc>
          <w:tcPr>
            <w:tcW w:w="6520" w:type="dxa"/>
          </w:tcPr>
          <w:p w:rsidR="00CA5ACC" w:rsidRPr="00B268EB" w:rsidRDefault="00CA5ACC" w:rsidP="00601B9F">
            <w:pPr>
              <w:autoSpaceDE w:val="0"/>
              <w:autoSpaceDN w:val="0"/>
              <w:adjustRightInd w:val="0"/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</w:pPr>
            <w:r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 xml:space="preserve">Test Case </w:t>
            </w:r>
            <w:r w:rsidRPr="00522369">
              <w:rPr>
                <w:rFonts w:cs="Arial"/>
                <w:b/>
                <w:color w:val="auto"/>
                <w:sz w:val="20"/>
                <w:szCs w:val="20"/>
                <w:lang w:val="en-GB" w:eastAsia="en-GB"/>
              </w:rPr>
              <w:t>Description</w:t>
            </w:r>
          </w:p>
        </w:tc>
        <w:tc>
          <w:tcPr>
            <w:tcW w:w="2410" w:type="dxa"/>
          </w:tcPr>
          <w:p w:rsidR="00CA5ACC" w:rsidRPr="00522369" w:rsidRDefault="00CA5ACC" w:rsidP="00601B9F">
            <w:pPr>
              <w:rPr>
                <w:rFonts w:cs="Arial"/>
                <w:b/>
                <w:color w:val="auto"/>
                <w:sz w:val="20"/>
                <w:szCs w:val="20"/>
              </w:rPr>
            </w:pPr>
            <w:r w:rsidRPr="00522369">
              <w:rPr>
                <w:rFonts w:cs="Arial"/>
                <w:b/>
                <w:bCs/>
                <w:color w:val="auto"/>
                <w:sz w:val="20"/>
                <w:szCs w:val="20"/>
              </w:rPr>
              <w:t>Expected Result</w:t>
            </w:r>
          </w:p>
        </w:tc>
      </w:tr>
      <w:tr w:rsidR="00CA5ACC" w:rsidRPr="00B268EB" w:rsidTr="00601B9F">
        <w:tc>
          <w:tcPr>
            <w:tcW w:w="993" w:type="dxa"/>
            <w:shd w:val="clear" w:color="auto" w:fill="F79646" w:themeFill="accent6"/>
          </w:tcPr>
          <w:p w:rsidR="00CA5ACC" w:rsidRPr="005A5001" w:rsidRDefault="00CA5ACC" w:rsidP="00601B9F">
            <w:pPr>
              <w:rPr>
                <w:sz w:val="24"/>
              </w:rPr>
            </w:pPr>
            <w:r w:rsidRPr="005A5001">
              <w:rPr>
                <w:sz w:val="24"/>
              </w:rPr>
              <w:t>1</w:t>
            </w:r>
          </w:p>
        </w:tc>
        <w:tc>
          <w:tcPr>
            <w:tcW w:w="8930" w:type="dxa"/>
            <w:gridSpan w:val="2"/>
            <w:shd w:val="clear" w:color="auto" w:fill="F79646" w:themeFill="accent6"/>
          </w:tcPr>
          <w:p w:rsidR="00CA5ACC" w:rsidRPr="005A5001" w:rsidRDefault="00094846" w:rsidP="00601B9F">
            <w:pPr>
              <w:rPr>
                <w:rFonts w:cs="Arial"/>
                <w:color w:val="auto"/>
                <w:sz w:val="24"/>
                <w:lang w:val="en-GB" w:eastAsia="en-GB"/>
              </w:rPr>
            </w:pPr>
            <w:r>
              <w:rPr>
                <w:rFonts w:cs="Arial"/>
                <w:color w:val="auto"/>
                <w:sz w:val="24"/>
                <w:lang w:val="en-GB" w:eastAsia="en-GB"/>
              </w:rPr>
              <w:t>Underlay</w:t>
            </w:r>
          </w:p>
        </w:tc>
      </w:tr>
      <w:tr w:rsidR="00CA5ACC" w:rsidRPr="00B268EB" w:rsidTr="00601B9F">
        <w:tc>
          <w:tcPr>
            <w:tcW w:w="993" w:type="dxa"/>
          </w:tcPr>
          <w:p w:rsidR="00CA5ACC" w:rsidRDefault="00AB219B" w:rsidP="00601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520" w:type="dxa"/>
          </w:tcPr>
          <w:p w:rsidR="00167249" w:rsidRDefault="00167249" w:rsidP="006810A6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Demonstrate the ability</w:t>
            </w:r>
            <w:r w:rsidR="000776B8">
              <w:rPr>
                <w:rFonts w:cs="Arial"/>
                <w:color w:val="auto"/>
                <w:sz w:val="20"/>
                <w:szCs w:val="20"/>
              </w:rPr>
              <w:t xml:space="preserve"> of the proposed equipment to interoperate between different brands and models.</w:t>
            </w:r>
          </w:p>
          <w:p w:rsidR="000776B8" w:rsidRDefault="000776B8" w:rsidP="000776B8">
            <w:pPr>
              <w:pStyle w:val="ListParagraph"/>
              <w:numPr>
                <w:ilvl w:val="0"/>
                <w:numId w:val="37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Spine </w:t>
            </w:r>
            <w:r w:rsidR="00A73C6C">
              <w:rPr>
                <w:rFonts w:cs="Arial"/>
                <w:color w:val="auto"/>
                <w:sz w:val="20"/>
                <w:szCs w:val="20"/>
              </w:rPr>
              <w:t>s</w:t>
            </w:r>
            <w:r>
              <w:rPr>
                <w:rFonts w:cs="Arial"/>
                <w:color w:val="auto"/>
                <w:sz w:val="20"/>
                <w:szCs w:val="20"/>
              </w:rPr>
              <w:t>witch</w:t>
            </w:r>
            <w:r w:rsidR="005558E3">
              <w:rPr>
                <w:rFonts w:cs="Arial"/>
                <w:color w:val="auto"/>
                <w:sz w:val="20"/>
                <w:szCs w:val="20"/>
              </w:rPr>
              <w:t>es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5558E3">
              <w:rPr>
                <w:rFonts w:cs="Arial"/>
                <w:color w:val="auto"/>
                <w:sz w:val="20"/>
                <w:szCs w:val="20"/>
              </w:rPr>
              <w:t xml:space="preserve">and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Leaf </w:t>
            </w:r>
            <w:r w:rsidR="00A73C6C">
              <w:rPr>
                <w:rFonts w:cs="Arial"/>
                <w:color w:val="auto"/>
                <w:sz w:val="20"/>
                <w:szCs w:val="20"/>
              </w:rPr>
              <w:t>s</w:t>
            </w:r>
            <w:r>
              <w:rPr>
                <w:rFonts w:cs="Arial"/>
                <w:color w:val="auto"/>
                <w:sz w:val="20"/>
                <w:szCs w:val="20"/>
              </w:rPr>
              <w:t>witch</w:t>
            </w:r>
            <w:r w:rsidR="005558E3">
              <w:rPr>
                <w:rFonts w:cs="Arial"/>
                <w:color w:val="auto"/>
                <w:sz w:val="20"/>
                <w:szCs w:val="20"/>
              </w:rPr>
              <w:t>es</w:t>
            </w:r>
          </w:p>
          <w:p w:rsidR="00A73C6C" w:rsidRDefault="00A73C6C" w:rsidP="000776B8">
            <w:pPr>
              <w:pStyle w:val="ListParagraph"/>
              <w:numPr>
                <w:ilvl w:val="0"/>
                <w:numId w:val="37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Core switches and access switches</w:t>
            </w:r>
          </w:p>
          <w:p w:rsidR="00167249" w:rsidRPr="006810A6" w:rsidRDefault="00167249" w:rsidP="005558E3">
            <w:pPr>
              <w:pStyle w:val="ListParagraph"/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CA5ACC" w:rsidRDefault="00CA5ACC" w:rsidP="00601B9F">
            <w:pPr>
              <w:rPr>
                <w:sz w:val="20"/>
                <w:szCs w:val="20"/>
              </w:rPr>
            </w:pPr>
          </w:p>
        </w:tc>
      </w:tr>
      <w:tr w:rsidR="00CA5ACC" w:rsidRPr="00B268EB" w:rsidTr="00601B9F">
        <w:tc>
          <w:tcPr>
            <w:tcW w:w="993" w:type="dxa"/>
            <w:shd w:val="clear" w:color="auto" w:fill="C2D69B" w:themeFill="accent3" w:themeFillTint="99"/>
          </w:tcPr>
          <w:p w:rsidR="00CA5ACC" w:rsidRPr="00DC7090" w:rsidRDefault="00CA5ACC" w:rsidP="00601B9F">
            <w:pPr>
              <w:rPr>
                <w:rFonts w:cs="Arial"/>
                <w:color w:val="auto"/>
                <w:sz w:val="24"/>
              </w:rPr>
            </w:pPr>
            <w:r w:rsidRPr="00DC7090">
              <w:rPr>
                <w:rFonts w:cs="Arial"/>
                <w:color w:val="auto"/>
                <w:sz w:val="24"/>
              </w:rPr>
              <w:t>2</w:t>
            </w:r>
          </w:p>
        </w:tc>
        <w:tc>
          <w:tcPr>
            <w:tcW w:w="8930" w:type="dxa"/>
            <w:gridSpan w:val="2"/>
            <w:shd w:val="clear" w:color="auto" w:fill="C2D69B" w:themeFill="accent3" w:themeFillTint="99"/>
          </w:tcPr>
          <w:p w:rsidR="00CA5ACC" w:rsidRPr="00DC7090" w:rsidRDefault="000776B8" w:rsidP="00601B9F">
            <w:pPr>
              <w:rPr>
                <w:rFonts w:cs="Arial"/>
                <w:color w:val="auto"/>
                <w:sz w:val="24"/>
              </w:rPr>
            </w:pPr>
            <w:r>
              <w:rPr>
                <w:rFonts w:cs="Arial"/>
                <w:color w:val="auto"/>
                <w:sz w:val="24"/>
                <w:lang w:val="en-GB" w:eastAsia="en-GB"/>
              </w:rPr>
              <w:t>Overlay</w:t>
            </w:r>
          </w:p>
        </w:tc>
      </w:tr>
      <w:tr w:rsidR="00AB219B" w:rsidRPr="00B268EB" w:rsidTr="00601B9F">
        <w:tc>
          <w:tcPr>
            <w:tcW w:w="993" w:type="dxa"/>
          </w:tcPr>
          <w:p w:rsidR="00AB219B" w:rsidRDefault="000776B8" w:rsidP="00123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B219B">
              <w:rPr>
                <w:sz w:val="20"/>
                <w:szCs w:val="20"/>
              </w:rPr>
              <w:t>.1</w:t>
            </w:r>
          </w:p>
        </w:tc>
        <w:tc>
          <w:tcPr>
            <w:tcW w:w="6520" w:type="dxa"/>
          </w:tcPr>
          <w:p w:rsidR="00AB219B" w:rsidRDefault="00AB219B" w:rsidP="00123842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Demonstrate the ability and effort needed to </w:t>
            </w:r>
            <w:r w:rsidRPr="006810A6">
              <w:rPr>
                <w:rFonts w:cs="Arial"/>
                <w:color w:val="auto"/>
                <w:sz w:val="20"/>
                <w:szCs w:val="20"/>
              </w:rPr>
              <w:t>integrate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the following</w:t>
            </w:r>
            <w:r w:rsidR="000776B8">
              <w:rPr>
                <w:rFonts w:cs="Arial"/>
                <w:color w:val="auto"/>
                <w:sz w:val="20"/>
                <w:szCs w:val="20"/>
              </w:rPr>
              <w:t xml:space="preserve"> to the propose solution</w:t>
            </w:r>
            <w:r w:rsidR="00A73C6C">
              <w:rPr>
                <w:rFonts w:cs="Arial"/>
                <w:color w:val="auto"/>
                <w:sz w:val="20"/>
                <w:szCs w:val="20"/>
              </w:rPr>
              <w:t>.</w:t>
            </w:r>
          </w:p>
          <w:p w:rsidR="00AB219B" w:rsidRDefault="00AB219B" w:rsidP="00123842">
            <w:pPr>
              <w:pStyle w:val="ListParagraph"/>
              <w:numPr>
                <w:ilvl w:val="0"/>
                <w:numId w:val="31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Any new model of </w:t>
            </w:r>
            <w:r w:rsidR="00A73C6C">
              <w:rPr>
                <w:rFonts w:cs="Arial"/>
                <w:color w:val="auto"/>
                <w:sz w:val="20"/>
                <w:szCs w:val="20"/>
              </w:rPr>
              <w:t xml:space="preserve">underlay </w:t>
            </w:r>
            <w:r>
              <w:rPr>
                <w:rFonts w:cs="Arial"/>
                <w:color w:val="auto"/>
                <w:sz w:val="20"/>
                <w:szCs w:val="20"/>
              </w:rPr>
              <w:t>switches</w:t>
            </w:r>
          </w:p>
          <w:p w:rsidR="00AB219B" w:rsidRDefault="000776B8" w:rsidP="00123842">
            <w:pPr>
              <w:pStyle w:val="ListParagraph"/>
              <w:numPr>
                <w:ilvl w:val="0"/>
                <w:numId w:val="31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Any new compute and storage</w:t>
            </w:r>
          </w:p>
          <w:p w:rsidR="000776B8" w:rsidRPr="006810A6" w:rsidRDefault="000776B8" w:rsidP="00123842">
            <w:pPr>
              <w:pStyle w:val="ListParagraph"/>
              <w:numPr>
                <w:ilvl w:val="0"/>
                <w:numId w:val="31"/>
              </w:num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Any third party VNF</w:t>
            </w:r>
          </w:p>
          <w:p w:rsidR="00AB219B" w:rsidRPr="006810A6" w:rsidRDefault="00AB219B" w:rsidP="00123842">
            <w:pPr>
              <w:tabs>
                <w:tab w:val="left" w:pos="900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AB219B" w:rsidRDefault="00AB219B" w:rsidP="00123842">
            <w:pPr>
              <w:rPr>
                <w:sz w:val="20"/>
                <w:szCs w:val="20"/>
              </w:rPr>
            </w:pPr>
          </w:p>
        </w:tc>
      </w:tr>
    </w:tbl>
    <w:p w:rsidR="008F70D4" w:rsidRPr="00D8375B" w:rsidRDefault="008F70D4" w:rsidP="008F70D4">
      <w:pPr>
        <w:tabs>
          <w:tab w:val="left" w:pos="900"/>
        </w:tabs>
        <w:jc w:val="both"/>
        <w:rPr>
          <w:rFonts w:cs="Arial"/>
          <w:color w:val="auto"/>
          <w:sz w:val="24"/>
        </w:rPr>
      </w:pPr>
    </w:p>
    <w:p w:rsidR="00ED72EE" w:rsidRDefault="00ED72EE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01B62" w:rsidRDefault="00201B62" w:rsidP="00201B62">
      <w:pPr>
        <w:pStyle w:val="Heading2"/>
      </w:pPr>
      <w:bookmarkStart w:id="37" w:name="_Toc437274565"/>
      <w:r>
        <w:t>5.2</w:t>
      </w:r>
      <w:r w:rsidRPr="00D8375B">
        <w:tab/>
      </w:r>
      <w:r>
        <w:t>Test Cases</w:t>
      </w:r>
      <w:bookmarkEnd w:id="37"/>
    </w:p>
    <w:p w:rsidR="00201B62" w:rsidRDefault="00201B62" w:rsidP="00201B62">
      <w:pPr>
        <w:rPr>
          <w:sz w:val="20"/>
          <w:szCs w:val="20"/>
        </w:rPr>
      </w:pPr>
    </w:p>
    <w:p w:rsidR="00201B62" w:rsidRPr="00F10E0F" w:rsidRDefault="00201B62" w:rsidP="00201B62">
      <w:pPr>
        <w:rPr>
          <w:rFonts w:cs="Arial"/>
          <w:color w:val="auto"/>
          <w:sz w:val="20"/>
          <w:szCs w:val="20"/>
        </w:rPr>
      </w:pPr>
      <w:r w:rsidRPr="00F10E0F">
        <w:rPr>
          <w:rFonts w:cs="Arial"/>
          <w:color w:val="auto"/>
          <w:sz w:val="20"/>
          <w:szCs w:val="20"/>
        </w:rPr>
        <w:t>Bidder shall use the sample format to create test cases base on the test</w:t>
      </w:r>
      <w:r>
        <w:rPr>
          <w:rFonts w:cs="Arial"/>
          <w:color w:val="auto"/>
          <w:sz w:val="20"/>
          <w:szCs w:val="20"/>
        </w:rPr>
        <w:t xml:space="preserve"> </w:t>
      </w:r>
      <w:r w:rsidRPr="00F10E0F">
        <w:rPr>
          <w:rFonts w:cs="Arial"/>
          <w:color w:val="auto"/>
          <w:sz w:val="20"/>
          <w:szCs w:val="20"/>
        </w:rPr>
        <w:t>matrix</w:t>
      </w:r>
      <w:r>
        <w:rPr>
          <w:rFonts w:cs="Arial"/>
          <w:color w:val="auto"/>
          <w:sz w:val="20"/>
          <w:szCs w:val="20"/>
        </w:rPr>
        <w:t xml:space="preserve"> accordingly to their propose solution.</w:t>
      </w:r>
    </w:p>
    <w:p w:rsidR="00201B62" w:rsidRDefault="00201B62" w:rsidP="00201B62">
      <w:pPr>
        <w:rPr>
          <w:rFonts w:cs="Arial"/>
          <w:color w:val="auto"/>
          <w:sz w:val="24"/>
        </w:rPr>
      </w:pPr>
    </w:p>
    <w:p w:rsidR="00201B62" w:rsidRDefault="00201B62" w:rsidP="00201B62">
      <w:pPr>
        <w:rPr>
          <w:rFonts w:cs="Arial"/>
          <w:color w:val="auto"/>
          <w:sz w:val="24"/>
        </w:rPr>
      </w:pPr>
      <w:r>
        <w:rPr>
          <w:rFonts w:cs="Arial"/>
          <w:color w:val="auto"/>
          <w:sz w:val="24"/>
        </w:rPr>
        <w:t>Sample Test Case format</w:t>
      </w:r>
    </w:p>
    <w:p w:rsidR="00201B62" w:rsidRDefault="00201B62" w:rsidP="00201B62">
      <w:pPr>
        <w:rPr>
          <w:rFonts w:cs="Arial"/>
          <w:color w:val="auto"/>
          <w:sz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7954"/>
      </w:tblGrid>
      <w:tr w:rsidR="00201B62" w:rsidRPr="009A2C17" w:rsidTr="00123842">
        <w:trPr>
          <w:trHeight w:val="1088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cs="Arial"/>
                <w:b/>
                <w:bCs/>
                <w:sz w:val="16"/>
              </w:rPr>
            </w:pPr>
            <w:r w:rsidRPr="00FF621A">
              <w:rPr>
                <w:rFonts w:cs="Arial"/>
                <w:b/>
                <w:bCs/>
                <w:sz w:val="16"/>
              </w:rPr>
              <w:t>Objective: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ind w:left="720"/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201B62" w:rsidRPr="009A2C17" w:rsidTr="00123842">
        <w:trPr>
          <w:trHeight w:val="849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cs="Arial"/>
                <w:b/>
                <w:bCs/>
                <w:sz w:val="16"/>
              </w:rPr>
            </w:pPr>
            <w:r w:rsidRPr="00FF621A">
              <w:rPr>
                <w:rFonts w:cs="Arial"/>
                <w:b/>
                <w:bCs/>
                <w:sz w:val="16"/>
              </w:rPr>
              <w:t>Significance: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ind w:left="720"/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201B62" w:rsidRPr="009A2C17" w:rsidTr="00123842">
        <w:trPr>
          <w:trHeight w:val="1131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equipment: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ind w:left="720"/>
              <w:rPr>
                <w:rFonts w:eastAsia="Arial Unicode MS" w:cs="Arial"/>
                <w:sz w:val="16"/>
                <w:szCs w:val="20"/>
                <w:u w:val="single"/>
              </w:rPr>
            </w:pPr>
          </w:p>
        </w:tc>
      </w:tr>
      <w:tr w:rsidR="00201B62" w:rsidRPr="009A2C17" w:rsidTr="00123842">
        <w:trPr>
          <w:trHeight w:val="1554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eastAsia="Arial Unicode MS" w:cs="Arial"/>
                <w:b/>
                <w:sz w:val="16"/>
                <w:szCs w:val="20"/>
              </w:rPr>
            </w:pPr>
            <w:r w:rsidRPr="00FF621A">
              <w:rPr>
                <w:rFonts w:cs="Arial"/>
                <w:b/>
                <w:sz w:val="16"/>
                <w:szCs w:val="20"/>
              </w:rPr>
              <w:t>Test Parameters: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ind w:left="720"/>
              <w:rPr>
                <w:rFonts w:eastAsia="Arial Unicode MS" w:cs="Arial"/>
                <w:sz w:val="20"/>
                <w:szCs w:val="20"/>
                <w:u w:val="single"/>
              </w:rPr>
            </w:pPr>
          </w:p>
        </w:tc>
      </w:tr>
      <w:tr w:rsidR="00201B62" w:rsidRPr="009A2C17" w:rsidTr="00123842">
        <w:trPr>
          <w:trHeight w:val="1113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lastRenderedPageBreak/>
              <w:t>Test Sequence: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ind w:left="720"/>
              <w:rPr>
                <w:rFonts w:eastAsia="Arial Unicode MS" w:cs="Arial"/>
                <w:sz w:val="20"/>
                <w:szCs w:val="20"/>
                <w:u w:val="single"/>
              </w:rPr>
            </w:pPr>
          </w:p>
        </w:tc>
      </w:tr>
      <w:tr w:rsidR="00201B62" w:rsidRPr="009A2C17" w:rsidTr="00123842">
        <w:trPr>
          <w:trHeight w:val="1340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Expected Results: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rPr>
                <w:rFonts w:cs="Arial"/>
                <w:sz w:val="20"/>
                <w:szCs w:val="20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sz w:val="16"/>
                <w:u w:val="single"/>
              </w:rPr>
            </w:pPr>
          </w:p>
        </w:tc>
      </w:tr>
      <w:tr w:rsidR="00201B62" w:rsidRPr="009A2C17" w:rsidTr="00123842">
        <w:trPr>
          <w:trHeight w:val="2173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Results: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</w:tc>
      </w:tr>
      <w:tr w:rsidR="00201B62" w:rsidRPr="009A2C17" w:rsidTr="00123842">
        <w:trPr>
          <w:trHeight w:val="1783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2" w:rsidRPr="00FF621A" w:rsidRDefault="00201B62" w:rsidP="00123842">
            <w:pPr>
              <w:rPr>
                <w:rFonts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Remark:</w:t>
            </w:r>
          </w:p>
        </w:tc>
        <w:tc>
          <w:tcPr>
            <w:tcW w:w="7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</w:tc>
      </w:tr>
    </w:tbl>
    <w:p w:rsidR="00201B62" w:rsidRDefault="00201B62" w:rsidP="00201B62">
      <w:pPr>
        <w:rPr>
          <w:sz w:val="20"/>
          <w:szCs w:val="20"/>
        </w:rPr>
      </w:pPr>
    </w:p>
    <w:p w:rsidR="00201B62" w:rsidRPr="00D8375B" w:rsidRDefault="00201B62" w:rsidP="00201B62">
      <w:pPr>
        <w:rPr>
          <w:color w:val="auto"/>
        </w:rPr>
      </w:pPr>
    </w:p>
    <w:p w:rsidR="00201B62" w:rsidRPr="00D8375B" w:rsidRDefault="00201B62" w:rsidP="00201B62">
      <w:pPr>
        <w:rPr>
          <w:color w:val="auto"/>
        </w:rPr>
      </w:pPr>
    </w:p>
    <w:p w:rsidR="00201B62" w:rsidRPr="00D8375B" w:rsidRDefault="00201B62" w:rsidP="00201B62">
      <w:pPr>
        <w:rPr>
          <w:color w:val="auto"/>
        </w:rPr>
      </w:pPr>
    </w:p>
    <w:p w:rsidR="004E0B65" w:rsidRDefault="004E0B6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01B62" w:rsidRDefault="00201B62" w:rsidP="00201B62">
      <w:pPr>
        <w:pStyle w:val="Heading1"/>
        <w:tabs>
          <w:tab w:val="left" w:pos="900"/>
        </w:tabs>
        <w:ind w:left="900" w:hanging="900"/>
        <w:rPr>
          <w:rFonts w:ascii="Arial" w:hAnsi="Arial"/>
          <w:color w:val="auto"/>
          <w:sz w:val="24"/>
          <w:szCs w:val="24"/>
        </w:rPr>
      </w:pPr>
      <w:bookmarkStart w:id="38" w:name="_Toc437274566"/>
      <w:r>
        <w:rPr>
          <w:rFonts w:ascii="Arial" w:hAnsi="Arial"/>
          <w:color w:val="auto"/>
          <w:sz w:val="24"/>
          <w:szCs w:val="24"/>
        </w:rPr>
        <w:lastRenderedPageBreak/>
        <w:t>6</w:t>
      </w:r>
      <w:r w:rsidRPr="00D8375B">
        <w:rPr>
          <w:rFonts w:ascii="Arial" w:hAnsi="Arial"/>
          <w:color w:val="auto"/>
          <w:sz w:val="24"/>
          <w:szCs w:val="24"/>
        </w:rPr>
        <w:tab/>
      </w:r>
      <w:r>
        <w:rPr>
          <w:rFonts w:ascii="Arial" w:hAnsi="Arial"/>
          <w:color w:val="auto"/>
          <w:sz w:val="24"/>
          <w:szCs w:val="24"/>
        </w:rPr>
        <w:t>Security</w:t>
      </w:r>
      <w:bookmarkEnd w:id="38"/>
    </w:p>
    <w:p w:rsidR="00201B62" w:rsidRDefault="00201B62" w:rsidP="00201B62">
      <w:pPr>
        <w:pStyle w:val="Heading2"/>
      </w:pPr>
    </w:p>
    <w:p w:rsidR="00201B62" w:rsidRDefault="00201B62" w:rsidP="00201B62">
      <w:pPr>
        <w:pStyle w:val="Heading2"/>
      </w:pPr>
      <w:bookmarkStart w:id="39" w:name="_Toc437274567"/>
      <w:r>
        <w:t>6</w:t>
      </w:r>
      <w:r w:rsidRPr="00D8375B">
        <w:t>.1</w:t>
      </w:r>
      <w:r w:rsidRPr="00D8375B">
        <w:tab/>
      </w:r>
      <w:r>
        <w:t>Test Matrix</w:t>
      </w:r>
      <w:bookmarkEnd w:id="39"/>
    </w:p>
    <w:p w:rsidR="004E0B65" w:rsidRDefault="004E0B6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tbl>
      <w:tblPr>
        <w:tblStyle w:val="TableGrid"/>
        <w:tblW w:w="9923" w:type="dxa"/>
        <w:tblInd w:w="-459" w:type="dxa"/>
        <w:tblLook w:val="04A0" w:firstRow="1" w:lastRow="0" w:firstColumn="1" w:lastColumn="0" w:noHBand="0" w:noVBand="1"/>
      </w:tblPr>
      <w:tblGrid>
        <w:gridCol w:w="975"/>
        <w:gridCol w:w="6237"/>
        <w:gridCol w:w="2711"/>
      </w:tblGrid>
      <w:tr w:rsidR="00201B62" w:rsidTr="00123842">
        <w:tc>
          <w:tcPr>
            <w:tcW w:w="993" w:type="dxa"/>
          </w:tcPr>
          <w:p w:rsidR="00201B62" w:rsidRPr="0062254C" w:rsidRDefault="00201B62" w:rsidP="00123842">
            <w:pPr>
              <w:autoSpaceDE w:val="0"/>
              <w:autoSpaceDN w:val="0"/>
              <w:adjustRightInd w:val="0"/>
              <w:rPr>
                <w:rFonts w:cs="Arial"/>
                <w:b/>
                <w:color w:val="auto"/>
                <w:szCs w:val="20"/>
                <w:lang w:eastAsia="en-GB"/>
              </w:rPr>
            </w:pPr>
            <w:r>
              <w:rPr>
                <w:rFonts w:cs="Arial"/>
                <w:b/>
                <w:color w:val="auto"/>
                <w:szCs w:val="20"/>
                <w:lang w:eastAsia="en-GB"/>
              </w:rPr>
              <w:t xml:space="preserve">Test </w:t>
            </w:r>
            <w:r w:rsidRPr="00522369">
              <w:rPr>
                <w:rFonts w:cs="Arial"/>
                <w:b/>
                <w:color w:val="auto"/>
                <w:szCs w:val="20"/>
                <w:lang w:eastAsia="en-GB"/>
              </w:rPr>
              <w:t>Case ID</w:t>
            </w:r>
          </w:p>
        </w:tc>
        <w:tc>
          <w:tcPr>
            <w:tcW w:w="6520" w:type="dxa"/>
          </w:tcPr>
          <w:p w:rsidR="00201B62" w:rsidRPr="00B268EB" w:rsidRDefault="00201B62" w:rsidP="00123842">
            <w:pPr>
              <w:autoSpaceDE w:val="0"/>
              <w:autoSpaceDN w:val="0"/>
              <w:adjustRightInd w:val="0"/>
              <w:rPr>
                <w:rFonts w:cs="Arial"/>
                <w:b/>
                <w:color w:val="auto"/>
                <w:szCs w:val="20"/>
                <w:lang w:eastAsia="en-GB"/>
              </w:rPr>
            </w:pPr>
            <w:r>
              <w:rPr>
                <w:rFonts w:cs="Arial"/>
                <w:b/>
                <w:color w:val="auto"/>
                <w:szCs w:val="20"/>
                <w:lang w:eastAsia="en-GB"/>
              </w:rPr>
              <w:t xml:space="preserve">Test Case </w:t>
            </w:r>
            <w:r w:rsidRPr="00522369">
              <w:rPr>
                <w:rFonts w:cs="Arial"/>
                <w:b/>
                <w:color w:val="auto"/>
                <w:szCs w:val="20"/>
                <w:lang w:eastAsia="en-GB"/>
              </w:rPr>
              <w:t>Description</w:t>
            </w:r>
          </w:p>
        </w:tc>
        <w:tc>
          <w:tcPr>
            <w:tcW w:w="2410" w:type="dxa"/>
          </w:tcPr>
          <w:p w:rsidR="00201B62" w:rsidRPr="00522369" w:rsidRDefault="00201B62" w:rsidP="00123842">
            <w:pPr>
              <w:rPr>
                <w:rFonts w:cs="Arial"/>
                <w:b/>
                <w:color w:val="auto"/>
                <w:szCs w:val="20"/>
              </w:rPr>
            </w:pPr>
            <w:r w:rsidRPr="00522369">
              <w:rPr>
                <w:rFonts w:cs="Arial"/>
                <w:b/>
                <w:bCs/>
                <w:color w:val="auto"/>
                <w:szCs w:val="20"/>
              </w:rPr>
              <w:t>Expected Result</w:t>
            </w:r>
          </w:p>
        </w:tc>
      </w:tr>
      <w:tr w:rsidR="00201B62" w:rsidTr="00123842">
        <w:tc>
          <w:tcPr>
            <w:tcW w:w="993" w:type="dxa"/>
            <w:shd w:val="clear" w:color="auto" w:fill="F79646" w:themeFill="accent6"/>
          </w:tcPr>
          <w:p w:rsidR="00201B62" w:rsidRDefault="00201B62" w:rsidP="00123842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6520" w:type="dxa"/>
            <w:shd w:val="clear" w:color="auto" w:fill="F79646" w:themeFill="accent6"/>
          </w:tcPr>
          <w:p w:rsidR="00201B62" w:rsidRDefault="00201B62" w:rsidP="00123842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Security</w:t>
            </w:r>
          </w:p>
        </w:tc>
        <w:tc>
          <w:tcPr>
            <w:tcW w:w="2410" w:type="dxa"/>
            <w:shd w:val="clear" w:color="auto" w:fill="F79646" w:themeFill="accent6"/>
          </w:tcPr>
          <w:p w:rsidR="00201B62" w:rsidRPr="00FA4B8E" w:rsidRDefault="00201B62" w:rsidP="00123842">
            <w:pPr>
              <w:rPr>
                <w:rFonts w:cs="Arial"/>
                <w:szCs w:val="20"/>
              </w:rPr>
            </w:pPr>
          </w:p>
        </w:tc>
      </w:tr>
      <w:tr w:rsidR="00201B62" w:rsidTr="00123842">
        <w:tc>
          <w:tcPr>
            <w:tcW w:w="993" w:type="dxa"/>
          </w:tcPr>
          <w:p w:rsidR="00201B62" w:rsidRDefault="00201B62" w:rsidP="00123842">
            <w:pPr>
              <w:rPr>
                <w:szCs w:val="20"/>
              </w:rPr>
            </w:pPr>
            <w:r>
              <w:rPr>
                <w:szCs w:val="20"/>
              </w:rPr>
              <w:t>6.1</w:t>
            </w:r>
          </w:p>
        </w:tc>
        <w:tc>
          <w:tcPr>
            <w:tcW w:w="6520" w:type="dxa"/>
          </w:tcPr>
          <w:p w:rsidR="00201B62" w:rsidRDefault="00201B62" w:rsidP="00123842">
            <w:pPr>
              <w:widowControl w:val="0"/>
              <w:rPr>
                <w:rStyle w:val="highlight"/>
              </w:rPr>
            </w:pPr>
            <w:r>
              <w:rPr>
                <w:rStyle w:val="highlight"/>
              </w:rPr>
              <w:t>VNF Instantiation</w:t>
            </w:r>
          </w:p>
          <w:p w:rsidR="00201B62" w:rsidRPr="00026D3E" w:rsidRDefault="00201B62" w:rsidP="00201B62">
            <w:pPr>
              <w:pStyle w:val="ListParagraph"/>
              <w:widowControl w:val="0"/>
              <w:numPr>
                <w:ilvl w:val="0"/>
                <w:numId w:val="38"/>
              </w:numPr>
              <w:rPr>
                <w:rStyle w:val="highlight"/>
              </w:rPr>
            </w:pPr>
            <w:r w:rsidRPr="00026D3E">
              <w:t>Secured Boot</w:t>
            </w:r>
            <w:r>
              <w:t xml:space="preserve"> for dealing with a "failed" measured boot</w:t>
            </w:r>
          </w:p>
          <w:p w:rsidR="00201B62" w:rsidRPr="006B4A2E" w:rsidRDefault="00201B62" w:rsidP="00123842">
            <w:pPr>
              <w:widowControl w:val="0"/>
              <w:rPr>
                <w:szCs w:val="20"/>
              </w:rPr>
            </w:pPr>
          </w:p>
        </w:tc>
        <w:tc>
          <w:tcPr>
            <w:tcW w:w="2410" w:type="dxa"/>
          </w:tcPr>
          <w:p w:rsidR="00201B62" w:rsidRPr="00026D3E" w:rsidRDefault="00201B62" w:rsidP="00123842">
            <w:pPr>
              <w:rPr>
                <w:rFonts w:cs="Arial"/>
                <w:color w:val="auto"/>
                <w:szCs w:val="20"/>
                <w:lang w:eastAsia="zh-CN" w:bidi="ta-IN"/>
              </w:rPr>
            </w:pPr>
            <w:r w:rsidRPr="00026D3E">
              <w:rPr>
                <w:rFonts w:cs="Arial"/>
                <w:color w:val="auto"/>
                <w:szCs w:val="20"/>
                <w:lang w:eastAsia="zh-CN" w:bidi="ta-IN"/>
              </w:rPr>
              <w:t>Demo</w:t>
            </w:r>
            <w:r>
              <w:rPr>
                <w:rFonts w:cs="Arial"/>
                <w:color w:val="auto"/>
                <w:szCs w:val="20"/>
                <w:lang w:eastAsia="zh-CN" w:bidi="ta-IN"/>
              </w:rPr>
              <w:t>n</w:t>
            </w:r>
            <w:r w:rsidRPr="00026D3E">
              <w:rPr>
                <w:rFonts w:cs="Arial"/>
                <w:color w:val="auto"/>
                <w:szCs w:val="20"/>
                <w:lang w:eastAsia="zh-CN" w:bidi="ta-IN"/>
              </w:rPr>
              <w:t>strate secure booting</w:t>
            </w:r>
            <w:r>
              <w:rPr>
                <w:rFonts w:cs="Arial"/>
                <w:color w:val="auto"/>
                <w:szCs w:val="20"/>
                <w:lang w:eastAsia="zh-CN" w:bidi="ta-IN"/>
              </w:rPr>
              <w:t xml:space="preserve"> e.g.</w:t>
            </w:r>
          </w:p>
          <w:p w:rsidR="00201B62" w:rsidRPr="00026D3E" w:rsidRDefault="00201B62" w:rsidP="00201B62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  <w:lang w:eastAsia="zh-CN"/>
              </w:rPr>
            </w:pPr>
            <w:r w:rsidRPr="00026D3E">
              <w:rPr>
                <w:rFonts w:cs="Arial"/>
                <w:szCs w:val="20"/>
                <w:lang w:eastAsia="zh-CN"/>
              </w:rPr>
              <w:t xml:space="preserve">Do not boot. </w:t>
            </w:r>
          </w:p>
          <w:p w:rsidR="00201B62" w:rsidRPr="00026D3E" w:rsidRDefault="00201B62" w:rsidP="00201B62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  <w:lang w:eastAsia="zh-CN"/>
              </w:rPr>
            </w:pPr>
            <w:r w:rsidRPr="00026D3E">
              <w:rPr>
                <w:rFonts w:cs="Arial"/>
                <w:szCs w:val="20"/>
                <w:lang w:eastAsia="zh-CN"/>
              </w:rPr>
              <w:t xml:space="preserve">Allow to boot, but with reduced privileges. </w:t>
            </w:r>
          </w:p>
          <w:p w:rsidR="00201B62" w:rsidRPr="00026D3E" w:rsidRDefault="00201B62" w:rsidP="00201B62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  <w:lang w:eastAsia="zh-CN"/>
              </w:rPr>
            </w:pPr>
            <w:r w:rsidRPr="00026D3E">
              <w:rPr>
                <w:rFonts w:cs="Arial"/>
                <w:szCs w:val="20"/>
                <w:lang w:eastAsia="zh-CN"/>
              </w:rPr>
              <w:t xml:space="preserve">Allow to boot, but restrict access to other entities, network, etc. </w:t>
            </w:r>
          </w:p>
          <w:p w:rsidR="00201B62" w:rsidRPr="00026D3E" w:rsidRDefault="00201B62" w:rsidP="00201B62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  <w:lang w:eastAsia="zh-CN"/>
              </w:rPr>
            </w:pPr>
            <w:r w:rsidRPr="00026D3E">
              <w:rPr>
                <w:rFonts w:cs="Arial"/>
                <w:szCs w:val="20"/>
                <w:lang w:eastAsia="zh-CN"/>
              </w:rPr>
              <w:t xml:space="preserve">Allow to boot, but flag for investigation. </w:t>
            </w:r>
          </w:p>
          <w:p w:rsidR="00201B62" w:rsidRDefault="00201B62" w:rsidP="00123842">
            <w:pPr>
              <w:rPr>
                <w:rFonts w:cs="Arial"/>
                <w:szCs w:val="20"/>
              </w:rPr>
            </w:pPr>
          </w:p>
          <w:p w:rsidR="00B0763F" w:rsidRDefault="00B0763F" w:rsidP="00123842">
            <w:pPr>
              <w:rPr>
                <w:rFonts w:cs="Arial"/>
                <w:szCs w:val="20"/>
              </w:rPr>
            </w:pPr>
            <w:r w:rsidRPr="00B0763F">
              <w:rPr>
                <w:rFonts w:cs="Arial"/>
                <w:szCs w:val="20"/>
                <w:highlight w:val="yellow"/>
              </w:rPr>
              <w:t xml:space="preserve">To check with </w:t>
            </w:r>
            <w:proofErr w:type="spellStart"/>
            <w:r w:rsidRPr="00B0763F">
              <w:rPr>
                <w:rFonts w:cs="Arial"/>
                <w:szCs w:val="20"/>
                <w:highlight w:val="yellow"/>
              </w:rPr>
              <w:t>Cloudify</w:t>
            </w:r>
            <w:proofErr w:type="spellEnd"/>
            <w:r>
              <w:rPr>
                <w:rFonts w:cs="Arial"/>
                <w:szCs w:val="20"/>
                <w:highlight w:val="yellow"/>
              </w:rPr>
              <w:t xml:space="preserve"> if any mechanism to check the boot status</w:t>
            </w:r>
          </w:p>
          <w:p w:rsidR="00B0763F" w:rsidRDefault="00B0763F" w:rsidP="00123842">
            <w:pPr>
              <w:rPr>
                <w:rFonts w:cs="Arial"/>
                <w:szCs w:val="20"/>
              </w:rPr>
            </w:pPr>
          </w:p>
          <w:p w:rsidR="00B0763F" w:rsidRDefault="00B0763F" w:rsidP="00123842">
            <w:pPr>
              <w:rPr>
                <w:rFonts w:cs="Arial"/>
                <w:szCs w:val="20"/>
              </w:rPr>
            </w:pPr>
          </w:p>
          <w:p w:rsidR="00B0763F" w:rsidRPr="00FA4B8E" w:rsidRDefault="00B0763F" w:rsidP="00123842">
            <w:pPr>
              <w:rPr>
                <w:rFonts w:cs="Arial"/>
                <w:szCs w:val="20"/>
              </w:rPr>
            </w:pPr>
          </w:p>
        </w:tc>
      </w:tr>
      <w:tr w:rsidR="00201B62" w:rsidTr="00123842">
        <w:tc>
          <w:tcPr>
            <w:tcW w:w="993" w:type="dxa"/>
          </w:tcPr>
          <w:p w:rsidR="00201B62" w:rsidRDefault="00201B62" w:rsidP="00123842">
            <w:pPr>
              <w:rPr>
                <w:szCs w:val="20"/>
              </w:rPr>
            </w:pPr>
            <w:r>
              <w:rPr>
                <w:szCs w:val="20"/>
              </w:rPr>
              <w:t>6.2</w:t>
            </w:r>
          </w:p>
        </w:tc>
        <w:tc>
          <w:tcPr>
            <w:tcW w:w="6520" w:type="dxa"/>
          </w:tcPr>
          <w:p w:rsidR="00201B62" w:rsidRDefault="00201B62" w:rsidP="00123842">
            <w:pPr>
              <w:widowControl w:val="0"/>
              <w:rPr>
                <w:rStyle w:val="highlight"/>
              </w:rPr>
            </w:pPr>
            <w:r w:rsidRPr="007E653C">
              <w:rPr>
                <w:rStyle w:val="highlight"/>
              </w:rPr>
              <w:t>VNF Package and Image Management</w:t>
            </w:r>
          </w:p>
          <w:p w:rsidR="00201B62" w:rsidRDefault="00201B62" w:rsidP="00201B62">
            <w:pPr>
              <w:pStyle w:val="ListParagraph"/>
              <w:widowControl w:val="0"/>
              <w:numPr>
                <w:ilvl w:val="0"/>
                <w:numId w:val="38"/>
              </w:numPr>
              <w:rPr>
                <w:rStyle w:val="highlight"/>
              </w:rPr>
            </w:pPr>
            <w:r w:rsidRPr="007E653C">
              <w:rPr>
                <w:rStyle w:val="highlight"/>
              </w:rPr>
              <w:t>Integrity checks</w:t>
            </w:r>
          </w:p>
          <w:p w:rsidR="00201B62" w:rsidRPr="007E653C" w:rsidRDefault="00201B62" w:rsidP="00201B62">
            <w:pPr>
              <w:pStyle w:val="ListParagraph"/>
              <w:widowControl w:val="0"/>
              <w:numPr>
                <w:ilvl w:val="0"/>
                <w:numId w:val="38"/>
              </w:numPr>
              <w:rPr>
                <w:rStyle w:val="highlight"/>
              </w:rPr>
            </w:pPr>
            <w:r w:rsidRPr="007E653C">
              <w:rPr>
                <w:rStyle w:val="highlight"/>
              </w:rPr>
              <w:t>Trust checks</w:t>
            </w:r>
          </w:p>
          <w:p w:rsidR="00201B62" w:rsidRDefault="00201B62" w:rsidP="00123842">
            <w:pPr>
              <w:widowControl w:val="0"/>
              <w:rPr>
                <w:rStyle w:val="highlight"/>
              </w:rPr>
            </w:pPr>
          </w:p>
        </w:tc>
        <w:tc>
          <w:tcPr>
            <w:tcW w:w="2410" w:type="dxa"/>
          </w:tcPr>
          <w:p w:rsidR="00201B62" w:rsidRDefault="00201B62" w:rsidP="00123842">
            <w:pPr>
              <w:widowControl w:val="0"/>
              <w:rPr>
                <w:rStyle w:val="highlight"/>
              </w:rPr>
            </w:pPr>
            <w:r>
              <w:rPr>
                <w:rFonts w:cs="Arial"/>
                <w:szCs w:val="20"/>
              </w:rPr>
              <w:t xml:space="preserve">Demonstrate </w:t>
            </w:r>
            <w:r w:rsidRPr="007E653C">
              <w:rPr>
                <w:rStyle w:val="highlight"/>
              </w:rPr>
              <w:t>VNF Package and Image Management</w:t>
            </w:r>
            <w:r>
              <w:rPr>
                <w:rStyle w:val="highlight"/>
              </w:rPr>
              <w:t xml:space="preserve"> Integrity and Trust checks</w:t>
            </w:r>
          </w:p>
          <w:p w:rsidR="00201B62" w:rsidRDefault="00201B62" w:rsidP="00123842">
            <w:pPr>
              <w:rPr>
                <w:rFonts w:cs="Arial"/>
                <w:szCs w:val="20"/>
              </w:rPr>
            </w:pPr>
          </w:p>
          <w:p w:rsidR="00B0763F" w:rsidRDefault="00B0763F" w:rsidP="00123842">
            <w:pPr>
              <w:rPr>
                <w:rFonts w:cs="Arial"/>
                <w:szCs w:val="20"/>
              </w:rPr>
            </w:pPr>
            <w:r w:rsidRPr="00B0763F">
              <w:rPr>
                <w:rFonts w:cs="Arial"/>
                <w:szCs w:val="20"/>
                <w:highlight w:val="yellow"/>
              </w:rPr>
              <w:t xml:space="preserve">To check with </w:t>
            </w:r>
            <w:proofErr w:type="spellStart"/>
            <w:r w:rsidRPr="00B0763F">
              <w:rPr>
                <w:rFonts w:cs="Arial"/>
                <w:szCs w:val="20"/>
                <w:highlight w:val="yellow"/>
              </w:rPr>
              <w:t>Cloudify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</w:p>
          <w:p w:rsidR="00B0763F" w:rsidRPr="00FA4B8E" w:rsidRDefault="00B0763F" w:rsidP="00123842">
            <w:pPr>
              <w:rPr>
                <w:rFonts w:cs="Arial"/>
                <w:szCs w:val="20"/>
              </w:rPr>
            </w:pPr>
          </w:p>
        </w:tc>
      </w:tr>
      <w:tr w:rsidR="00201B62" w:rsidTr="00123842">
        <w:tc>
          <w:tcPr>
            <w:tcW w:w="993" w:type="dxa"/>
          </w:tcPr>
          <w:p w:rsidR="00201B62" w:rsidRDefault="00201B62" w:rsidP="00123842">
            <w:pPr>
              <w:rPr>
                <w:szCs w:val="20"/>
              </w:rPr>
            </w:pPr>
            <w:r>
              <w:rPr>
                <w:szCs w:val="20"/>
              </w:rPr>
              <w:t>6.3</w:t>
            </w:r>
          </w:p>
        </w:tc>
        <w:tc>
          <w:tcPr>
            <w:tcW w:w="6520" w:type="dxa"/>
          </w:tcPr>
          <w:p w:rsidR="00201B62" w:rsidRPr="006E1CEC" w:rsidRDefault="00201B62" w:rsidP="00123842">
            <w:pPr>
              <w:widowControl w:val="0"/>
              <w:rPr>
                <w:szCs w:val="20"/>
              </w:rPr>
            </w:pPr>
            <w:r w:rsidRPr="006E1CEC">
              <w:rPr>
                <w:szCs w:val="20"/>
              </w:rPr>
              <w:t>Patching and maintenance</w:t>
            </w:r>
          </w:p>
          <w:p w:rsidR="00201B62" w:rsidRPr="006E1CEC" w:rsidRDefault="00201B62" w:rsidP="00201B62">
            <w:pPr>
              <w:pStyle w:val="ListParagraph"/>
              <w:widowControl w:val="0"/>
              <w:numPr>
                <w:ilvl w:val="0"/>
                <w:numId w:val="40"/>
              </w:numPr>
              <w:rPr>
                <w:szCs w:val="20"/>
              </w:rPr>
            </w:pPr>
            <w:r w:rsidRPr="006E1CEC">
              <w:rPr>
                <w:szCs w:val="20"/>
              </w:rPr>
              <w:t>Patching of the operating system, drivers and virtual machine components.</w:t>
            </w:r>
          </w:p>
          <w:p w:rsidR="00201B62" w:rsidRPr="006E1CEC" w:rsidRDefault="00201B62" w:rsidP="00201B62">
            <w:pPr>
              <w:pStyle w:val="ListParagraph"/>
              <w:widowControl w:val="0"/>
              <w:numPr>
                <w:ilvl w:val="0"/>
                <w:numId w:val="40"/>
              </w:numPr>
              <w:rPr>
                <w:szCs w:val="20"/>
              </w:rPr>
            </w:pPr>
            <w:r w:rsidRPr="006E1CEC">
              <w:rPr>
                <w:szCs w:val="20"/>
              </w:rPr>
              <w:t>Adding dynamic updates to the configuration (DNS, DHCP, etc.).</w:t>
            </w:r>
          </w:p>
          <w:p w:rsidR="00201B62" w:rsidRPr="006E1CEC" w:rsidRDefault="00201B62" w:rsidP="00201B62">
            <w:pPr>
              <w:pStyle w:val="ListParagraph"/>
              <w:widowControl w:val="0"/>
              <w:numPr>
                <w:ilvl w:val="0"/>
                <w:numId w:val="40"/>
              </w:numPr>
              <w:rPr>
                <w:szCs w:val="20"/>
              </w:rPr>
            </w:pPr>
            <w:r w:rsidRPr="006E1CEC">
              <w:rPr>
                <w:szCs w:val="20"/>
              </w:rPr>
              <w:t>Management of virtual machines and virtual appliances, including security virtual appliances.</w:t>
            </w:r>
          </w:p>
          <w:p w:rsidR="00201B62" w:rsidRPr="006E1CEC" w:rsidRDefault="00201B62" w:rsidP="00201B62">
            <w:pPr>
              <w:pStyle w:val="ListParagraph"/>
              <w:widowControl w:val="0"/>
              <w:numPr>
                <w:ilvl w:val="0"/>
                <w:numId w:val="40"/>
              </w:numPr>
              <w:rPr>
                <w:szCs w:val="20"/>
              </w:rPr>
            </w:pPr>
            <w:r w:rsidRPr="006E1CEC">
              <w:rPr>
                <w:szCs w:val="20"/>
              </w:rPr>
              <w:t>Updates to event-based configuration guidance, such as whitelists and blacklists.</w:t>
            </w:r>
          </w:p>
          <w:p w:rsidR="00201B62" w:rsidRDefault="00201B62" w:rsidP="00201B62">
            <w:pPr>
              <w:pStyle w:val="ListParagraph"/>
              <w:widowControl w:val="0"/>
              <w:numPr>
                <w:ilvl w:val="0"/>
                <w:numId w:val="40"/>
              </w:numPr>
              <w:rPr>
                <w:szCs w:val="20"/>
              </w:rPr>
            </w:pPr>
            <w:r w:rsidRPr="006E1CEC">
              <w:rPr>
                <w:szCs w:val="20"/>
              </w:rPr>
              <w:t>New versions of application software, software frameworks (e.g. Java) and software components.</w:t>
            </w:r>
          </w:p>
          <w:p w:rsidR="00201B62" w:rsidRDefault="00201B62" w:rsidP="00201B62">
            <w:pPr>
              <w:pStyle w:val="ListParagraph"/>
              <w:widowControl w:val="0"/>
              <w:rPr>
                <w:szCs w:val="20"/>
              </w:rPr>
            </w:pPr>
          </w:p>
          <w:p w:rsidR="008F1290" w:rsidRPr="006E1CEC" w:rsidRDefault="008F1290" w:rsidP="00201B62">
            <w:pPr>
              <w:pStyle w:val="ListParagraph"/>
              <w:widowControl w:val="0"/>
              <w:rPr>
                <w:szCs w:val="20"/>
              </w:rPr>
            </w:pPr>
          </w:p>
        </w:tc>
        <w:tc>
          <w:tcPr>
            <w:tcW w:w="2410" w:type="dxa"/>
          </w:tcPr>
          <w:p w:rsidR="00201B62" w:rsidRDefault="00201B62" w:rsidP="0012384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Demonstrate the patching </w:t>
            </w:r>
            <w:r w:rsidRPr="00547EA9">
              <w:rPr>
                <w:rFonts w:cs="Arial"/>
                <w:szCs w:val="20"/>
              </w:rPr>
              <w:t>capability</w:t>
            </w:r>
          </w:p>
          <w:p w:rsidR="00B0763F" w:rsidRDefault="00B0763F" w:rsidP="00123842">
            <w:pPr>
              <w:rPr>
                <w:rFonts w:cs="Arial"/>
                <w:szCs w:val="20"/>
              </w:rPr>
            </w:pPr>
          </w:p>
          <w:p w:rsidR="00B0763F" w:rsidRDefault="00B0763F" w:rsidP="00123842">
            <w:pPr>
              <w:rPr>
                <w:rFonts w:cs="Arial"/>
                <w:szCs w:val="20"/>
              </w:rPr>
            </w:pPr>
          </w:p>
          <w:p w:rsidR="00B0763F" w:rsidRDefault="00B0763F" w:rsidP="00123842">
            <w:pPr>
              <w:rPr>
                <w:rFonts w:cs="Arial"/>
                <w:szCs w:val="20"/>
              </w:rPr>
            </w:pPr>
            <w:r w:rsidRPr="00B0763F">
              <w:rPr>
                <w:rFonts w:cs="Arial"/>
                <w:szCs w:val="20"/>
                <w:highlight w:val="yellow"/>
              </w:rPr>
              <w:t>Apply to all components</w:t>
            </w:r>
          </w:p>
          <w:p w:rsidR="00B0763F" w:rsidRDefault="00B0763F" w:rsidP="00123842">
            <w:pPr>
              <w:rPr>
                <w:rFonts w:cs="Arial"/>
                <w:szCs w:val="20"/>
              </w:rPr>
            </w:pPr>
          </w:p>
          <w:p w:rsidR="00B0763F" w:rsidRPr="00B0763F" w:rsidRDefault="00B0763F" w:rsidP="00B0763F">
            <w:pPr>
              <w:pStyle w:val="ListParagraph"/>
              <w:numPr>
                <w:ilvl w:val="0"/>
                <w:numId w:val="49"/>
              </w:numPr>
              <w:rPr>
                <w:rFonts w:cs="Arial"/>
                <w:szCs w:val="20"/>
                <w:highlight w:val="yellow"/>
              </w:rPr>
            </w:pPr>
            <w:r w:rsidRPr="00B0763F">
              <w:rPr>
                <w:rFonts w:cs="Arial"/>
                <w:szCs w:val="20"/>
                <w:highlight w:val="yellow"/>
              </w:rPr>
              <w:t>VNF</w:t>
            </w:r>
          </w:p>
          <w:p w:rsidR="00B0763F" w:rsidRPr="00B0763F" w:rsidRDefault="00B0763F" w:rsidP="00B0763F">
            <w:pPr>
              <w:pStyle w:val="ListParagraph"/>
              <w:numPr>
                <w:ilvl w:val="0"/>
                <w:numId w:val="49"/>
              </w:numPr>
              <w:rPr>
                <w:rFonts w:cs="Arial"/>
                <w:szCs w:val="20"/>
                <w:highlight w:val="yellow"/>
              </w:rPr>
            </w:pPr>
            <w:r w:rsidRPr="00B0763F">
              <w:rPr>
                <w:rFonts w:cs="Arial"/>
                <w:szCs w:val="20"/>
                <w:highlight w:val="yellow"/>
              </w:rPr>
              <w:t>Infra</w:t>
            </w:r>
          </w:p>
          <w:p w:rsidR="00B0763F" w:rsidRPr="00B0763F" w:rsidRDefault="00B0763F" w:rsidP="00B0763F">
            <w:pPr>
              <w:pStyle w:val="ListParagraph"/>
              <w:numPr>
                <w:ilvl w:val="0"/>
                <w:numId w:val="49"/>
              </w:numPr>
              <w:rPr>
                <w:rFonts w:cs="Arial"/>
                <w:szCs w:val="20"/>
              </w:rPr>
            </w:pPr>
            <w:r w:rsidRPr="00B0763F">
              <w:rPr>
                <w:rFonts w:cs="Arial"/>
                <w:szCs w:val="20"/>
                <w:highlight w:val="yellow"/>
              </w:rPr>
              <w:t>VNF management</w:t>
            </w:r>
          </w:p>
        </w:tc>
      </w:tr>
      <w:tr w:rsidR="00201B62" w:rsidRPr="00822926" w:rsidTr="00123842">
        <w:tc>
          <w:tcPr>
            <w:tcW w:w="993" w:type="dxa"/>
          </w:tcPr>
          <w:p w:rsidR="00201B62" w:rsidRDefault="00201B62" w:rsidP="00123842">
            <w:pPr>
              <w:rPr>
                <w:szCs w:val="20"/>
              </w:rPr>
            </w:pPr>
            <w:r>
              <w:rPr>
                <w:szCs w:val="20"/>
              </w:rPr>
              <w:t>6.4</w:t>
            </w:r>
          </w:p>
        </w:tc>
        <w:tc>
          <w:tcPr>
            <w:tcW w:w="6520" w:type="dxa"/>
          </w:tcPr>
          <w:p w:rsidR="00201B62" w:rsidRDefault="00201B62" w:rsidP="00123842">
            <w:pPr>
              <w:widowControl w:val="0"/>
              <w:rPr>
                <w:szCs w:val="20"/>
              </w:rPr>
            </w:pPr>
            <w:r w:rsidRPr="00547EA9">
              <w:rPr>
                <w:szCs w:val="20"/>
              </w:rPr>
              <w:t>Certificate, Credential and Key Management within NFV</w:t>
            </w:r>
          </w:p>
          <w:p w:rsidR="00201B62" w:rsidRPr="00547EA9" w:rsidRDefault="00201B62" w:rsidP="00201B62">
            <w:pPr>
              <w:pStyle w:val="ListParagraph"/>
              <w:widowControl w:val="0"/>
              <w:numPr>
                <w:ilvl w:val="0"/>
                <w:numId w:val="41"/>
              </w:numPr>
              <w:rPr>
                <w:szCs w:val="20"/>
              </w:rPr>
            </w:pPr>
            <w:r w:rsidRPr="00547EA9">
              <w:t>Certificate management</w:t>
            </w:r>
          </w:p>
          <w:p w:rsidR="00201B62" w:rsidRPr="00547EA9" w:rsidRDefault="00201B62" w:rsidP="00201B62">
            <w:pPr>
              <w:pStyle w:val="ListParagraph"/>
              <w:widowControl w:val="0"/>
              <w:numPr>
                <w:ilvl w:val="0"/>
                <w:numId w:val="41"/>
              </w:numPr>
              <w:rPr>
                <w:szCs w:val="20"/>
              </w:rPr>
            </w:pPr>
            <w:r>
              <w:t>Credential Management</w:t>
            </w:r>
          </w:p>
          <w:p w:rsidR="00201B62" w:rsidRPr="00547EA9" w:rsidRDefault="00201B62" w:rsidP="00201B62">
            <w:pPr>
              <w:pStyle w:val="ListParagraph"/>
              <w:widowControl w:val="0"/>
              <w:numPr>
                <w:ilvl w:val="0"/>
                <w:numId w:val="41"/>
              </w:numPr>
              <w:rPr>
                <w:szCs w:val="20"/>
              </w:rPr>
            </w:pPr>
            <w:r>
              <w:lastRenderedPageBreak/>
              <w:t>Role of Identity, keys and certificates</w:t>
            </w:r>
          </w:p>
        </w:tc>
        <w:tc>
          <w:tcPr>
            <w:tcW w:w="2410" w:type="dxa"/>
          </w:tcPr>
          <w:p w:rsidR="00201B62" w:rsidRDefault="00201B62" w:rsidP="0012384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Demonstrate the capability</w:t>
            </w:r>
            <w:r w:rsidRPr="00547EA9">
              <w:rPr>
                <w:rFonts w:cs="Arial"/>
                <w:szCs w:val="20"/>
              </w:rPr>
              <w:t xml:space="preserve"> of managing credentials</w:t>
            </w:r>
            <w:r>
              <w:rPr>
                <w:rFonts w:cs="Arial"/>
                <w:szCs w:val="20"/>
              </w:rPr>
              <w:t xml:space="preserve"> and </w:t>
            </w:r>
            <w:r>
              <w:lastRenderedPageBreak/>
              <w:t>cryptographic certificates</w:t>
            </w:r>
            <w:r w:rsidRPr="00547EA9">
              <w:rPr>
                <w:rFonts w:cs="Arial"/>
                <w:szCs w:val="20"/>
              </w:rPr>
              <w:t xml:space="preserve"> in newly</w:t>
            </w:r>
            <w:r>
              <w:rPr>
                <w:rFonts w:cs="Arial"/>
                <w:szCs w:val="20"/>
              </w:rPr>
              <w:t xml:space="preserve"> </w:t>
            </w:r>
            <w:r w:rsidRPr="00547EA9">
              <w:rPr>
                <w:rFonts w:cs="Arial"/>
                <w:szCs w:val="20"/>
              </w:rPr>
              <w:t>instantiated, suspended, hibernated and restarted images, as well as credential management for retired VNFs</w:t>
            </w:r>
            <w:r>
              <w:rPr>
                <w:rFonts w:cs="Arial"/>
                <w:szCs w:val="20"/>
              </w:rPr>
              <w:t>.</w:t>
            </w:r>
          </w:p>
          <w:p w:rsidR="008F1290" w:rsidRDefault="008F1290" w:rsidP="00123842">
            <w:pPr>
              <w:rPr>
                <w:rFonts w:cs="Arial"/>
                <w:szCs w:val="20"/>
              </w:rPr>
            </w:pPr>
          </w:p>
          <w:p w:rsidR="008F1290" w:rsidRDefault="008F1290" w:rsidP="00123842">
            <w:pPr>
              <w:rPr>
                <w:rFonts w:cs="Arial"/>
                <w:szCs w:val="20"/>
              </w:rPr>
            </w:pPr>
            <w:r w:rsidRPr="008F1290">
              <w:rPr>
                <w:rFonts w:cs="Arial"/>
                <w:szCs w:val="20"/>
                <w:highlight w:val="yellow"/>
              </w:rPr>
              <w:t>Nera to explore certificate server solution</w:t>
            </w:r>
          </w:p>
          <w:p w:rsidR="008F1290" w:rsidRPr="00FA4B8E" w:rsidRDefault="008F1290" w:rsidP="00123842">
            <w:pPr>
              <w:rPr>
                <w:rFonts w:cs="Arial"/>
                <w:szCs w:val="20"/>
              </w:rPr>
            </w:pPr>
          </w:p>
        </w:tc>
      </w:tr>
      <w:tr w:rsidR="00201B62" w:rsidRPr="00822926" w:rsidTr="00123842">
        <w:tc>
          <w:tcPr>
            <w:tcW w:w="993" w:type="dxa"/>
          </w:tcPr>
          <w:p w:rsidR="00201B62" w:rsidRPr="00482F61" w:rsidRDefault="00201B62" w:rsidP="00123842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6.5</w:t>
            </w:r>
          </w:p>
        </w:tc>
        <w:tc>
          <w:tcPr>
            <w:tcW w:w="6520" w:type="dxa"/>
          </w:tcPr>
          <w:p w:rsidR="00201B62" w:rsidRDefault="00201B62" w:rsidP="00123842">
            <w:pPr>
              <w:widowControl w:val="0"/>
              <w:rPr>
                <w:szCs w:val="20"/>
              </w:rPr>
            </w:pPr>
            <w:proofErr w:type="spellStart"/>
            <w:r w:rsidRPr="003C0F4E">
              <w:rPr>
                <w:szCs w:val="20"/>
              </w:rPr>
              <w:t>OpenFlow</w:t>
            </w:r>
            <w:proofErr w:type="spellEnd"/>
            <w:r w:rsidRPr="003C0F4E">
              <w:rPr>
                <w:szCs w:val="20"/>
              </w:rPr>
              <w:t xml:space="preserve"> </w:t>
            </w:r>
          </w:p>
          <w:p w:rsidR="00201B62" w:rsidRPr="00D1207E" w:rsidRDefault="00201B62" w:rsidP="00201B62">
            <w:pPr>
              <w:pStyle w:val="ListParagraph"/>
              <w:widowControl w:val="0"/>
              <w:numPr>
                <w:ilvl w:val="0"/>
                <w:numId w:val="42"/>
              </w:numPr>
              <w:rPr>
                <w:szCs w:val="20"/>
              </w:rPr>
            </w:pPr>
            <w:r w:rsidRPr="00D1207E">
              <w:rPr>
                <w:szCs w:val="20"/>
              </w:rPr>
              <w:t xml:space="preserve">Network Management and Access Control </w:t>
            </w:r>
          </w:p>
          <w:p w:rsidR="00201B62" w:rsidRPr="003C0F4E" w:rsidRDefault="00201B62" w:rsidP="00123842">
            <w:pPr>
              <w:widowControl w:val="0"/>
              <w:rPr>
                <w:szCs w:val="20"/>
              </w:rPr>
            </w:pPr>
          </w:p>
          <w:p w:rsidR="00201B62" w:rsidRPr="00547EA9" w:rsidRDefault="00201B62" w:rsidP="00123842">
            <w:pPr>
              <w:widowControl w:val="0"/>
              <w:rPr>
                <w:szCs w:val="20"/>
              </w:rPr>
            </w:pPr>
          </w:p>
        </w:tc>
        <w:tc>
          <w:tcPr>
            <w:tcW w:w="2410" w:type="dxa"/>
          </w:tcPr>
          <w:p w:rsidR="00201B62" w:rsidRDefault="00201B62" w:rsidP="00123842">
            <w:pPr>
              <w:rPr>
                <w:szCs w:val="20"/>
              </w:rPr>
            </w:pPr>
            <w:r w:rsidRPr="003C0F4E">
              <w:rPr>
                <w:szCs w:val="20"/>
              </w:rPr>
              <w:t>Demonstrate the network-wide policy in the central which is enforced directly by making admission control decisions for each new flow.</w:t>
            </w:r>
          </w:p>
          <w:p w:rsidR="008F1290" w:rsidRDefault="008F1290" w:rsidP="00123842">
            <w:pPr>
              <w:rPr>
                <w:szCs w:val="20"/>
              </w:rPr>
            </w:pPr>
          </w:p>
          <w:p w:rsidR="008F1290" w:rsidRDefault="008F1290" w:rsidP="00123842">
            <w:pPr>
              <w:rPr>
                <w:szCs w:val="20"/>
              </w:rPr>
            </w:pPr>
            <w:r w:rsidRPr="008F1290">
              <w:rPr>
                <w:szCs w:val="20"/>
                <w:highlight w:val="yellow"/>
              </w:rPr>
              <w:t>Brocade</w:t>
            </w:r>
          </w:p>
          <w:p w:rsidR="008F1290" w:rsidRDefault="008F1290" w:rsidP="00123842">
            <w:pPr>
              <w:rPr>
                <w:rFonts w:cs="Arial"/>
                <w:szCs w:val="20"/>
              </w:rPr>
            </w:pPr>
          </w:p>
        </w:tc>
      </w:tr>
      <w:tr w:rsidR="00201B62" w:rsidRPr="00822926" w:rsidTr="00123842">
        <w:tc>
          <w:tcPr>
            <w:tcW w:w="993" w:type="dxa"/>
          </w:tcPr>
          <w:p w:rsidR="00201B62" w:rsidRPr="005B5353" w:rsidRDefault="00201B62" w:rsidP="00123842">
            <w:pPr>
              <w:rPr>
                <w:szCs w:val="20"/>
              </w:rPr>
            </w:pPr>
            <w:r>
              <w:rPr>
                <w:szCs w:val="20"/>
              </w:rPr>
              <w:t>6.5</w:t>
            </w:r>
          </w:p>
        </w:tc>
        <w:tc>
          <w:tcPr>
            <w:tcW w:w="6520" w:type="dxa"/>
          </w:tcPr>
          <w:p w:rsidR="00201B62" w:rsidRDefault="00201B62" w:rsidP="00123842">
            <w:pPr>
              <w:widowControl w:val="0"/>
              <w:rPr>
                <w:szCs w:val="20"/>
              </w:rPr>
            </w:pPr>
            <w:r w:rsidRPr="002D4894">
              <w:rPr>
                <w:szCs w:val="20"/>
              </w:rPr>
              <w:t>Double-Encapsulated 802.1Q/Nested VLAN Attack</w:t>
            </w:r>
            <w:r>
              <w:rPr>
                <w:szCs w:val="20"/>
              </w:rPr>
              <w:t xml:space="preserve"> Mitigation</w:t>
            </w:r>
          </w:p>
          <w:p w:rsidR="00201B62" w:rsidRPr="00C0165C" w:rsidRDefault="00201B62" w:rsidP="00201B62">
            <w:pPr>
              <w:pStyle w:val="ListParagraph"/>
              <w:widowControl w:val="0"/>
              <w:numPr>
                <w:ilvl w:val="0"/>
                <w:numId w:val="43"/>
              </w:numPr>
              <w:rPr>
                <w:szCs w:val="20"/>
              </w:rPr>
            </w:pPr>
            <w:r>
              <w:t xml:space="preserve">add an additional target </w:t>
            </w:r>
            <w:proofErr w:type="spellStart"/>
            <w:r>
              <w:t>Vx</w:t>
            </w:r>
            <w:r w:rsidRPr="00C0165C">
              <w:t>LAN</w:t>
            </w:r>
            <w:proofErr w:type="spellEnd"/>
            <w:r w:rsidRPr="00C0165C">
              <w:t xml:space="preserve"> header to the original packet,</w:t>
            </w:r>
          </w:p>
          <w:p w:rsidR="00201B62" w:rsidRPr="00547EA9" w:rsidRDefault="00201B62" w:rsidP="00123842">
            <w:pPr>
              <w:widowControl w:val="0"/>
              <w:rPr>
                <w:szCs w:val="20"/>
              </w:rPr>
            </w:pPr>
          </w:p>
        </w:tc>
        <w:tc>
          <w:tcPr>
            <w:tcW w:w="2410" w:type="dxa"/>
          </w:tcPr>
          <w:p w:rsidR="00201B62" w:rsidRDefault="00201B62" w:rsidP="0012384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 VM in a different </w:t>
            </w:r>
            <w:proofErr w:type="spellStart"/>
            <w:r>
              <w:rPr>
                <w:rFonts w:cs="Arial"/>
                <w:szCs w:val="20"/>
              </w:rPr>
              <w:t>VxLan</w:t>
            </w:r>
            <w:proofErr w:type="spellEnd"/>
            <w:r>
              <w:rPr>
                <w:rFonts w:cs="Arial"/>
                <w:szCs w:val="20"/>
              </w:rPr>
              <w:t xml:space="preserve"> segment is not able to communicate with a host on a different targeted </w:t>
            </w:r>
            <w:proofErr w:type="spellStart"/>
            <w:r>
              <w:rPr>
                <w:rFonts w:cs="Arial"/>
                <w:szCs w:val="20"/>
              </w:rPr>
              <w:t>VxLan</w:t>
            </w:r>
            <w:proofErr w:type="spellEnd"/>
            <w:r>
              <w:rPr>
                <w:rFonts w:cs="Arial"/>
                <w:szCs w:val="20"/>
              </w:rPr>
              <w:t xml:space="preserve"> Segment.</w:t>
            </w:r>
          </w:p>
          <w:p w:rsidR="008F1290" w:rsidRDefault="008F1290" w:rsidP="00123842">
            <w:pPr>
              <w:rPr>
                <w:rFonts w:cs="Arial"/>
                <w:szCs w:val="20"/>
              </w:rPr>
            </w:pPr>
          </w:p>
          <w:p w:rsidR="008F1290" w:rsidRDefault="008F1290" w:rsidP="00123842">
            <w:pPr>
              <w:rPr>
                <w:rFonts w:cs="Arial"/>
                <w:szCs w:val="20"/>
              </w:rPr>
            </w:pPr>
            <w:r w:rsidRPr="008F1290">
              <w:rPr>
                <w:rFonts w:cs="Arial"/>
                <w:szCs w:val="20"/>
                <w:highlight w:val="yellow"/>
              </w:rPr>
              <w:t>Brocade &amp; VMware</w:t>
            </w:r>
          </w:p>
        </w:tc>
      </w:tr>
      <w:tr w:rsidR="00201B62" w:rsidRPr="00822926" w:rsidTr="00123842">
        <w:tc>
          <w:tcPr>
            <w:tcW w:w="993" w:type="dxa"/>
          </w:tcPr>
          <w:p w:rsidR="00201B62" w:rsidRDefault="00201B62" w:rsidP="00123842">
            <w:pPr>
              <w:rPr>
                <w:szCs w:val="20"/>
              </w:rPr>
            </w:pPr>
            <w:r>
              <w:rPr>
                <w:szCs w:val="20"/>
              </w:rPr>
              <w:t>6.6</w:t>
            </w:r>
          </w:p>
        </w:tc>
        <w:tc>
          <w:tcPr>
            <w:tcW w:w="6520" w:type="dxa"/>
          </w:tcPr>
          <w:p w:rsidR="00201B62" w:rsidRDefault="00201B62" w:rsidP="00123842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Detection and Mitigation of ARP Poisoning attack</w:t>
            </w:r>
          </w:p>
          <w:p w:rsidR="00201B62" w:rsidRDefault="00201B62" w:rsidP="00201B62">
            <w:pPr>
              <w:pStyle w:val="ListParagraph"/>
              <w:widowControl w:val="0"/>
              <w:numPr>
                <w:ilvl w:val="0"/>
                <w:numId w:val="43"/>
              </w:numPr>
              <w:rPr>
                <w:szCs w:val="20"/>
              </w:rPr>
            </w:pPr>
            <w:r>
              <w:rPr>
                <w:szCs w:val="20"/>
              </w:rPr>
              <w:t xml:space="preserve">Attacker in the overlay network flood the network with spoofed </w:t>
            </w:r>
            <w:proofErr w:type="spellStart"/>
            <w:r>
              <w:rPr>
                <w:szCs w:val="20"/>
              </w:rPr>
              <w:t>arp</w:t>
            </w:r>
            <w:proofErr w:type="spellEnd"/>
            <w:r>
              <w:rPr>
                <w:szCs w:val="20"/>
              </w:rPr>
              <w:t xml:space="preserve"> packets to redirect traffic to himself</w:t>
            </w:r>
          </w:p>
          <w:p w:rsidR="00201B62" w:rsidRDefault="00201B62" w:rsidP="00201B62">
            <w:pPr>
              <w:pStyle w:val="ListParagraph"/>
              <w:widowControl w:val="0"/>
              <w:numPr>
                <w:ilvl w:val="0"/>
                <w:numId w:val="43"/>
              </w:numPr>
              <w:rPr>
                <w:szCs w:val="20"/>
              </w:rPr>
            </w:pPr>
            <w:r>
              <w:rPr>
                <w:szCs w:val="20"/>
              </w:rPr>
              <w:t xml:space="preserve">Attacker in the same </w:t>
            </w:r>
            <w:proofErr w:type="spellStart"/>
            <w:r>
              <w:rPr>
                <w:szCs w:val="20"/>
              </w:rPr>
              <w:t>VxLan</w:t>
            </w:r>
            <w:proofErr w:type="spellEnd"/>
            <w:r>
              <w:rPr>
                <w:szCs w:val="20"/>
              </w:rPr>
              <w:t xml:space="preserve"> Segment flood the network with spoofed ARP packets to intercept traffic between 2 VMs in the same </w:t>
            </w:r>
            <w:proofErr w:type="spellStart"/>
            <w:r>
              <w:rPr>
                <w:szCs w:val="20"/>
              </w:rPr>
              <w:t>VxLan</w:t>
            </w:r>
            <w:proofErr w:type="spellEnd"/>
            <w:r>
              <w:rPr>
                <w:szCs w:val="20"/>
              </w:rPr>
              <w:t xml:space="preserve"> Segment</w:t>
            </w:r>
          </w:p>
          <w:p w:rsidR="00201B62" w:rsidRPr="00761EBF" w:rsidRDefault="00201B62" w:rsidP="00201B62">
            <w:pPr>
              <w:pStyle w:val="ListParagraph"/>
              <w:widowControl w:val="0"/>
              <w:rPr>
                <w:szCs w:val="20"/>
              </w:rPr>
            </w:pPr>
          </w:p>
        </w:tc>
        <w:tc>
          <w:tcPr>
            <w:tcW w:w="2410" w:type="dxa"/>
          </w:tcPr>
          <w:p w:rsidR="00201B62" w:rsidRDefault="00201B62" w:rsidP="0012384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ARP attack is detected and mitigated</w:t>
            </w:r>
          </w:p>
          <w:p w:rsidR="008F1290" w:rsidRDefault="008F1290" w:rsidP="00123842">
            <w:pPr>
              <w:rPr>
                <w:rFonts w:cs="Arial"/>
                <w:szCs w:val="20"/>
              </w:rPr>
            </w:pPr>
          </w:p>
          <w:p w:rsidR="008F1290" w:rsidRDefault="008F1290" w:rsidP="00123842">
            <w:pPr>
              <w:rPr>
                <w:rFonts w:cs="Arial"/>
                <w:szCs w:val="20"/>
              </w:rPr>
            </w:pPr>
          </w:p>
          <w:p w:rsidR="008F1290" w:rsidRDefault="008F1290" w:rsidP="00123842">
            <w:pPr>
              <w:rPr>
                <w:rFonts w:cs="Arial"/>
                <w:szCs w:val="20"/>
              </w:rPr>
            </w:pPr>
            <w:r w:rsidRPr="008F1290">
              <w:rPr>
                <w:rFonts w:cs="Arial"/>
                <w:szCs w:val="20"/>
                <w:highlight w:val="yellow"/>
              </w:rPr>
              <w:t>VMware</w:t>
            </w:r>
          </w:p>
        </w:tc>
      </w:tr>
      <w:tr w:rsidR="00201B62" w:rsidRPr="00822926" w:rsidTr="00123842">
        <w:tc>
          <w:tcPr>
            <w:tcW w:w="993" w:type="dxa"/>
          </w:tcPr>
          <w:p w:rsidR="00201B62" w:rsidRDefault="00201B62" w:rsidP="00123842">
            <w:pPr>
              <w:rPr>
                <w:szCs w:val="20"/>
              </w:rPr>
            </w:pPr>
            <w:r>
              <w:rPr>
                <w:szCs w:val="20"/>
              </w:rPr>
              <w:t>6.6</w:t>
            </w:r>
          </w:p>
        </w:tc>
        <w:tc>
          <w:tcPr>
            <w:tcW w:w="6520" w:type="dxa"/>
          </w:tcPr>
          <w:p w:rsidR="00201B62" w:rsidRDefault="00201B62" w:rsidP="00123842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Detection and Mitigation of Spoofing &amp; Denial of Service (</w:t>
            </w:r>
            <w:proofErr w:type="spellStart"/>
            <w:r>
              <w:rPr>
                <w:szCs w:val="20"/>
              </w:rPr>
              <w:t>DoS</w:t>
            </w:r>
            <w:proofErr w:type="spellEnd"/>
            <w:r>
              <w:rPr>
                <w:szCs w:val="20"/>
              </w:rPr>
              <w:t xml:space="preserve">) attack </w:t>
            </w:r>
          </w:p>
          <w:p w:rsidR="00201B62" w:rsidRDefault="00201B62" w:rsidP="00201B62">
            <w:pPr>
              <w:pStyle w:val="ListParagraph"/>
              <w:widowControl w:val="0"/>
              <w:numPr>
                <w:ilvl w:val="0"/>
                <w:numId w:val="44"/>
              </w:numPr>
              <w:rPr>
                <w:szCs w:val="20"/>
              </w:rPr>
            </w:pPr>
            <w:r>
              <w:rPr>
                <w:szCs w:val="20"/>
              </w:rPr>
              <w:t>IP Spoofing</w:t>
            </w:r>
          </w:p>
          <w:p w:rsidR="00201B62" w:rsidRDefault="00201B62" w:rsidP="00201B62">
            <w:pPr>
              <w:pStyle w:val="ListParagraph"/>
              <w:widowControl w:val="0"/>
              <w:numPr>
                <w:ilvl w:val="0"/>
                <w:numId w:val="44"/>
              </w:numPr>
              <w:rPr>
                <w:szCs w:val="20"/>
              </w:rPr>
            </w:pPr>
            <w:r>
              <w:rPr>
                <w:szCs w:val="20"/>
              </w:rPr>
              <w:t>MAC address spoofing</w:t>
            </w:r>
          </w:p>
          <w:p w:rsidR="00201B62" w:rsidRDefault="00201B62" w:rsidP="00201B62">
            <w:pPr>
              <w:pStyle w:val="ListParagraph"/>
              <w:widowControl w:val="0"/>
              <w:numPr>
                <w:ilvl w:val="0"/>
                <w:numId w:val="44"/>
              </w:numPr>
              <w:rPr>
                <w:szCs w:val="20"/>
              </w:rPr>
            </w:pPr>
            <w:r>
              <w:rPr>
                <w:szCs w:val="20"/>
              </w:rPr>
              <w:t xml:space="preserve">L2 – L4 </w:t>
            </w:r>
            <w:proofErr w:type="spellStart"/>
            <w:r>
              <w:rPr>
                <w:szCs w:val="20"/>
              </w:rPr>
              <w:t>DoS</w:t>
            </w:r>
            <w:proofErr w:type="spellEnd"/>
            <w:r>
              <w:rPr>
                <w:szCs w:val="20"/>
              </w:rPr>
              <w:t xml:space="preserve"> attack (such as SYN Flood attack, UDP Flood attack, malformed packets and </w:t>
            </w:r>
            <w:proofErr w:type="spellStart"/>
            <w:r>
              <w:rPr>
                <w:szCs w:val="20"/>
              </w:rPr>
              <w:t>etc</w:t>
            </w:r>
            <w:proofErr w:type="spellEnd"/>
            <w:r>
              <w:rPr>
                <w:szCs w:val="20"/>
              </w:rPr>
              <w:t>)</w:t>
            </w:r>
          </w:p>
          <w:p w:rsidR="00201B62" w:rsidRPr="006C5874" w:rsidRDefault="00201B62" w:rsidP="00201B62">
            <w:pPr>
              <w:pStyle w:val="ListParagraph"/>
              <w:widowControl w:val="0"/>
              <w:rPr>
                <w:szCs w:val="20"/>
              </w:rPr>
            </w:pPr>
          </w:p>
        </w:tc>
        <w:tc>
          <w:tcPr>
            <w:tcW w:w="2410" w:type="dxa"/>
          </w:tcPr>
          <w:p w:rsidR="00201B62" w:rsidRDefault="00201B62" w:rsidP="0012384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Attack is detected and mitigated</w:t>
            </w:r>
          </w:p>
          <w:p w:rsidR="008F1290" w:rsidRDefault="008F1290" w:rsidP="00123842">
            <w:pPr>
              <w:rPr>
                <w:rFonts w:cs="Arial"/>
                <w:szCs w:val="20"/>
              </w:rPr>
            </w:pPr>
          </w:p>
          <w:p w:rsidR="008F1290" w:rsidRDefault="008F1290" w:rsidP="00123842">
            <w:pPr>
              <w:rPr>
                <w:rFonts w:cs="Arial"/>
                <w:szCs w:val="20"/>
              </w:rPr>
            </w:pPr>
          </w:p>
          <w:p w:rsidR="008F1290" w:rsidRDefault="008F1290" w:rsidP="00123842">
            <w:pPr>
              <w:rPr>
                <w:rFonts w:cs="Arial"/>
                <w:szCs w:val="20"/>
              </w:rPr>
            </w:pPr>
          </w:p>
          <w:p w:rsidR="008F1290" w:rsidRDefault="008F1290" w:rsidP="00123842">
            <w:pPr>
              <w:rPr>
                <w:rFonts w:cs="Arial"/>
                <w:szCs w:val="20"/>
              </w:rPr>
            </w:pPr>
            <w:r w:rsidRPr="008F1290">
              <w:rPr>
                <w:rFonts w:cs="Arial"/>
                <w:szCs w:val="20"/>
                <w:highlight w:val="yellow"/>
              </w:rPr>
              <w:t>VMware/Fortinet/Brocade</w:t>
            </w:r>
          </w:p>
        </w:tc>
      </w:tr>
      <w:tr w:rsidR="00201B62" w:rsidRPr="00822926" w:rsidTr="00123842">
        <w:tc>
          <w:tcPr>
            <w:tcW w:w="993" w:type="dxa"/>
          </w:tcPr>
          <w:p w:rsidR="00201B62" w:rsidRDefault="00201B62" w:rsidP="00123842">
            <w:pPr>
              <w:rPr>
                <w:szCs w:val="20"/>
              </w:rPr>
            </w:pPr>
            <w:r>
              <w:rPr>
                <w:szCs w:val="20"/>
              </w:rPr>
              <w:t>6.8</w:t>
            </w:r>
          </w:p>
        </w:tc>
        <w:tc>
          <w:tcPr>
            <w:tcW w:w="6520" w:type="dxa"/>
          </w:tcPr>
          <w:p w:rsidR="00201B62" w:rsidRDefault="00201B62" w:rsidP="00123842">
            <w:pPr>
              <w:widowControl w:val="0"/>
              <w:rPr>
                <w:szCs w:val="20"/>
              </w:rPr>
            </w:pPr>
            <w:r w:rsidRPr="00A81A41">
              <w:rPr>
                <w:szCs w:val="20"/>
              </w:rPr>
              <w:t>User Authentication, Authorization and Accounting</w:t>
            </w:r>
          </w:p>
          <w:p w:rsidR="00201B62" w:rsidRDefault="00201B62" w:rsidP="00201B62">
            <w:pPr>
              <w:pStyle w:val="ListParagraph"/>
              <w:widowControl w:val="0"/>
              <w:numPr>
                <w:ilvl w:val="0"/>
                <w:numId w:val="44"/>
              </w:numPr>
              <w:rPr>
                <w:szCs w:val="20"/>
              </w:rPr>
            </w:pPr>
            <w:r w:rsidRPr="00BD59C6">
              <w:rPr>
                <w:szCs w:val="20"/>
              </w:rPr>
              <w:t>Non-Disclosure of user information at layers that are not intended to co</w:t>
            </w:r>
            <w:r>
              <w:rPr>
                <w:szCs w:val="20"/>
              </w:rPr>
              <w:t>nsume other identity attributes</w:t>
            </w:r>
          </w:p>
          <w:p w:rsidR="00201B62" w:rsidRDefault="00201B62" w:rsidP="00201B62">
            <w:pPr>
              <w:pStyle w:val="ListParagraph"/>
              <w:widowControl w:val="0"/>
              <w:numPr>
                <w:ilvl w:val="0"/>
                <w:numId w:val="44"/>
              </w:numPr>
              <w:rPr>
                <w:szCs w:val="20"/>
              </w:rPr>
            </w:pPr>
            <w:r w:rsidRPr="009A4EC6">
              <w:rPr>
                <w:rFonts w:cs="Arial"/>
                <w:szCs w:val="22"/>
              </w:rPr>
              <w:t>Prevention of privilege escalation</w:t>
            </w:r>
          </w:p>
          <w:p w:rsidR="00201B62" w:rsidRDefault="00201B62" w:rsidP="00201B62">
            <w:pPr>
              <w:pStyle w:val="ListParagraph"/>
              <w:widowControl w:val="0"/>
              <w:rPr>
                <w:szCs w:val="20"/>
              </w:rPr>
            </w:pPr>
          </w:p>
        </w:tc>
        <w:tc>
          <w:tcPr>
            <w:tcW w:w="2410" w:type="dxa"/>
          </w:tcPr>
          <w:p w:rsidR="00201B62" w:rsidRDefault="00201B62" w:rsidP="0012384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AAA implementation with access control</w:t>
            </w:r>
          </w:p>
          <w:p w:rsidR="008F1290" w:rsidRDefault="008F1290" w:rsidP="00123842">
            <w:pPr>
              <w:rPr>
                <w:rFonts w:cs="Arial"/>
                <w:szCs w:val="20"/>
              </w:rPr>
            </w:pPr>
          </w:p>
          <w:p w:rsidR="008F1290" w:rsidRDefault="008F1290" w:rsidP="00123842">
            <w:pPr>
              <w:rPr>
                <w:rFonts w:cs="Arial"/>
                <w:szCs w:val="20"/>
              </w:rPr>
            </w:pPr>
            <w:r w:rsidRPr="008F1290">
              <w:rPr>
                <w:rFonts w:cs="Arial"/>
                <w:szCs w:val="20"/>
                <w:highlight w:val="yellow"/>
              </w:rPr>
              <w:t>Every vendor to confirm</w:t>
            </w:r>
          </w:p>
          <w:p w:rsidR="008F1290" w:rsidRDefault="008F1290" w:rsidP="00123842">
            <w:pPr>
              <w:rPr>
                <w:rFonts w:cs="Arial"/>
                <w:szCs w:val="20"/>
              </w:rPr>
            </w:pPr>
          </w:p>
        </w:tc>
      </w:tr>
    </w:tbl>
    <w:p w:rsidR="004E0B65" w:rsidRDefault="004E0B6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4E0B65" w:rsidRDefault="004E0B6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01B62" w:rsidRDefault="00201B62" w:rsidP="00201B62">
      <w:pPr>
        <w:pStyle w:val="Heading2"/>
      </w:pPr>
      <w:bookmarkStart w:id="40" w:name="_Toc437274568"/>
      <w:r>
        <w:t>6.2</w:t>
      </w:r>
      <w:r w:rsidRPr="00D8375B">
        <w:tab/>
      </w:r>
      <w:r>
        <w:t>Test Cases</w:t>
      </w:r>
      <w:bookmarkEnd w:id="40"/>
    </w:p>
    <w:p w:rsidR="00201B62" w:rsidRDefault="00201B62" w:rsidP="00201B62">
      <w:pPr>
        <w:rPr>
          <w:sz w:val="20"/>
          <w:szCs w:val="20"/>
        </w:rPr>
      </w:pPr>
    </w:p>
    <w:p w:rsidR="00201B62" w:rsidRPr="00F10E0F" w:rsidRDefault="00201B62" w:rsidP="00201B62">
      <w:pPr>
        <w:rPr>
          <w:rFonts w:cs="Arial"/>
          <w:color w:val="auto"/>
          <w:sz w:val="20"/>
          <w:szCs w:val="20"/>
        </w:rPr>
      </w:pPr>
      <w:r w:rsidRPr="00F10E0F">
        <w:rPr>
          <w:rFonts w:cs="Arial"/>
          <w:color w:val="auto"/>
          <w:sz w:val="20"/>
          <w:szCs w:val="20"/>
        </w:rPr>
        <w:lastRenderedPageBreak/>
        <w:t>Bidder shall use the sample format to create test cases base on the test</w:t>
      </w:r>
      <w:r>
        <w:rPr>
          <w:rFonts w:cs="Arial"/>
          <w:color w:val="auto"/>
          <w:sz w:val="20"/>
          <w:szCs w:val="20"/>
        </w:rPr>
        <w:t xml:space="preserve"> </w:t>
      </w:r>
      <w:r w:rsidRPr="00F10E0F">
        <w:rPr>
          <w:rFonts w:cs="Arial"/>
          <w:color w:val="auto"/>
          <w:sz w:val="20"/>
          <w:szCs w:val="20"/>
        </w:rPr>
        <w:t>matrix</w:t>
      </w:r>
      <w:r>
        <w:rPr>
          <w:rFonts w:cs="Arial"/>
          <w:color w:val="auto"/>
          <w:sz w:val="20"/>
          <w:szCs w:val="20"/>
        </w:rPr>
        <w:t xml:space="preserve"> accordingly to their propose solution.</w:t>
      </w:r>
    </w:p>
    <w:p w:rsidR="00201B62" w:rsidRDefault="00201B62" w:rsidP="00201B62">
      <w:pPr>
        <w:rPr>
          <w:rFonts w:cs="Arial"/>
          <w:color w:val="auto"/>
          <w:sz w:val="24"/>
        </w:rPr>
      </w:pPr>
    </w:p>
    <w:p w:rsidR="00201B62" w:rsidRDefault="00201B62" w:rsidP="00201B62">
      <w:pPr>
        <w:rPr>
          <w:rFonts w:cs="Arial"/>
          <w:color w:val="auto"/>
          <w:sz w:val="24"/>
        </w:rPr>
      </w:pPr>
      <w:r>
        <w:rPr>
          <w:rFonts w:cs="Arial"/>
          <w:color w:val="auto"/>
          <w:sz w:val="24"/>
        </w:rPr>
        <w:t>Sample Test Case format</w:t>
      </w:r>
    </w:p>
    <w:p w:rsidR="00201B62" w:rsidRDefault="00201B62" w:rsidP="00201B62">
      <w:pPr>
        <w:rPr>
          <w:rFonts w:cs="Arial"/>
          <w:color w:val="auto"/>
          <w:sz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7954"/>
      </w:tblGrid>
      <w:tr w:rsidR="00201B62" w:rsidRPr="009A2C17" w:rsidTr="00123842">
        <w:trPr>
          <w:trHeight w:val="1088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cs="Arial"/>
                <w:b/>
                <w:bCs/>
                <w:sz w:val="16"/>
              </w:rPr>
            </w:pPr>
            <w:r w:rsidRPr="00FF621A">
              <w:rPr>
                <w:rFonts w:cs="Arial"/>
                <w:b/>
                <w:bCs/>
                <w:sz w:val="16"/>
              </w:rPr>
              <w:t>Objective: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ind w:left="720"/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201B62" w:rsidRPr="009A2C17" w:rsidTr="00123842">
        <w:trPr>
          <w:trHeight w:val="849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cs="Arial"/>
                <w:b/>
                <w:bCs/>
                <w:sz w:val="16"/>
              </w:rPr>
            </w:pPr>
            <w:r w:rsidRPr="00FF621A">
              <w:rPr>
                <w:rFonts w:cs="Arial"/>
                <w:b/>
                <w:bCs/>
                <w:sz w:val="16"/>
              </w:rPr>
              <w:t>Significance: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ind w:left="720"/>
              <w:rPr>
                <w:rFonts w:cs="Arial"/>
                <w:sz w:val="20"/>
                <w:szCs w:val="20"/>
                <w:u w:val="single"/>
              </w:rPr>
            </w:pPr>
          </w:p>
        </w:tc>
      </w:tr>
      <w:tr w:rsidR="00201B62" w:rsidRPr="009A2C17" w:rsidTr="00123842">
        <w:trPr>
          <w:trHeight w:val="1131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equipment: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ind w:left="720"/>
              <w:rPr>
                <w:rFonts w:eastAsia="Arial Unicode MS" w:cs="Arial"/>
                <w:sz w:val="16"/>
                <w:szCs w:val="20"/>
                <w:u w:val="single"/>
              </w:rPr>
            </w:pPr>
          </w:p>
        </w:tc>
      </w:tr>
      <w:tr w:rsidR="00201B62" w:rsidRPr="009A2C17" w:rsidTr="00123842">
        <w:trPr>
          <w:trHeight w:val="1554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eastAsia="Arial Unicode MS" w:cs="Arial"/>
                <w:b/>
                <w:sz w:val="16"/>
                <w:szCs w:val="20"/>
              </w:rPr>
            </w:pPr>
            <w:r w:rsidRPr="00FF621A">
              <w:rPr>
                <w:rFonts w:cs="Arial"/>
                <w:b/>
                <w:sz w:val="16"/>
                <w:szCs w:val="20"/>
              </w:rPr>
              <w:t>Test Parameters: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ind w:left="720"/>
              <w:rPr>
                <w:rFonts w:eastAsia="Arial Unicode MS" w:cs="Arial"/>
                <w:sz w:val="20"/>
                <w:szCs w:val="20"/>
                <w:u w:val="single"/>
              </w:rPr>
            </w:pPr>
          </w:p>
        </w:tc>
      </w:tr>
      <w:tr w:rsidR="00201B62" w:rsidRPr="009A2C17" w:rsidTr="00123842">
        <w:trPr>
          <w:trHeight w:val="1113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Sequence: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ind w:left="720"/>
              <w:rPr>
                <w:rFonts w:eastAsia="Arial Unicode MS" w:cs="Arial"/>
                <w:sz w:val="20"/>
                <w:szCs w:val="20"/>
                <w:u w:val="single"/>
              </w:rPr>
            </w:pPr>
          </w:p>
        </w:tc>
      </w:tr>
      <w:tr w:rsidR="00201B62" w:rsidRPr="009A2C17" w:rsidTr="00123842">
        <w:trPr>
          <w:trHeight w:val="1340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Expected Results: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rPr>
                <w:rFonts w:cs="Arial"/>
                <w:sz w:val="20"/>
                <w:szCs w:val="20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sz w:val="16"/>
                <w:u w:val="single"/>
              </w:rPr>
            </w:pPr>
          </w:p>
        </w:tc>
      </w:tr>
      <w:tr w:rsidR="00201B62" w:rsidRPr="009A2C17" w:rsidTr="00123842">
        <w:trPr>
          <w:trHeight w:val="2173"/>
        </w:trPr>
        <w:tc>
          <w:tcPr>
            <w:tcW w:w="1406" w:type="dxa"/>
          </w:tcPr>
          <w:p w:rsidR="00201B62" w:rsidRPr="00FF621A" w:rsidRDefault="00201B62" w:rsidP="00123842">
            <w:pPr>
              <w:rPr>
                <w:rFonts w:eastAsia="Arial Unicode MS"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Test Results:</w:t>
            </w:r>
          </w:p>
        </w:tc>
        <w:tc>
          <w:tcPr>
            <w:tcW w:w="7954" w:type="dxa"/>
          </w:tcPr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</w:tc>
      </w:tr>
      <w:tr w:rsidR="00201B62" w:rsidRPr="009A2C17" w:rsidTr="00123842">
        <w:trPr>
          <w:trHeight w:val="1783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2" w:rsidRPr="00FF621A" w:rsidRDefault="00201B62" w:rsidP="00123842">
            <w:pPr>
              <w:rPr>
                <w:rFonts w:cs="Arial"/>
                <w:b/>
                <w:bCs/>
                <w:sz w:val="16"/>
                <w:szCs w:val="20"/>
              </w:rPr>
            </w:pPr>
            <w:r w:rsidRPr="00FF621A">
              <w:rPr>
                <w:rFonts w:cs="Arial"/>
                <w:b/>
                <w:bCs/>
                <w:sz w:val="16"/>
                <w:szCs w:val="20"/>
              </w:rPr>
              <w:t>Remark:</w:t>
            </w:r>
          </w:p>
        </w:tc>
        <w:tc>
          <w:tcPr>
            <w:tcW w:w="7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  <w:p w:rsidR="00201B62" w:rsidRPr="009A2C17" w:rsidRDefault="00201B62" w:rsidP="00123842">
            <w:pPr>
              <w:rPr>
                <w:rFonts w:cs="Arial"/>
                <w:b/>
                <w:i/>
                <w:sz w:val="16"/>
                <w:u w:val="single"/>
              </w:rPr>
            </w:pPr>
          </w:p>
        </w:tc>
      </w:tr>
    </w:tbl>
    <w:p w:rsidR="00201B62" w:rsidRDefault="00201B62" w:rsidP="00201B62">
      <w:pPr>
        <w:rPr>
          <w:sz w:val="20"/>
          <w:szCs w:val="20"/>
        </w:rPr>
      </w:pPr>
    </w:p>
    <w:p w:rsidR="00201B62" w:rsidRDefault="00201B62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01B62" w:rsidRDefault="00201B62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01B62" w:rsidRDefault="00201B62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01B62" w:rsidRDefault="00201B62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01B62" w:rsidRDefault="00201B62" w:rsidP="00201B62">
      <w:pPr>
        <w:tabs>
          <w:tab w:val="left" w:pos="900"/>
        </w:tabs>
        <w:jc w:val="both"/>
        <w:rPr>
          <w:rFonts w:cs="Arial"/>
          <w:color w:val="auto"/>
          <w:sz w:val="24"/>
        </w:rPr>
      </w:pPr>
    </w:p>
    <w:p w:rsidR="00201B62" w:rsidRDefault="00201B62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4E0B65" w:rsidRDefault="004E0B65" w:rsidP="00201B62">
      <w:pPr>
        <w:tabs>
          <w:tab w:val="left" w:pos="900"/>
        </w:tabs>
        <w:jc w:val="both"/>
        <w:rPr>
          <w:rFonts w:cs="Arial"/>
          <w:color w:val="auto"/>
          <w:sz w:val="24"/>
        </w:rPr>
      </w:pPr>
    </w:p>
    <w:p w:rsidR="004E0B65" w:rsidRPr="00D8375B" w:rsidRDefault="004E0B65">
      <w:pPr>
        <w:tabs>
          <w:tab w:val="left" w:pos="900"/>
        </w:tabs>
        <w:ind w:left="900" w:hanging="900"/>
        <w:jc w:val="both"/>
        <w:rPr>
          <w:rFonts w:cs="Arial"/>
          <w:color w:val="auto"/>
          <w:sz w:val="24"/>
        </w:rPr>
      </w:pPr>
    </w:p>
    <w:p w:rsidR="002B35FE" w:rsidRPr="00D8375B" w:rsidRDefault="00706212" w:rsidP="0080087B">
      <w:pPr>
        <w:jc w:val="center"/>
        <w:rPr>
          <w:rFonts w:cs="Arial"/>
          <w:b/>
          <w:color w:val="auto"/>
          <w:sz w:val="24"/>
        </w:rPr>
      </w:pPr>
      <w:bookmarkStart w:id="41" w:name="_Toc432434707"/>
      <w:bookmarkEnd w:id="41"/>
      <w:r w:rsidRPr="00D8375B">
        <w:rPr>
          <w:rFonts w:cs="Arial"/>
          <w:b/>
          <w:color w:val="auto"/>
          <w:sz w:val="24"/>
        </w:rPr>
        <w:t>---------- End of Document-------------</w:t>
      </w:r>
    </w:p>
    <w:p w:rsidR="002B35FE" w:rsidRPr="00D8375B" w:rsidRDefault="002B35FE">
      <w:pPr>
        <w:jc w:val="center"/>
        <w:rPr>
          <w:rFonts w:cs="Arial"/>
          <w:color w:val="auto"/>
          <w:sz w:val="24"/>
        </w:rPr>
      </w:pPr>
    </w:p>
    <w:p w:rsidR="002B35FE" w:rsidRPr="00D8375B" w:rsidRDefault="002B35FE">
      <w:pPr>
        <w:pStyle w:val="ListContents"/>
        <w:ind w:left="0"/>
        <w:rPr>
          <w:rFonts w:cs="Arial"/>
          <w:color w:val="auto"/>
          <w:sz w:val="24"/>
        </w:rPr>
      </w:pPr>
    </w:p>
    <w:sectPr w:rsidR="002B35FE" w:rsidRPr="00D8375B" w:rsidSect="00E61501">
      <w:headerReference w:type="default" r:id="rId15"/>
      <w:footerReference w:type="default" r:id="rId16"/>
      <w:pgSz w:w="11907" w:h="16839" w:code="9"/>
      <w:pgMar w:top="1728" w:right="1440" w:bottom="1728" w:left="1440" w:header="720" w:footer="1008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165" w:rsidRDefault="00AA2165" w:rsidP="002B35FE">
      <w:r>
        <w:separator/>
      </w:r>
    </w:p>
  </w:endnote>
  <w:endnote w:type="continuationSeparator" w:id="0">
    <w:p w:rsidR="00AA2165" w:rsidRDefault="00AA2165" w:rsidP="002B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71643"/>
      <w:docPartObj>
        <w:docPartGallery w:val="Page Numbers (Bottom of Page)"/>
        <w:docPartUnique/>
      </w:docPartObj>
    </w:sdtPr>
    <w:sdtContent>
      <w:p w:rsidR="00AA2165" w:rsidRDefault="00AA21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A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A2165" w:rsidRDefault="00AA2165" w:rsidP="00F4092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165" w:rsidRDefault="00AA2165" w:rsidP="002B35FE">
      <w:r>
        <w:separator/>
      </w:r>
    </w:p>
  </w:footnote>
  <w:footnote w:type="continuationSeparator" w:id="0">
    <w:p w:rsidR="00AA2165" w:rsidRDefault="00AA2165" w:rsidP="002B35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40" w:type="dxa"/>
      <w:tblInd w:w="-678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Look w:val="0000" w:firstRow="0" w:lastRow="0" w:firstColumn="0" w:lastColumn="0" w:noHBand="0" w:noVBand="0"/>
    </w:tblPr>
    <w:tblGrid>
      <w:gridCol w:w="2868"/>
      <w:gridCol w:w="5182"/>
      <w:gridCol w:w="3090"/>
    </w:tblGrid>
    <w:tr w:rsidR="00AA2165" w:rsidRPr="00123842">
      <w:trPr>
        <w:cantSplit/>
        <w:trHeight w:val="854"/>
      </w:trPr>
      <w:tc>
        <w:tcPr>
          <w:tcW w:w="2868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  <w:vAlign w:val="center"/>
        </w:tcPr>
        <w:p w:rsidR="00AA2165" w:rsidRPr="00123842" w:rsidRDefault="00AA2165" w:rsidP="00123842">
          <w:pPr>
            <w:rPr>
              <w:rFonts w:cs="Arial"/>
              <w:sz w:val="16"/>
              <w:szCs w:val="16"/>
            </w:rPr>
          </w:pPr>
          <w:r w:rsidRPr="00123842">
            <w:rPr>
              <w:rFonts w:cs="Arial"/>
              <w:sz w:val="16"/>
              <w:szCs w:val="16"/>
            </w:rPr>
            <w:t>RFT Reference No.</w:t>
          </w:r>
        </w:p>
        <w:p w:rsidR="00AA2165" w:rsidRPr="00123842" w:rsidRDefault="00AA2165" w:rsidP="00123842">
          <w:pPr>
            <w:rPr>
              <w:rFonts w:cs="Arial"/>
              <w:sz w:val="16"/>
              <w:szCs w:val="16"/>
            </w:rPr>
          </w:pPr>
          <w:r w:rsidRPr="00123842">
            <w:rPr>
              <w:rFonts w:cs="Arial"/>
              <w:sz w:val="16"/>
              <w:szCs w:val="16"/>
            </w:rPr>
            <w:t>Tender/DIV007/201509/0001</w:t>
          </w:r>
        </w:p>
      </w:tc>
      <w:tc>
        <w:tcPr>
          <w:tcW w:w="5182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  <w:vAlign w:val="center"/>
        </w:tcPr>
        <w:p w:rsidR="00AA2165" w:rsidRPr="00123842" w:rsidRDefault="00AA2165" w:rsidP="00123842">
          <w:pPr>
            <w:pStyle w:val="TOAHeading"/>
            <w:tabs>
              <w:tab w:val="left" w:pos="0"/>
              <w:tab w:val="center" w:pos="4152"/>
              <w:tab w:val="right" w:pos="8304"/>
              <w:tab w:val="left" w:pos="8640"/>
            </w:tabs>
            <w:jc w:val="center"/>
            <w:rPr>
              <w:rFonts w:cs="Arial"/>
              <w:b/>
              <w:sz w:val="16"/>
              <w:szCs w:val="16"/>
            </w:rPr>
          </w:pPr>
          <w:proofErr w:type="spellStart"/>
          <w:r w:rsidRPr="00123842">
            <w:rPr>
              <w:rFonts w:cs="Arial"/>
              <w:b/>
              <w:sz w:val="16"/>
              <w:szCs w:val="16"/>
            </w:rPr>
            <w:t>MediaHub</w:t>
          </w:r>
          <w:proofErr w:type="spellEnd"/>
          <w:r w:rsidRPr="00123842">
            <w:rPr>
              <w:rFonts w:cs="Arial"/>
              <w:b/>
              <w:sz w:val="16"/>
              <w:szCs w:val="16"/>
            </w:rPr>
            <w:t xml:space="preserve"> </w:t>
          </w:r>
          <w:proofErr w:type="spellStart"/>
          <w:r w:rsidRPr="00123842">
            <w:rPr>
              <w:rFonts w:cs="Arial"/>
              <w:b/>
              <w:sz w:val="16"/>
              <w:szCs w:val="16"/>
            </w:rPr>
            <w:t>NextGen</w:t>
          </w:r>
          <w:proofErr w:type="spellEnd"/>
          <w:r w:rsidRPr="00123842">
            <w:rPr>
              <w:rFonts w:cs="Arial"/>
              <w:b/>
              <w:sz w:val="16"/>
              <w:szCs w:val="16"/>
            </w:rPr>
            <w:t xml:space="preserve"> DCN</w:t>
          </w:r>
        </w:p>
        <w:p w:rsidR="00AA2165" w:rsidRPr="00123842" w:rsidRDefault="00AA2165" w:rsidP="00123842">
          <w:pPr>
            <w:pStyle w:val="TOAHeading"/>
            <w:tabs>
              <w:tab w:val="left" w:pos="0"/>
              <w:tab w:val="center" w:pos="4152"/>
              <w:tab w:val="right" w:pos="8304"/>
              <w:tab w:val="left" w:pos="8640"/>
            </w:tabs>
            <w:jc w:val="center"/>
            <w:rPr>
              <w:rFonts w:cs="Arial"/>
              <w:bCs/>
              <w:sz w:val="16"/>
              <w:szCs w:val="16"/>
            </w:rPr>
          </w:pPr>
          <w:r w:rsidRPr="00123842">
            <w:rPr>
              <w:rFonts w:cs="Arial"/>
              <w:bCs/>
              <w:sz w:val="16"/>
              <w:szCs w:val="16"/>
            </w:rPr>
            <w:t>Technical Specification of RFT</w:t>
          </w:r>
        </w:p>
        <w:p w:rsidR="00AA2165" w:rsidRPr="00123842" w:rsidRDefault="00AA2165" w:rsidP="00123842">
          <w:pPr>
            <w:pStyle w:val="TOAHeading"/>
            <w:widowControl/>
            <w:tabs>
              <w:tab w:val="left" w:pos="0"/>
              <w:tab w:val="center" w:pos="4152"/>
              <w:tab w:val="right" w:pos="8304"/>
              <w:tab w:val="left" w:pos="8640"/>
            </w:tabs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Proof Of Concept</w:t>
          </w:r>
        </w:p>
      </w:tc>
      <w:tc>
        <w:tcPr>
          <w:tcW w:w="3090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  <w:vAlign w:val="center"/>
        </w:tcPr>
        <w:p w:rsidR="00AA2165" w:rsidRPr="00123842" w:rsidRDefault="00AA2165">
          <w:pPr>
            <w:tabs>
              <w:tab w:val="center" w:pos="4152"/>
              <w:tab w:val="right" w:pos="8304"/>
              <w:tab w:val="left" w:pos="8640"/>
            </w:tabs>
            <w:suppressAutoHyphens/>
            <w:jc w:val="right"/>
            <w:rPr>
              <w:rFonts w:cs="Arial"/>
              <w:sz w:val="16"/>
              <w:szCs w:val="16"/>
            </w:rPr>
          </w:pPr>
          <w:r w:rsidRPr="00123842">
            <w:rPr>
              <w:rFonts w:cs="Arial"/>
              <w:sz w:val="16"/>
              <w:szCs w:val="16"/>
            </w:rPr>
            <w:t>RFT Document- Part 3 Technical Specifications</w:t>
          </w:r>
        </w:p>
      </w:tc>
    </w:tr>
  </w:tbl>
  <w:p w:rsidR="00AA2165" w:rsidRDefault="00AA2165">
    <w:pPr>
      <w:pStyle w:val="Header"/>
      <w:tabs>
        <w:tab w:val="left" w:pos="5910"/>
      </w:tabs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6BA0"/>
    <w:multiLevelType w:val="hybridMultilevel"/>
    <w:tmpl w:val="44F248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C367E"/>
    <w:multiLevelType w:val="hybridMultilevel"/>
    <w:tmpl w:val="8B0A941A"/>
    <w:lvl w:ilvl="0" w:tplc="735E4C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301E3"/>
    <w:multiLevelType w:val="hybridMultilevel"/>
    <w:tmpl w:val="0B04DA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D326E"/>
    <w:multiLevelType w:val="hybridMultilevel"/>
    <w:tmpl w:val="C6E4B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E4584"/>
    <w:multiLevelType w:val="hybridMultilevel"/>
    <w:tmpl w:val="1D1874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550B1E"/>
    <w:multiLevelType w:val="hybridMultilevel"/>
    <w:tmpl w:val="BE6CD4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C6687"/>
    <w:multiLevelType w:val="hybridMultilevel"/>
    <w:tmpl w:val="3222C3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7C10A7"/>
    <w:multiLevelType w:val="hybridMultilevel"/>
    <w:tmpl w:val="2F88D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4457A"/>
    <w:multiLevelType w:val="hybridMultilevel"/>
    <w:tmpl w:val="F2F08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D65DA0"/>
    <w:multiLevelType w:val="hybridMultilevel"/>
    <w:tmpl w:val="02A01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4353D1"/>
    <w:multiLevelType w:val="hybridMultilevel"/>
    <w:tmpl w:val="7E0C05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D3C6F"/>
    <w:multiLevelType w:val="hybridMultilevel"/>
    <w:tmpl w:val="29F056BA"/>
    <w:lvl w:ilvl="0" w:tplc="3C7491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727E61"/>
    <w:multiLevelType w:val="hybridMultilevel"/>
    <w:tmpl w:val="A984CE24"/>
    <w:lvl w:ilvl="0" w:tplc="27345C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E5A88"/>
    <w:multiLevelType w:val="hybridMultilevel"/>
    <w:tmpl w:val="DE7E2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993F12"/>
    <w:multiLevelType w:val="hybridMultilevel"/>
    <w:tmpl w:val="EA14AB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53034"/>
    <w:multiLevelType w:val="hybridMultilevel"/>
    <w:tmpl w:val="05D40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DB13D7"/>
    <w:multiLevelType w:val="hybridMultilevel"/>
    <w:tmpl w:val="3F285D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E65D1"/>
    <w:multiLevelType w:val="hybridMultilevel"/>
    <w:tmpl w:val="99B65B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AE64DA"/>
    <w:multiLevelType w:val="hybridMultilevel"/>
    <w:tmpl w:val="B386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33E14"/>
    <w:multiLevelType w:val="hybridMultilevel"/>
    <w:tmpl w:val="4DB0B8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91CE0"/>
    <w:multiLevelType w:val="hybridMultilevel"/>
    <w:tmpl w:val="D81E82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BE0A5F"/>
    <w:multiLevelType w:val="hybridMultilevel"/>
    <w:tmpl w:val="7716E98C"/>
    <w:lvl w:ilvl="0" w:tplc="0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FE16C0F"/>
    <w:multiLevelType w:val="hybridMultilevel"/>
    <w:tmpl w:val="B6C40A70"/>
    <w:lvl w:ilvl="0" w:tplc="37A6344E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0E83633"/>
    <w:multiLevelType w:val="hybridMultilevel"/>
    <w:tmpl w:val="E50C9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6A30B6"/>
    <w:multiLevelType w:val="hybridMultilevel"/>
    <w:tmpl w:val="029090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5536B2"/>
    <w:multiLevelType w:val="hybridMultilevel"/>
    <w:tmpl w:val="1C0680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421666"/>
    <w:multiLevelType w:val="hybridMultilevel"/>
    <w:tmpl w:val="E07C7E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D7773"/>
    <w:multiLevelType w:val="hybridMultilevel"/>
    <w:tmpl w:val="7C844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6F0E24"/>
    <w:multiLevelType w:val="hybridMultilevel"/>
    <w:tmpl w:val="502ACF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755788"/>
    <w:multiLevelType w:val="hybridMultilevel"/>
    <w:tmpl w:val="A6CA32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806B3B"/>
    <w:multiLevelType w:val="hybridMultilevel"/>
    <w:tmpl w:val="E68404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4C7A6F"/>
    <w:multiLevelType w:val="multilevel"/>
    <w:tmpl w:val="169E3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7B5FAB"/>
    <w:multiLevelType w:val="hybridMultilevel"/>
    <w:tmpl w:val="A2C62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752377"/>
    <w:multiLevelType w:val="hybridMultilevel"/>
    <w:tmpl w:val="1A101B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5621CB"/>
    <w:multiLevelType w:val="hybridMultilevel"/>
    <w:tmpl w:val="B366E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5B246C"/>
    <w:multiLevelType w:val="hybridMultilevel"/>
    <w:tmpl w:val="61C646E8"/>
    <w:lvl w:ilvl="0" w:tplc="861ED1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150B20"/>
    <w:multiLevelType w:val="hybridMultilevel"/>
    <w:tmpl w:val="F0E888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B23E41"/>
    <w:multiLevelType w:val="multilevel"/>
    <w:tmpl w:val="EF82CDA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</w:rPr>
    </w:lvl>
  </w:abstractNum>
  <w:abstractNum w:abstractNumId="38">
    <w:nsid w:val="669A7797"/>
    <w:multiLevelType w:val="hybridMultilevel"/>
    <w:tmpl w:val="70BEB4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C833EB"/>
    <w:multiLevelType w:val="hybridMultilevel"/>
    <w:tmpl w:val="EEA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A0725"/>
    <w:multiLevelType w:val="hybridMultilevel"/>
    <w:tmpl w:val="1F00B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454EFC"/>
    <w:multiLevelType w:val="hybridMultilevel"/>
    <w:tmpl w:val="BBAE8A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852B22"/>
    <w:multiLevelType w:val="hybridMultilevel"/>
    <w:tmpl w:val="EA10EA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F55ADA"/>
    <w:multiLevelType w:val="hybridMultilevel"/>
    <w:tmpl w:val="2B105A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BB0CDA"/>
    <w:multiLevelType w:val="hybridMultilevel"/>
    <w:tmpl w:val="94680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DB46F8"/>
    <w:multiLevelType w:val="hybridMultilevel"/>
    <w:tmpl w:val="F2C077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590EBD"/>
    <w:multiLevelType w:val="hybridMultilevel"/>
    <w:tmpl w:val="4F66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391939"/>
    <w:multiLevelType w:val="hybridMultilevel"/>
    <w:tmpl w:val="2F9A8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E9708B"/>
    <w:multiLevelType w:val="hybridMultilevel"/>
    <w:tmpl w:val="CF8CAF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39"/>
  </w:num>
  <w:num w:numId="4">
    <w:abstractNumId w:val="47"/>
  </w:num>
  <w:num w:numId="5">
    <w:abstractNumId w:val="18"/>
  </w:num>
  <w:num w:numId="6">
    <w:abstractNumId w:val="13"/>
  </w:num>
  <w:num w:numId="7">
    <w:abstractNumId w:val="31"/>
  </w:num>
  <w:num w:numId="8">
    <w:abstractNumId w:val="46"/>
  </w:num>
  <w:num w:numId="9">
    <w:abstractNumId w:val="9"/>
  </w:num>
  <w:num w:numId="10">
    <w:abstractNumId w:val="26"/>
  </w:num>
  <w:num w:numId="11">
    <w:abstractNumId w:val="4"/>
  </w:num>
  <w:num w:numId="12">
    <w:abstractNumId w:val="16"/>
  </w:num>
  <w:num w:numId="13">
    <w:abstractNumId w:val="45"/>
  </w:num>
  <w:num w:numId="14">
    <w:abstractNumId w:val="20"/>
  </w:num>
  <w:num w:numId="15">
    <w:abstractNumId w:val="19"/>
  </w:num>
  <w:num w:numId="16">
    <w:abstractNumId w:val="2"/>
  </w:num>
  <w:num w:numId="17">
    <w:abstractNumId w:val="42"/>
  </w:num>
  <w:num w:numId="18">
    <w:abstractNumId w:val="14"/>
  </w:num>
  <w:num w:numId="19">
    <w:abstractNumId w:val="5"/>
  </w:num>
  <w:num w:numId="20">
    <w:abstractNumId w:val="0"/>
  </w:num>
  <w:num w:numId="21">
    <w:abstractNumId w:val="29"/>
  </w:num>
  <w:num w:numId="22">
    <w:abstractNumId w:val="37"/>
  </w:num>
  <w:num w:numId="23">
    <w:abstractNumId w:val="6"/>
  </w:num>
  <w:num w:numId="24">
    <w:abstractNumId w:val="3"/>
  </w:num>
  <w:num w:numId="25">
    <w:abstractNumId w:val="48"/>
  </w:num>
  <w:num w:numId="26">
    <w:abstractNumId w:val="21"/>
  </w:num>
  <w:num w:numId="27">
    <w:abstractNumId w:val="38"/>
  </w:num>
  <w:num w:numId="28">
    <w:abstractNumId w:val="25"/>
  </w:num>
  <w:num w:numId="29">
    <w:abstractNumId w:val="41"/>
  </w:num>
  <w:num w:numId="30">
    <w:abstractNumId w:val="17"/>
  </w:num>
  <w:num w:numId="31">
    <w:abstractNumId w:val="33"/>
  </w:num>
  <w:num w:numId="32">
    <w:abstractNumId w:val="28"/>
  </w:num>
  <w:num w:numId="33">
    <w:abstractNumId w:val="43"/>
  </w:num>
  <w:num w:numId="34">
    <w:abstractNumId w:val="24"/>
  </w:num>
  <w:num w:numId="35">
    <w:abstractNumId w:val="30"/>
  </w:num>
  <w:num w:numId="36">
    <w:abstractNumId w:val="36"/>
  </w:num>
  <w:num w:numId="37">
    <w:abstractNumId w:val="10"/>
  </w:num>
  <w:num w:numId="38">
    <w:abstractNumId w:val="34"/>
  </w:num>
  <w:num w:numId="39">
    <w:abstractNumId w:val="22"/>
  </w:num>
  <w:num w:numId="40">
    <w:abstractNumId w:val="23"/>
  </w:num>
  <w:num w:numId="41">
    <w:abstractNumId w:val="15"/>
  </w:num>
  <w:num w:numId="42">
    <w:abstractNumId w:val="27"/>
  </w:num>
  <w:num w:numId="43">
    <w:abstractNumId w:val="8"/>
  </w:num>
  <w:num w:numId="44">
    <w:abstractNumId w:val="44"/>
  </w:num>
  <w:num w:numId="45">
    <w:abstractNumId w:val="7"/>
  </w:num>
  <w:num w:numId="46">
    <w:abstractNumId w:val="35"/>
  </w:num>
  <w:num w:numId="47">
    <w:abstractNumId w:val="1"/>
  </w:num>
  <w:num w:numId="48">
    <w:abstractNumId w:val="11"/>
  </w:num>
  <w:num w:numId="49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0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FE"/>
    <w:rsid w:val="000010CF"/>
    <w:rsid w:val="000013F3"/>
    <w:rsid w:val="0000395D"/>
    <w:rsid w:val="0000465A"/>
    <w:rsid w:val="00004874"/>
    <w:rsid w:val="00012372"/>
    <w:rsid w:val="000205A9"/>
    <w:rsid w:val="00021114"/>
    <w:rsid w:val="000230CD"/>
    <w:rsid w:val="00026545"/>
    <w:rsid w:val="000330EA"/>
    <w:rsid w:val="00034571"/>
    <w:rsid w:val="00036B80"/>
    <w:rsid w:val="00043113"/>
    <w:rsid w:val="00047938"/>
    <w:rsid w:val="0005271B"/>
    <w:rsid w:val="00053328"/>
    <w:rsid w:val="00053AF9"/>
    <w:rsid w:val="000560AB"/>
    <w:rsid w:val="00057622"/>
    <w:rsid w:val="000604D8"/>
    <w:rsid w:val="00060EF1"/>
    <w:rsid w:val="00063318"/>
    <w:rsid w:val="00066010"/>
    <w:rsid w:val="00073808"/>
    <w:rsid w:val="00074ED3"/>
    <w:rsid w:val="000776B8"/>
    <w:rsid w:val="000858E8"/>
    <w:rsid w:val="000914FF"/>
    <w:rsid w:val="000918E3"/>
    <w:rsid w:val="0009259D"/>
    <w:rsid w:val="000940D4"/>
    <w:rsid w:val="00094846"/>
    <w:rsid w:val="000A1A0D"/>
    <w:rsid w:val="000A23CC"/>
    <w:rsid w:val="000A42B9"/>
    <w:rsid w:val="000A4309"/>
    <w:rsid w:val="000A6A45"/>
    <w:rsid w:val="000C0D95"/>
    <w:rsid w:val="000C70A1"/>
    <w:rsid w:val="000D4C46"/>
    <w:rsid w:val="000D4F1C"/>
    <w:rsid w:val="000D5288"/>
    <w:rsid w:val="000D6D79"/>
    <w:rsid w:val="000E47E0"/>
    <w:rsid w:val="000F0E2E"/>
    <w:rsid w:val="000F383A"/>
    <w:rsid w:val="000F4ED4"/>
    <w:rsid w:val="000F4FEA"/>
    <w:rsid w:val="000F51F3"/>
    <w:rsid w:val="000F6447"/>
    <w:rsid w:val="000F6696"/>
    <w:rsid w:val="000F70DB"/>
    <w:rsid w:val="000F73BC"/>
    <w:rsid w:val="00103AF4"/>
    <w:rsid w:val="00103BCD"/>
    <w:rsid w:val="00104B61"/>
    <w:rsid w:val="001052F2"/>
    <w:rsid w:val="00107F28"/>
    <w:rsid w:val="0011442E"/>
    <w:rsid w:val="00115DA0"/>
    <w:rsid w:val="001166DF"/>
    <w:rsid w:val="001176C8"/>
    <w:rsid w:val="00123842"/>
    <w:rsid w:val="00124346"/>
    <w:rsid w:val="00130B59"/>
    <w:rsid w:val="001502B2"/>
    <w:rsid w:val="00151054"/>
    <w:rsid w:val="00151B42"/>
    <w:rsid w:val="001633AA"/>
    <w:rsid w:val="00164750"/>
    <w:rsid w:val="00165ED3"/>
    <w:rsid w:val="00167249"/>
    <w:rsid w:val="00170AD7"/>
    <w:rsid w:val="00171C45"/>
    <w:rsid w:val="00175F68"/>
    <w:rsid w:val="001859A4"/>
    <w:rsid w:val="0019099B"/>
    <w:rsid w:val="0019177C"/>
    <w:rsid w:val="00196E91"/>
    <w:rsid w:val="001A7518"/>
    <w:rsid w:val="001B042D"/>
    <w:rsid w:val="001C79D2"/>
    <w:rsid w:val="001D0042"/>
    <w:rsid w:val="001D4B61"/>
    <w:rsid w:val="001D510D"/>
    <w:rsid w:val="001D55FF"/>
    <w:rsid w:val="001D6798"/>
    <w:rsid w:val="001E5BC3"/>
    <w:rsid w:val="001F2363"/>
    <w:rsid w:val="001F31CE"/>
    <w:rsid w:val="001F3DBD"/>
    <w:rsid w:val="001F67FC"/>
    <w:rsid w:val="00201B62"/>
    <w:rsid w:val="00201BA1"/>
    <w:rsid w:val="00203F4F"/>
    <w:rsid w:val="0020695A"/>
    <w:rsid w:val="00222B6F"/>
    <w:rsid w:val="002246D1"/>
    <w:rsid w:val="00225963"/>
    <w:rsid w:val="00230F6D"/>
    <w:rsid w:val="00232C75"/>
    <w:rsid w:val="002338B1"/>
    <w:rsid w:val="0023647C"/>
    <w:rsid w:val="00236A2F"/>
    <w:rsid w:val="00241E55"/>
    <w:rsid w:val="002507C5"/>
    <w:rsid w:val="00254655"/>
    <w:rsid w:val="0025688E"/>
    <w:rsid w:val="002632A1"/>
    <w:rsid w:val="00263E89"/>
    <w:rsid w:val="00264314"/>
    <w:rsid w:val="00272DFE"/>
    <w:rsid w:val="0027773A"/>
    <w:rsid w:val="0027786F"/>
    <w:rsid w:val="002778C7"/>
    <w:rsid w:val="00280C10"/>
    <w:rsid w:val="002810AE"/>
    <w:rsid w:val="00283B8E"/>
    <w:rsid w:val="0029006A"/>
    <w:rsid w:val="00294F54"/>
    <w:rsid w:val="002A17AE"/>
    <w:rsid w:val="002B0796"/>
    <w:rsid w:val="002B35FE"/>
    <w:rsid w:val="002C15BC"/>
    <w:rsid w:val="002C7482"/>
    <w:rsid w:val="002D3134"/>
    <w:rsid w:val="002F46C7"/>
    <w:rsid w:val="002F546D"/>
    <w:rsid w:val="002F5A3C"/>
    <w:rsid w:val="002F7714"/>
    <w:rsid w:val="0030139B"/>
    <w:rsid w:val="003058E6"/>
    <w:rsid w:val="003065BC"/>
    <w:rsid w:val="003074B4"/>
    <w:rsid w:val="00307BE4"/>
    <w:rsid w:val="003104BF"/>
    <w:rsid w:val="00313211"/>
    <w:rsid w:val="0031627D"/>
    <w:rsid w:val="00317C22"/>
    <w:rsid w:val="003202FE"/>
    <w:rsid w:val="0032237F"/>
    <w:rsid w:val="0034238D"/>
    <w:rsid w:val="00342CA8"/>
    <w:rsid w:val="00343BE5"/>
    <w:rsid w:val="00345AA5"/>
    <w:rsid w:val="0035411C"/>
    <w:rsid w:val="0035688D"/>
    <w:rsid w:val="00357FE7"/>
    <w:rsid w:val="003600C6"/>
    <w:rsid w:val="0036099E"/>
    <w:rsid w:val="00364993"/>
    <w:rsid w:val="00364FA9"/>
    <w:rsid w:val="00372C46"/>
    <w:rsid w:val="00374C8C"/>
    <w:rsid w:val="003765CF"/>
    <w:rsid w:val="00382979"/>
    <w:rsid w:val="003A1192"/>
    <w:rsid w:val="003A2B2C"/>
    <w:rsid w:val="003A3711"/>
    <w:rsid w:val="003A3CE3"/>
    <w:rsid w:val="003A7EC8"/>
    <w:rsid w:val="003B0576"/>
    <w:rsid w:val="003B3100"/>
    <w:rsid w:val="003B463E"/>
    <w:rsid w:val="003B7054"/>
    <w:rsid w:val="003C355E"/>
    <w:rsid w:val="003C5004"/>
    <w:rsid w:val="003D05E5"/>
    <w:rsid w:val="003D06E4"/>
    <w:rsid w:val="003D0DF8"/>
    <w:rsid w:val="003D1C9B"/>
    <w:rsid w:val="003D2CEC"/>
    <w:rsid w:val="003D78E6"/>
    <w:rsid w:val="003E175D"/>
    <w:rsid w:val="003E2761"/>
    <w:rsid w:val="003E5367"/>
    <w:rsid w:val="003E7838"/>
    <w:rsid w:val="00400A09"/>
    <w:rsid w:val="00400C77"/>
    <w:rsid w:val="00406227"/>
    <w:rsid w:val="00411031"/>
    <w:rsid w:val="00411B0D"/>
    <w:rsid w:val="00413073"/>
    <w:rsid w:val="0042332A"/>
    <w:rsid w:val="00424015"/>
    <w:rsid w:val="00433D89"/>
    <w:rsid w:val="0043629C"/>
    <w:rsid w:val="00443BF9"/>
    <w:rsid w:val="00445D74"/>
    <w:rsid w:val="00446818"/>
    <w:rsid w:val="004474E6"/>
    <w:rsid w:val="004514AC"/>
    <w:rsid w:val="00452E25"/>
    <w:rsid w:val="00453D8C"/>
    <w:rsid w:val="0045543B"/>
    <w:rsid w:val="00457CF8"/>
    <w:rsid w:val="00461B42"/>
    <w:rsid w:val="00464AAE"/>
    <w:rsid w:val="00472211"/>
    <w:rsid w:val="00472BBD"/>
    <w:rsid w:val="00476DD1"/>
    <w:rsid w:val="00476E2F"/>
    <w:rsid w:val="00481A86"/>
    <w:rsid w:val="00490FAC"/>
    <w:rsid w:val="00491B36"/>
    <w:rsid w:val="00495D2A"/>
    <w:rsid w:val="00497FAA"/>
    <w:rsid w:val="004A1761"/>
    <w:rsid w:val="004A62E7"/>
    <w:rsid w:val="004B35BF"/>
    <w:rsid w:val="004B5B13"/>
    <w:rsid w:val="004C2019"/>
    <w:rsid w:val="004D22B4"/>
    <w:rsid w:val="004D55B8"/>
    <w:rsid w:val="004E0B65"/>
    <w:rsid w:val="004E1356"/>
    <w:rsid w:val="004E5BB9"/>
    <w:rsid w:val="004F02DD"/>
    <w:rsid w:val="0050737E"/>
    <w:rsid w:val="00507A7C"/>
    <w:rsid w:val="00507DE0"/>
    <w:rsid w:val="005202CD"/>
    <w:rsid w:val="00522369"/>
    <w:rsid w:val="005224C6"/>
    <w:rsid w:val="00522BBA"/>
    <w:rsid w:val="0052337B"/>
    <w:rsid w:val="00523AEA"/>
    <w:rsid w:val="00523B3B"/>
    <w:rsid w:val="00532B04"/>
    <w:rsid w:val="0054357D"/>
    <w:rsid w:val="0054406E"/>
    <w:rsid w:val="00550BA3"/>
    <w:rsid w:val="005516E2"/>
    <w:rsid w:val="0055427C"/>
    <w:rsid w:val="005558E3"/>
    <w:rsid w:val="00576546"/>
    <w:rsid w:val="00577E7C"/>
    <w:rsid w:val="005935A8"/>
    <w:rsid w:val="00597687"/>
    <w:rsid w:val="005A2030"/>
    <w:rsid w:val="005A5001"/>
    <w:rsid w:val="005B50CE"/>
    <w:rsid w:val="005B7140"/>
    <w:rsid w:val="005C346B"/>
    <w:rsid w:val="005D4205"/>
    <w:rsid w:val="005D59E7"/>
    <w:rsid w:val="005E3F5E"/>
    <w:rsid w:val="005E44A8"/>
    <w:rsid w:val="005F157A"/>
    <w:rsid w:val="005F2BA2"/>
    <w:rsid w:val="005F7155"/>
    <w:rsid w:val="00600464"/>
    <w:rsid w:val="00601B9F"/>
    <w:rsid w:val="00601DA7"/>
    <w:rsid w:val="0060401C"/>
    <w:rsid w:val="0062254C"/>
    <w:rsid w:val="00626450"/>
    <w:rsid w:val="00627AEE"/>
    <w:rsid w:val="006303C0"/>
    <w:rsid w:val="00632019"/>
    <w:rsid w:val="006329E4"/>
    <w:rsid w:val="00640628"/>
    <w:rsid w:val="006549CC"/>
    <w:rsid w:val="00663B4A"/>
    <w:rsid w:val="006662AE"/>
    <w:rsid w:val="00674AA5"/>
    <w:rsid w:val="00676273"/>
    <w:rsid w:val="006810A6"/>
    <w:rsid w:val="00683E1E"/>
    <w:rsid w:val="006862F3"/>
    <w:rsid w:val="00690A6F"/>
    <w:rsid w:val="006A5761"/>
    <w:rsid w:val="006C0360"/>
    <w:rsid w:val="006C47F2"/>
    <w:rsid w:val="006D515B"/>
    <w:rsid w:val="006D6EDB"/>
    <w:rsid w:val="006E0A58"/>
    <w:rsid w:val="006E3C35"/>
    <w:rsid w:val="006E490B"/>
    <w:rsid w:val="006F1508"/>
    <w:rsid w:val="006F2B57"/>
    <w:rsid w:val="006F5D02"/>
    <w:rsid w:val="006F6DA5"/>
    <w:rsid w:val="006F7BBD"/>
    <w:rsid w:val="006F7FD7"/>
    <w:rsid w:val="00703049"/>
    <w:rsid w:val="007038CF"/>
    <w:rsid w:val="00706212"/>
    <w:rsid w:val="007118E8"/>
    <w:rsid w:val="007206E9"/>
    <w:rsid w:val="00724A26"/>
    <w:rsid w:val="00730896"/>
    <w:rsid w:val="00733C22"/>
    <w:rsid w:val="00734CA3"/>
    <w:rsid w:val="007371FE"/>
    <w:rsid w:val="00743E51"/>
    <w:rsid w:val="00750384"/>
    <w:rsid w:val="00751676"/>
    <w:rsid w:val="00751F6E"/>
    <w:rsid w:val="0075751C"/>
    <w:rsid w:val="007633B6"/>
    <w:rsid w:val="007663F8"/>
    <w:rsid w:val="0077166E"/>
    <w:rsid w:val="00772E98"/>
    <w:rsid w:val="0077649F"/>
    <w:rsid w:val="007846B4"/>
    <w:rsid w:val="00792171"/>
    <w:rsid w:val="007934FF"/>
    <w:rsid w:val="007A4F5D"/>
    <w:rsid w:val="007A5077"/>
    <w:rsid w:val="007A749C"/>
    <w:rsid w:val="007C1CB1"/>
    <w:rsid w:val="007C20C4"/>
    <w:rsid w:val="007C37F6"/>
    <w:rsid w:val="007C3BC5"/>
    <w:rsid w:val="007D1338"/>
    <w:rsid w:val="007D18F9"/>
    <w:rsid w:val="007D7408"/>
    <w:rsid w:val="007E0BF9"/>
    <w:rsid w:val="007F2F56"/>
    <w:rsid w:val="007F3AFB"/>
    <w:rsid w:val="007F5CF4"/>
    <w:rsid w:val="0080087B"/>
    <w:rsid w:val="00802514"/>
    <w:rsid w:val="00803A72"/>
    <w:rsid w:val="00804364"/>
    <w:rsid w:val="00805C83"/>
    <w:rsid w:val="00811651"/>
    <w:rsid w:val="00814209"/>
    <w:rsid w:val="008157AE"/>
    <w:rsid w:val="00817C92"/>
    <w:rsid w:val="0082626C"/>
    <w:rsid w:val="0082635F"/>
    <w:rsid w:val="00826C99"/>
    <w:rsid w:val="008331C5"/>
    <w:rsid w:val="00834D18"/>
    <w:rsid w:val="0083556C"/>
    <w:rsid w:val="00835AD3"/>
    <w:rsid w:val="00840E48"/>
    <w:rsid w:val="0084296F"/>
    <w:rsid w:val="00851E1A"/>
    <w:rsid w:val="008554A7"/>
    <w:rsid w:val="00856544"/>
    <w:rsid w:val="00860135"/>
    <w:rsid w:val="008630CE"/>
    <w:rsid w:val="00865D99"/>
    <w:rsid w:val="00877587"/>
    <w:rsid w:val="00883430"/>
    <w:rsid w:val="008869E1"/>
    <w:rsid w:val="00892961"/>
    <w:rsid w:val="00896C94"/>
    <w:rsid w:val="008A091D"/>
    <w:rsid w:val="008A5274"/>
    <w:rsid w:val="008A5C28"/>
    <w:rsid w:val="008B1814"/>
    <w:rsid w:val="008B282F"/>
    <w:rsid w:val="008B342F"/>
    <w:rsid w:val="008C3E17"/>
    <w:rsid w:val="008C5A0A"/>
    <w:rsid w:val="008C73E0"/>
    <w:rsid w:val="008D1B05"/>
    <w:rsid w:val="008D24B4"/>
    <w:rsid w:val="008D61F6"/>
    <w:rsid w:val="008D641C"/>
    <w:rsid w:val="008D71FE"/>
    <w:rsid w:val="008D7E6F"/>
    <w:rsid w:val="008F1290"/>
    <w:rsid w:val="008F5E06"/>
    <w:rsid w:val="008F70D4"/>
    <w:rsid w:val="008F7372"/>
    <w:rsid w:val="00900541"/>
    <w:rsid w:val="00900E46"/>
    <w:rsid w:val="009013B4"/>
    <w:rsid w:val="00902358"/>
    <w:rsid w:val="00903E20"/>
    <w:rsid w:val="0090545D"/>
    <w:rsid w:val="00907658"/>
    <w:rsid w:val="0091562E"/>
    <w:rsid w:val="0092097A"/>
    <w:rsid w:val="00923E53"/>
    <w:rsid w:val="0092707D"/>
    <w:rsid w:val="00930E45"/>
    <w:rsid w:val="00932B22"/>
    <w:rsid w:val="0094098E"/>
    <w:rsid w:val="00941E87"/>
    <w:rsid w:val="00944EBB"/>
    <w:rsid w:val="009467C7"/>
    <w:rsid w:val="0095546E"/>
    <w:rsid w:val="00956227"/>
    <w:rsid w:val="0096255B"/>
    <w:rsid w:val="00963819"/>
    <w:rsid w:val="00963CD9"/>
    <w:rsid w:val="009713AB"/>
    <w:rsid w:val="00982973"/>
    <w:rsid w:val="00984112"/>
    <w:rsid w:val="009907E0"/>
    <w:rsid w:val="0099326D"/>
    <w:rsid w:val="0099469D"/>
    <w:rsid w:val="00994BE1"/>
    <w:rsid w:val="00996096"/>
    <w:rsid w:val="009A208A"/>
    <w:rsid w:val="009A2C17"/>
    <w:rsid w:val="009A58DD"/>
    <w:rsid w:val="009A6105"/>
    <w:rsid w:val="009C0817"/>
    <w:rsid w:val="009C2273"/>
    <w:rsid w:val="009C37D1"/>
    <w:rsid w:val="009D4BEB"/>
    <w:rsid w:val="009E151C"/>
    <w:rsid w:val="009E317C"/>
    <w:rsid w:val="009E3998"/>
    <w:rsid w:val="009E579D"/>
    <w:rsid w:val="009F39DA"/>
    <w:rsid w:val="00A03407"/>
    <w:rsid w:val="00A079A3"/>
    <w:rsid w:val="00A07A54"/>
    <w:rsid w:val="00A102E7"/>
    <w:rsid w:val="00A10FD3"/>
    <w:rsid w:val="00A12447"/>
    <w:rsid w:val="00A22D39"/>
    <w:rsid w:val="00A23B9B"/>
    <w:rsid w:val="00A32716"/>
    <w:rsid w:val="00A339C4"/>
    <w:rsid w:val="00A3599E"/>
    <w:rsid w:val="00A35EA0"/>
    <w:rsid w:val="00A3614A"/>
    <w:rsid w:val="00A3656C"/>
    <w:rsid w:val="00A41055"/>
    <w:rsid w:val="00A44449"/>
    <w:rsid w:val="00A450E6"/>
    <w:rsid w:val="00A55F1D"/>
    <w:rsid w:val="00A633DF"/>
    <w:rsid w:val="00A653E8"/>
    <w:rsid w:val="00A65B32"/>
    <w:rsid w:val="00A66F80"/>
    <w:rsid w:val="00A70B82"/>
    <w:rsid w:val="00A73C6C"/>
    <w:rsid w:val="00A83144"/>
    <w:rsid w:val="00A84D8D"/>
    <w:rsid w:val="00A8560D"/>
    <w:rsid w:val="00A859D8"/>
    <w:rsid w:val="00A912DF"/>
    <w:rsid w:val="00A950AC"/>
    <w:rsid w:val="00A964EA"/>
    <w:rsid w:val="00AA2165"/>
    <w:rsid w:val="00AA463E"/>
    <w:rsid w:val="00AB0108"/>
    <w:rsid w:val="00AB219B"/>
    <w:rsid w:val="00AB34C1"/>
    <w:rsid w:val="00AC678F"/>
    <w:rsid w:val="00AD1AD2"/>
    <w:rsid w:val="00AD68D7"/>
    <w:rsid w:val="00AD6C6C"/>
    <w:rsid w:val="00AD7FD3"/>
    <w:rsid w:val="00AE5AAF"/>
    <w:rsid w:val="00AE6696"/>
    <w:rsid w:val="00AF2687"/>
    <w:rsid w:val="00AF3FB7"/>
    <w:rsid w:val="00AF5259"/>
    <w:rsid w:val="00AF63AD"/>
    <w:rsid w:val="00B00BF6"/>
    <w:rsid w:val="00B039A1"/>
    <w:rsid w:val="00B03B70"/>
    <w:rsid w:val="00B06DA2"/>
    <w:rsid w:val="00B06F0E"/>
    <w:rsid w:val="00B0763F"/>
    <w:rsid w:val="00B218B7"/>
    <w:rsid w:val="00B268EB"/>
    <w:rsid w:val="00B279FB"/>
    <w:rsid w:val="00B332C2"/>
    <w:rsid w:val="00B3433C"/>
    <w:rsid w:val="00B42471"/>
    <w:rsid w:val="00B43ACA"/>
    <w:rsid w:val="00B46114"/>
    <w:rsid w:val="00B52F09"/>
    <w:rsid w:val="00B56387"/>
    <w:rsid w:val="00B574F8"/>
    <w:rsid w:val="00B61DAD"/>
    <w:rsid w:val="00B653A9"/>
    <w:rsid w:val="00B66847"/>
    <w:rsid w:val="00B71449"/>
    <w:rsid w:val="00B74679"/>
    <w:rsid w:val="00B76345"/>
    <w:rsid w:val="00B7680E"/>
    <w:rsid w:val="00B802A3"/>
    <w:rsid w:val="00B83381"/>
    <w:rsid w:val="00B856FC"/>
    <w:rsid w:val="00B90219"/>
    <w:rsid w:val="00B91587"/>
    <w:rsid w:val="00B91A83"/>
    <w:rsid w:val="00B949A1"/>
    <w:rsid w:val="00BA336A"/>
    <w:rsid w:val="00BA4E3D"/>
    <w:rsid w:val="00BA56B4"/>
    <w:rsid w:val="00BB111B"/>
    <w:rsid w:val="00BB1B29"/>
    <w:rsid w:val="00BB3FAE"/>
    <w:rsid w:val="00BB79C6"/>
    <w:rsid w:val="00BC1849"/>
    <w:rsid w:val="00BC3477"/>
    <w:rsid w:val="00BC5CD4"/>
    <w:rsid w:val="00BC6E69"/>
    <w:rsid w:val="00BC7B18"/>
    <w:rsid w:val="00BD2229"/>
    <w:rsid w:val="00BD263C"/>
    <w:rsid w:val="00BD771E"/>
    <w:rsid w:val="00BE0344"/>
    <w:rsid w:val="00BE05E5"/>
    <w:rsid w:val="00BE1297"/>
    <w:rsid w:val="00BE54D2"/>
    <w:rsid w:val="00BE675C"/>
    <w:rsid w:val="00BE6A00"/>
    <w:rsid w:val="00BF6F36"/>
    <w:rsid w:val="00C07291"/>
    <w:rsid w:val="00C16075"/>
    <w:rsid w:val="00C170CA"/>
    <w:rsid w:val="00C209FE"/>
    <w:rsid w:val="00C2195B"/>
    <w:rsid w:val="00C237A7"/>
    <w:rsid w:val="00C25111"/>
    <w:rsid w:val="00C31E0D"/>
    <w:rsid w:val="00C34922"/>
    <w:rsid w:val="00C45E48"/>
    <w:rsid w:val="00C53840"/>
    <w:rsid w:val="00C55590"/>
    <w:rsid w:val="00C60360"/>
    <w:rsid w:val="00C67875"/>
    <w:rsid w:val="00C8415E"/>
    <w:rsid w:val="00C84D60"/>
    <w:rsid w:val="00C90FE7"/>
    <w:rsid w:val="00CA5ACC"/>
    <w:rsid w:val="00CA5BCF"/>
    <w:rsid w:val="00CB6155"/>
    <w:rsid w:val="00CC077C"/>
    <w:rsid w:val="00CC3A33"/>
    <w:rsid w:val="00CE1377"/>
    <w:rsid w:val="00CE19F0"/>
    <w:rsid w:val="00CE255F"/>
    <w:rsid w:val="00CF1745"/>
    <w:rsid w:val="00CF34AC"/>
    <w:rsid w:val="00CF725B"/>
    <w:rsid w:val="00D02755"/>
    <w:rsid w:val="00D0592A"/>
    <w:rsid w:val="00D106AD"/>
    <w:rsid w:val="00D12133"/>
    <w:rsid w:val="00D124BF"/>
    <w:rsid w:val="00D133C1"/>
    <w:rsid w:val="00D203A5"/>
    <w:rsid w:val="00D2266D"/>
    <w:rsid w:val="00D23E75"/>
    <w:rsid w:val="00D2468B"/>
    <w:rsid w:val="00D30E7F"/>
    <w:rsid w:val="00D324E1"/>
    <w:rsid w:val="00D34439"/>
    <w:rsid w:val="00D375BE"/>
    <w:rsid w:val="00D37E28"/>
    <w:rsid w:val="00D41D14"/>
    <w:rsid w:val="00D429D1"/>
    <w:rsid w:val="00D45675"/>
    <w:rsid w:val="00D5021B"/>
    <w:rsid w:val="00D5297C"/>
    <w:rsid w:val="00D52BFA"/>
    <w:rsid w:val="00D536B7"/>
    <w:rsid w:val="00D562AB"/>
    <w:rsid w:val="00D56BE2"/>
    <w:rsid w:val="00D57625"/>
    <w:rsid w:val="00D57E0E"/>
    <w:rsid w:val="00D61354"/>
    <w:rsid w:val="00D62511"/>
    <w:rsid w:val="00D640E1"/>
    <w:rsid w:val="00D64517"/>
    <w:rsid w:val="00D64C61"/>
    <w:rsid w:val="00D67211"/>
    <w:rsid w:val="00D7775F"/>
    <w:rsid w:val="00D779A9"/>
    <w:rsid w:val="00D77EF1"/>
    <w:rsid w:val="00D8375B"/>
    <w:rsid w:val="00D867A3"/>
    <w:rsid w:val="00DA0173"/>
    <w:rsid w:val="00DB15B7"/>
    <w:rsid w:val="00DB1B7D"/>
    <w:rsid w:val="00DB4284"/>
    <w:rsid w:val="00DB5D83"/>
    <w:rsid w:val="00DC384D"/>
    <w:rsid w:val="00DC5D2E"/>
    <w:rsid w:val="00DC6CAC"/>
    <w:rsid w:val="00DC7090"/>
    <w:rsid w:val="00DD0730"/>
    <w:rsid w:val="00DD2680"/>
    <w:rsid w:val="00DE0EBA"/>
    <w:rsid w:val="00DE3CD9"/>
    <w:rsid w:val="00DE5EF1"/>
    <w:rsid w:val="00DF1CAB"/>
    <w:rsid w:val="00DF55F9"/>
    <w:rsid w:val="00E017A0"/>
    <w:rsid w:val="00E12C5C"/>
    <w:rsid w:val="00E21DDC"/>
    <w:rsid w:val="00E30B34"/>
    <w:rsid w:val="00E30C9D"/>
    <w:rsid w:val="00E36675"/>
    <w:rsid w:val="00E42AFD"/>
    <w:rsid w:val="00E46ACF"/>
    <w:rsid w:val="00E55900"/>
    <w:rsid w:val="00E57041"/>
    <w:rsid w:val="00E61501"/>
    <w:rsid w:val="00E70F1D"/>
    <w:rsid w:val="00E854A0"/>
    <w:rsid w:val="00E8721F"/>
    <w:rsid w:val="00EA2A06"/>
    <w:rsid w:val="00EA63C2"/>
    <w:rsid w:val="00EB2238"/>
    <w:rsid w:val="00EB26B6"/>
    <w:rsid w:val="00EB43DE"/>
    <w:rsid w:val="00EC342D"/>
    <w:rsid w:val="00EC6D28"/>
    <w:rsid w:val="00ED34B0"/>
    <w:rsid w:val="00ED72EE"/>
    <w:rsid w:val="00EE64CB"/>
    <w:rsid w:val="00EF15E0"/>
    <w:rsid w:val="00EF378B"/>
    <w:rsid w:val="00F01AEA"/>
    <w:rsid w:val="00F020B0"/>
    <w:rsid w:val="00F039BE"/>
    <w:rsid w:val="00F07164"/>
    <w:rsid w:val="00F10A96"/>
    <w:rsid w:val="00F10E0F"/>
    <w:rsid w:val="00F15D13"/>
    <w:rsid w:val="00F23853"/>
    <w:rsid w:val="00F24E71"/>
    <w:rsid w:val="00F25234"/>
    <w:rsid w:val="00F264DA"/>
    <w:rsid w:val="00F2667A"/>
    <w:rsid w:val="00F31C46"/>
    <w:rsid w:val="00F4092F"/>
    <w:rsid w:val="00F40D19"/>
    <w:rsid w:val="00F54EB5"/>
    <w:rsid w:val="00F600B4"/>
    <w:rsid w:val="00F6356F"/>
    <w:rsid w:val="00F65270"/>
    <w:rsid w:val="00F652B6"/>
    <w:rsid w:val="00F67153"/>
    <w:rsid w:val="00F7085F"/>
    <w:rsid w:val="00F72B9A"/>
    <w:rsid w:val="00F73C29"/>
    <w:rsid w:val="00F8028A"/>
    <w:rsid w:val="00F805EF"/>
    <w:rsid w:val="00F81E27"/>
    <w:rsid w:val="00F83358"/>
    <w:rsid w:val="00F83A00"/>
    <w:rsid w:val="00F85923"/>
    <w:rsid w:val="00F8621A"/>
    <w:rsid w:val="00F87E04"/>
    <w:rsid w:val="00F91196"/>
    <w:rsid w:val="00F96B66"/>
    <w:rsid w:val="00FA086D"/>
    <w:rsid w:val="00FA0DDD"/>
    <w:rsid w:val="00FA1C43"/>
    <w:rsid w:val="00FA4B8E"/>
    <w:rsid w:val="00FB2149"/>
    <w:rsid w:val="00FB24AB"/>
    <w:rsid w:val="00FC24B2"/>
    <w:rsid w:val="00FC3749"/>
    <w:rsid w:val="00FC52ED"/>
    <w:rsid w:val="00FC6A6F"/>
    <w:rsid w:val="00FC7A9F"/>
    <w:rsid w:val="00FD5CA7"/>
    <w:rsid w:val="00FE0579"/>
    <w:rsid w:val="00FE123C"/>
    <w:rsid w:val="00FE2391"/>
    <w:rsid w:val="00FE3D5E"/>
    <w:rsid w:val="00FE6710"/>
    <w:rsid w:val="00FE6FC7"/>
    <w:rsid w:val="00FE723B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1FE"/>
    <w:rPr>
      <w:rFonts w:ascii="Arial" w:hAnsi="Arial"/>
      <w:color w:val="00000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E3E69"/>
    <w:pPr>
      <w:keepNext/>
      <w:pageBreakBefore/>
      <w:tabs>
        <w:tab w:val="left" w:pos="720"/>
      </w:tabs>
      <w:spacing w:before="360" w:after="60"/>
      <w:ind w:left="720" w:hanging="720"/>
      <w:outlineLvl w:val="0"/>
    </w:pPr>
    <w:rPr>
      <w:rFonts w:ascii="Arial Bold" w:eastAsia="MingLiU" w:hAnsi="Arial Bold" w:cs="Arial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01AEA"/>
    <w:pPr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6E3E69"/>
    <w:pPr>
      <w:widowControl w:val="0"/>
      <w:tabs>
        <w:tab w:val="left" w:pos="720"/>
      </w:tabs>
      <w:suppressAutoHyphens/>
      <w:spacing w:before="240" w:after="60"/>
      <w:jc w:val="both"/>
      <w:outlineLvl w:val="2"/>
    </w:pPr>
    <w:rPr>
      <w:rFonts w:eastAsia="宋体" w:cs="Arial"/>
      <w:b/>
      <w:bCs/>
      <w:color w:val="000000"/>
      <w:szCs w:val="22"/>
    </w:rPr>
  </w:style>
  <w:style w:type="paragraph" w:styleId="Heading4">
    <w:name w:val="heading 4"/>
    <w:basedOn w:val="Normal"/>
    <w:next w:val="Normal"/>
    <w:link w:val="Heading4Char"/>
    <w:qFormat/>
    <w:rsid w:val="006E3E69"/>
    <w:pPr>
      <w:widowControl w:val="0"/>
      <w:tabs>
        <w:tab w:val="left" w:pos="720"/>
      </w:tabs>
      <w:suppressAutoHyphens/>
      <w:spacing w:before="240" w:after="60"/>
      <w:jc w:val="both"/>
      <w:outlineLvl w:val="3"/>
    </w:pPr>
    <w:rPr>
      <w:rFonts w:eastAsia="宋体" w:cs="Arial"/>
      <w:szCs w:val="22"/>
    </w:rPr>
  </w:style>
  <w:style w:type="paragraph" w:styleId="Heading5">
    <w:name w:val="heading 5"/>
    <w:basedOn w:val="Normal"/>
    <w:next w:val="Normal"/>
    <w:link w:val="Heading5Char"/>
    <w:qFormat/>
    <w:rsid w:val="006E3E69"/>
    <w:pPr>
      <w:widowControl w:val="0"/>
      <w:suppressAutoHyphens/>
      <w:spacing w:before="240" w:after="60"/>
      <w:jc w:val="both"/>
      <w:outlineLvl w:val="4"/>
    </w:pPr>
    <w:rPr>
      <w:rFonts w:cs="Arial"/>
      <w:b/>
      <w:bCs/>
      <w:szCs w:val="22"/>
    </w:rPr>
  </w:style>
  <w:style w:type="paragraph" w:styleId="Heading6">
    <w:name w:val="heading 6"/>
    <w:basedOn w:val="Normal"/>
    <w:next w:val="Normal"/>
    <w:link w:val="Heading6Char"/>
    <w:qFormat/>
    <w:rsid w:val="006E3E69"/>
    <w:pPr>
      <w:tabs>
        <w:tab w:val="left" w:pos="1296"/>
      </w:tabs>
      <w:spacing w:before="240" w:after="6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6E3E69"/>
    <w:pPr>
      <w:tabs>
        <w:tab w:val="left" w:pos="14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E3E69"/>
    <w:pPr>
      <w:tabs>
        <w:tab w:val="left" w:pos="1584"/>
      </w:tabs>
      <w:spacing w:before="240" w:after="60"/>
      <w:outlineLvl w:val="7"/>
    </w:pPr>
    <w:rPr>
      <w:sz w:val="20"/>
      <w:szCs w:val="20"/>
    </w:rPr>
  </w:style>
  <w:style w:type="paragraph" w:styleId="Heading9">
    <w:name w:val="heading 9"/>
    <w:basedOn w:val="Normal"/>
    <w:next w:val="Normal"/>
    <w:qFormat/>
    <w:rsid w:val="006E3E69"/>
    <w:pPr>
      <w:tabs>
        <w:tab w:val="left" w:pos="1728"/>
      </w:tabs>
      <w:spacing w:before="240" w:after="60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F01AEA"/>
    <w:rPr>
      <w:rFonts w:ascii="Arial" w:hAnsi="Arial"/>
      <w:b/>
      <w:bCs/>
      <w:color w:val="00000A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sid w:val="006E3E69"/>
    <w:rPr>
      <w:rFonts w:ascii="Arial" w:eastAsia="宋体" w:hAnsi="Arial" w:cs="Arial"/>
      <w:b/>
      <w:bCs/>
      <w:color w:val="000000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qFormat/>
    <w:rsid w:val="006E3E69"/>
    <w:rPr>
      <w:rFonts w:ascii="Arial" w:eastAsia="宋体" w:hAnsi="Arial" w:cs="Arial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qFormat/>
    <w:rsid w:val="006E3E69"/>
    <w:rPr>
      <w:rFonts w:ascii="Arial" w:hAnsi="Arial" w:cs="Arial"/>
      <w:b/>
      <w:bCs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qFormat/>
    <w:rsid w:val="006E3E69"/>
    <w:rPr>
      <w:rFonts w:ascii="Arial" w:hAnsi="Arial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qFormat/>
    <w:rsid w:val="006E3E69"/>
    <w:rPr>
      <w:rFonts w:ascii="Arial" w:hAnsi="Arial"/>
      <w:lang w:val="en-US" w:eastAsia="en-US"/>
    </w:rPr>
  </w:style>
  <w:style w:type="character" w:styleId="PageNumber">
    <w:name w:val="page number"/>
    <w:basedOn w:val="DefaultParagraphFont"/>
    <w:qFormat/>
    <w:rsid w:val="006E3E69"/>
  </w:style>
  <w:style w:type="character" w:customStyle="1" w:styleId="HTMLMarkup">
    <w:name w:val="HTML Markup"/>
    <w:qFormat/>
    <w:rsid w:val="006E3E69"/>
    <w:rPr>
      <w:vanish/>
      <w:color w:val="FF0000"/>
    </w:rPr>
  </w:style>
  <w:style w:type="character" w:styleId="FootnoteReference">
    <w:name w:val="footnote reference"/>
    <w:basedOn w:val="DefaultParagraphFont"/>
    <w:uiPriority w:val="99"/>
    <w:qFormat/>
    <w:rsid w:val="006E3E69"/>
    <w:rPr>
      <w:vertAlign w:val="superscript"/>
    </w:rPr>
  </w:style>
  <w:style w:type="character" w:styleId="Strong">
    <w:name w:val="Strong"/>
    <w:basedOn w:val="DefaultParagraphFont"/>
    <w:qFormat/>
    <w:rsid w:val="006E3E69"/>
    <w:rPr>
      <w:b/>
    </w:rPr>
  </w:style>
  <w:style w:type="character" w:styleId="FollowedHyperlink">
    <w:name w:val="FollowedHyperlink"/>
    <w:basedOn w:val="DefaultParagraphFont"/>
    <w:uiPriority w:val="99"/>
    <w:qFormat/>
    <w:rsid w:val="006E3E69"/>
    <w:rPr>
      <w:color w:val="800080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C36ED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3E69"/>
    <w:rPr>
      <w:i/>
      <w:iCs/>
    </w:rPr>
  </w:style>
  <w:style w:type="character" w:customStyle="1" w:styleId="CODE">
    <w:name w:val="CODE"/>
    <w:qFormat/>
    <w:rsid w:val="006E3E69"/>
    <w:rPr>
      <w:rFonts w:ascii="Courier New" w:hAnsi="Courier New"/>
      <w:sz w:val="20"/>
    </w:rPr>
  </w:style>
  <w:style w:type="character" w:customStyle="1" w:styleId="ListParagraphChar">
    <w:name w:val="List Paragraph Char"/>
    <w:basedOn w:val="DefaultParagraphFont"/>
    <w:link w:val="ListParagraph"/>
    <w:qFormat/>
    <w:rsid w:val="006E3E69"/>
    <w:rPr>
      <w:rFonts w:ascii="Arial" w:hAnsi="Arial"/>
      <w:sz w:val="22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TextBody"/>
    <w:qFormat/>
    <w:rsid w:val="006E3E69"/>
    <w:rPr>
      <w:rFonts w:ascii="Arial" w:hAnsi="Arial"/>
      <w:b/>
      <w:lang w:val="en-US" w:eastAsia="en-US"/>
    </w:rPr>
  </w:style>
  <w:style w:type="character" w:customStyle="1" w:styleId="Typewriter">
    <w:name w:val="Typewriter"/>
    <w:qFormat/>
    <w:rsid w:val="006E3E69"/>
    <w:rPr>
      <w:rFonts w:ascii="Courier New" w:hAnsi="Courier New"/>
      <w:sz w:val="20"/>
    </w:rPr>
  </w:style>
  <w:style w:type="character" w:customStyle="1" w:styleId="variables">
    <w:name w:val="variables"/>
    <w:basedOn w:val="DefaultParagraphFont"/>
    <w:qFormat/>
    <w:rsid w:val="006E3E69"/>
    <w:rPr>
      <w:rFonts w:ascii="Arial" w:hAnsi="Arial" w:cs="Arial"/>
      <w:b w:val="0"/>
      <w:bCs w:val="0"/>
      <w:i/>
      <w:iCs/>
      <w:caps w:val="0"/>
      <w:smallCaps w:val="0"/>
      <w:position w:val="0"/>
      <w:sz w:val="20"/>
      <w:szCs w:val="20"/>
      <w:vertAlign w:val="baseline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6B2BB4"/>
    <w:rPr>
      <w:rFonts w:ascii="Arial" w:hAnsi="Arial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7F3277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B192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B1926"/>
    <w:rPr>
      <w:rFonts w:ascii="Arial" w:hAnsi="Arial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B1926"/>
    <w:rPr>
      <w:rFonts w:ascii="Arial" w:hAnsi="Arial"/>
      <w:b/>
      <w:bCs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004BFD"/>
    <w:rPr>
      <w:rFonts w:ascii="Arial" w:hAnsi="Arial"/>
      <w:sz w:val="22"/>
      <w:szCs w:val="24"/>
      <w:lang w:val="en-US" w:eastAsia="en-US"/>
    </w:rPr>
  </w:style>
  <w:style w:type="character" w:customStyle="1" w:styleId="ListLabel1">
    <w:name w:val="ListLabel 1"/>
    <w:qFormat/>
    <w:rsid w:val="00EC7898"/>
    <w:rPr>
      <w:i w:val="0"/>
      <w:color w:val="00000A"/>
    </w:rPr>
  </w:style>
  <w:style w:type="character" w:customStyle="1" w:styleId="ListLabel2">
    <w:name w:val="ListLabel 2"/>
    <w:qFormat/>
    <w:rsid w:val="00EC7898"/>
    <w:rPr>
      <w:color w:val="00000A"/>
      <w:lang w:val="en-GB"/>
    </w:rPr>
  </w:style>
  <w:style w:type="character" w:customStyle="1" w:styleId="ListLabel3">
    <w:name w:val="ListLabel 3"/>
    <w:qFormat/>
    <w:rsid w:val="00EC7898"/>
    <w:rPr>
      <w:b w:val="0"/>
    </w:rPr>
  </w:style>
  <w:style w:type="character" w:customStyle="1" w:styleId="ListLabel4">
    <w:name w:val="ListLabel 4"/>
    <w:qFormat/>
    <w:rsid w:val="00EC7898"/>
    <w:rPr>
      <w:sz w:val="16"/>
    </w:rPr>
  </w:style>
  <w:style w:type="character" w:customStyle="1" w:styleId="ListLabel5">
    <w:name w:val="ListLabel 5"/>
    <w:qFormat/>
    <w:rsid w:val="00EC7898"/>
    <w:rPr>
      <w:rFonts w:cs="Courier New"/>
    </w:rPr>
  </w:style>
  <w:style w:type="character" w:customStyle="1" w:styleId="ListLabel6">
    <w:name w:val="ListLabel 6"/>
    <w:qFormat/>
    <w:rsid w:val="00EC7898"/>
    <w:rPr>
      <w:rFonts w:eastAsia="MS Mincho"/>
    </w:rPr>
  </w:style>
  <w:style w:type="character" w:customStyle="1" w:styleId="ListLabel7">
    <w:name w:val="ListLabel 7"/>
    <w:qFormat/>
    <w:rsid w:val="00EC7898"/>
    <w:rPr>
      <w:rFonts w:eastAsia="Times New Roman" w:cs="Arial"/>
      <w:sz w:val="18"/>
    </w:rPr>
  </w:style>
  <w:style w:type="character" w:customStyle="1" w:styleId="IndexLink">
    <w:name w:val="Index Link"/>
    <w:qFormat/>
    <w:rsid w:val="00EC7898"/>
  </w:style>
  <w:style w:type="character" w:customStyle="1" w:styleId="ListLabel8">
    <w:name w:val="ListLabel 8"/>
    <w:qFormat/>
    <w:rsid w:val="00EC7898"/>
    <w:rPr>
      <w:i w:val="0"/>
      <w:color w:val="00000A"/>
    </w:rPr>
  </w:style>
  <w:style w:type="character" w:customStyle="1" w:styleId="ListLabel9">
    <w:name w:val="ListLabel 9"/>
    <w:qFormat/>
    <w:rsid w:val="00EC7898"/>
    <w:rPr>
      <w:color w:val="00000A"/>
      <w:lang w:val="en-GB"/>
    </w:rPr>
  </w:style>
  <w:style w:type="character" w:customStyle="1" w:styleId="ListLabel10">
    <w:name w:val="ListLabel 10"/>
    <w:qFormat/>
    <w:rsid w:val="00EC7898"/>
    <w:rPr>
      <w:b w:val="0"/>
    </w:rPr>
  </w:style>
  <w:style w:type="character" w:customStyle="1" w:styleId="ListLabel11">
    <w:name w:val="ListLabel 11"/>
    <w:qFormat/>
    <w:rsid w:val="00EC7898"/>
    <w:rPr>
      <w:rFonts w:cs="Symbol"/>
      <w:sz w:val="18"/>
    </w:rPr>
  </w:style>
  <w:style w:type="character" w:customStyle="1" w:styleId="ListLabel12">
    <w:name w:val="ListLabel 12"/>
    <w:qFormat/>
    <w:rsid w:val="00EC7898"/>
    <w:rPr>
      <w:rFonts w:cs="Courier New"/>
    </w:rPr>
  </w:style>
  <w:style w:type="character" w:customStyle="1" w:styleId="ListLabel13">
    <w:name w:val="ListLabel 13"/>
    <w:qFormat/>
    <w:rsid w:val="00EC7898"/>
    <w:rPr>
      <w:rFonts w:cs="Wingdings"/>
    </w:rPr>
  </w:style>
  <w:style w:type="character" w:customStyle="1" w:styleId="ListLabel14">
    <w:name w:val="ListLabel 14"/>
    <w:qFormat/>
    <w:rsid w:val="00EC7898"/>
    <w:rPr>
      <w:rFonts w:cs="Arial"/>
      <w:sz w:val="18"/>
    </w:rPr>
  </w:style>
  <w:style w:type="character" w:customStyle="1" w:styleId="ListLabel15">
    <w:name w:val="ListLabel 15"/>
    <w:qFormat/>
    <w:rsid w:val="00C80530"/>
    <w:rPr>
      <w:i w:val="0"/>
      <w:color w:val="00000A"/>
    </w:rPr>
  </w:style>
  <w:style w:type="character" w:customStyle="1" w:styleId="ListLabel16">
    <w:name w:val="ListLabel 16"/>
    <w:qFormat/>
    <w:rsid w:val="00C80530"/>
    <w:rPr>
      <w:color w:val="00000A"/>
      <w:lang w:val="en-GB"/>
    </w:rPr>
  </w:style>
  <w:style w:type="character" w:customStyle="1" w:styleId="ListLabel17">
    <w:name w:val="ListLabel 17"/>
    <w:qFormat/>
    <w:rsid w:val="00C80530"/>
    <w:rPr>
      <w:b w:val="0"/>
    </w:rPr>
  </w:style>
  <w:style w:type="character" w:customStyle="1" w:styleId="ListLabel18">
    <w:name w:val="ListLabel 18"/>
    <w:qFormat/>
    <w:rsid w:val="00C80530"/>
    <w:rPr>
      <w:rFonts w:cs="Symbol"/>
      <w:sz w:val="18"/>
    </w:rPr>
  </w:style>
  <w:style w:type="character" w:customStyle="1" w:styleId="ListLabel19">
    <w:name w:val="ListLabel 19"/>
    <w:qFormat/>
    <w:rsid w:val="00C80530"/>
    <w:rPr>
      <w:rFonts w:cs="Courier New"/>
    </w:rPr>
  </w:style>
  <w:style w:type="character" w:customStyle="1" w:styleId="ListLabel20">
    <w:name w:val="ListLabel 20"/>
    <w:qFormat/>
    <w:rsid w:val="00C80530"/>
    <w:rPr>
      <w:rFonts w:cs="Wingdings"/>
    </w:rPr>
  </w:style>
  <w:style w:type="character" w:customStyle="1" w:styleId="ListLabel21">
    <w:name w:val="ListLabel 21"/>
    <w:qFormat/>
    <w:rsid w:val="00C80530"/>
    <w:rPr>
      <w:rFonts w:cs="Arial"/>
      <w:sz w:val="18"/>
    </w:rPr>
  </w:style>
  <w:style w:type="character" w:customStyle="1" w:styleId="ListLabel22">
    <w:name w:val="ListLabel 22"/>
    <w:qFormat/>
    <w:rsid w:val="00C80530"/>
    <w:rPr>
      <w:color w:val="454545"/>
    </w:rPr>
  </w:style>
  <w:style w:type="character" w:customStyle="1" w:styleId="Bullets">
    <w:name w:val="Bullets"/>
    <w:qFormat/>
    <w:rsid w:val="00C80530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C80530"/>
  </w:style>
  <w:style w:type="character" w:customStyle="1" w:styleId="ListLabel23">
    <w:name w:val="ListLabel 23"/>
    <w:qFormat/>
    <w:rsid w:val="00C80530"/>
    <w:rPr>
      <w:rFonts w:cs="Symbol"/>
      <w:sz w:val="18"/>
    </w:rPr>
  </w:style>
  <w:style w:type="character" w:customStyle="1" w:styleId="ListLabel24">
    <w:name w:val="ListLabel 24"/>
    <w:qFormat/>
    <w:rsid w:val="00C80530"/>
    <w:rPr>
      <w:rFonts w:cs="Courier New"/>
    </w:rPr>
  </w:style>
  <w:style w:type="character" w:customStyle="1" w:styleId="ListLabel25">
    <w:name w:val="ListLabel 25"/>
    <w:qFormat/>
    <w:rsid w:val="00C80530"/>
    <w:rPr>
      <w:rFonts w:cs="Wingdings"/>
    </w:rPr>
  </w:style>
  <w:style w:type="character" w:customStyle="1" w:styleId="ListLabel26">
    <w:name w:val="ListLabel 26"/>
    <w:qFormat/>
    <w:rsid w:val="00C80530"/>
    <w:rPr>
      <w:rFonts w:cs="Arial"/>
      <w:sz w:val="18"/>
    </w:rPr>
  </w:style>
  <w:style w:type="character" w:customStyle="1" w:styleId="ListLabel27">
    <w:name w:val="ListLabel 27"/>
    <w:qFormat/>
    <w:rsid w:val="00C80530"/>
    <w:rPr>
      <w:color w:val="454545"/>
    </w:rPr>
  </w:style>
  <w:style w:type="character" w:customStyle="1" w:styleId="ListLabel28">
    <w:name w:val="ListLabel 28"/>
    <w:qFormat/>
    <w:rsid w:val="00C80530"/>
    <w:rPr>
      <w:rFonts w:ascii="Arial" w:hAnsi="Arial" w:cs="OpenSymbol"/>
      <w:b w:val="0"/>
      <w:sz w:val="14"/>
    </w:rPr>
  </w:style>
  <w:style w:type="character" w:customStyle="1" w:styleId="ListLabel29">
    <w:name w:val="ListLabel 29"/>
    <w:qFormat/>
    <w:rsid w:val="002B35FE"/>
    <w:rPr>
      <w:rFonts w:cs="Symbol"/>
      <w:sz w:val="18"/>
    </w:rPr>
  </w:style>
  <w:style w:type="character" w:customStyle="1" w:styleId="ListLabel30">
    <w:name w:val="ListLabel 30"/>
    <w:qFormat/>
    <w:rsid w:val="002B35FE"/>
    <w:rPr>
      <w:rFonts w:cs="Courier New"/>
    </w:rPr>
  </w:style>
  <w:style w:type="character" w:customStyle="1" w:styleId="ListLabel31">
    <w:name w:val="ListLabel 31"/>
    <w:qFormat/>
    <w:rsid w:val="002B35FE"/>
    <w:rPr>
      <w:rFonts w:cs="Wingdings"/>
    </w:rPr>
  </w:style>
  <w:style w:type="character" w:customStyle="1" w:styleId="ListLabel32">
    <w:name w:val="ListLabel 32"/>
    <w:qFormat/>
    <w:rsid w:val="002B35FE"/>
    <w:rPr>
      <w:rFonts w:cs="Arial"/>
      <w:sz w:val="18"/>
    </w:rPr>
  </w:style>
  <w:style w:type="character" w:customStyle="1" w:styleId="ListLabel33">
    <w:name w:val="ListLabel 33"/>
    <w:qFormat/>
    <w:rsid w:val="002B35FE"/>
    <w:rPr>
      <w:color w:val="454545"/>
    </w:rPr>
  </w:style>
  <w:style w:type="character" w:customStyle="1" w:styleId="ListLabel34">
    <w:name w:val="ListLabel 34"/>
    <w:qFormat/>
    <w:rsid w:val="002B35FE"/>
    <w:rPr>
      <w:rFonts w:cs="OpenSymbol"/>
      <w:b w:val="0"/>
      <w:sz w:val="14"/>
    </w:rPr>
  </w:style>
  <w:style w:type="paragraph" w:customStyle="1" w:styleId="Heading">
    <w:name w:val="Heading"/>
    <w:basedOn w:val="Normal"/>
    <w:next w:val="TextBody"/>
    <w:qFormat/>
    <w:rsid w:val="00EC789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6E3E69"/>
    <w:rPr>
      <w:b/>
    </w:rPr>
  </w:style>
  <w:style w:type="paragraph" w:styleId="List">
    <w:name w:val="List"/>
    <w:basedOn w:val="TextBody"/>
    <w:rsid w:val="00EC7898"/>
    <w:rPr>
      <w:rFonts w:cs="FreeSans"/>
    </w:rPr>
  </w:style>
  <w:style w:type="paragraph" w:styleId="Caption">
    <w:name w:val="caption"/>
    <w:basedOn w:val="Normal"/>
    <w:next w:val="Normal"/>
    <w:uiPriority w:val="35"/>
    <w:qFormat/>
    <w:rsid w:val="006E3E69"/>
    <w:pPr>
      <w:widowControl w:val="0"/>
    </w:pPr>
    <w:rPr>
      <w:szCs w:val="20"/>
      <w:lang w:val="en-GB" w:bidi="he-IL"/>
    </w:rPr>
  </w:style>
  <w:style w:type="paragraph" w:customStyle="1" w:styleId="Index">
    <w:name w:val="Index"/>
    <w:basedOn w:val="Normal"/>
    <w:qFormat/>
    <w:rsid w:val="00EC7898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qFormat/>
    <w:rsid w:val="006E3E69"/>
    <w:pPr>
      <w:ind w:left="720"/>
      <w:contextualSpacing/>
    </w:pPr>
  </w:style>
  <w:style w:type="paragraph" w:styleId="BodyText2">
    <w:name w:val="Body Text 2"/>
    <w:basedOn w:val="Normal"/>
    <w:qFormat/>
    <w:rsid w:val="006E3E69"/>
    <w:pPr>
      <w:jc w:val="center"/>
    </w:pPr>
    <w:rPr>
      <w:rFonts w:cs="Arial"/>
      <w:sz w:val="16"/>
    </w:rPr>
  </w:style>
  <w:style w:type="paragraph" w:styleId="BalloonText">
    <w:name w:val="Balloon Text"/>
    <w:basedOn w:val="Normal"/>
    <w:qFormat/>
    <w:rsid w:val="006E3E69"/>
    <w:rPr>
      <w:rFonts w:ascii="Tahoma" w:hAnsi="Tahoma" w:cs="Tahoma"/>
      <w:sz w:val="16"/>
      <w:szCs w:val="16"/>
    </w:rPr>
  </w:style>
  <w:style w:type="paragraph" w:styleId="IndexHeading">
    <w:name w:val="index heading"/>
    <w:basedOn w:val="Normal"/>
    <w:qFormat/>
    <w:rsid w:val="006E3E69"/>
  </w:style>
  <w:style w:type="paragraph" w:styleId="Index1">
    <w:name w:val="index 1"/>
    <w:basedOn w:val="Normal"/>
    <w:next w:val="Normal"/>
    <w:qFormat/>
    <w:rsid w:val="006E3E69"/>
    <w:pPr>
      <w:ind w:left="240" w:hanging="240"/>
    </w:pPr>
  </w:style>
  <w:style w:type="paragraph" w:styleId="Index3">
    <w:name w:val="index 3"/>
    <w:basedOn w:val="Normal"/>
    <w:next w:val="Normal"/>
    <w:qFormat/>
    <w:rsid w:val="006E3E69"/>
    <w:pPr>
      <w:ind w:left="720" w:hanging="240"/>
    </w:pPr>
  </w:style>
  <w:style w:type="paragraph" w:styleId="NormalWeb">
    <w:name w:val="Normal (Web)"/>
    <w:basedOn w:val="Normal"/>
    <w:qFormat/>
    <w:rsid w:val="006E3E69"/>
    <w:pPr>
      <w:shd w:val="clear" w:color="auto" w:fill="FFFFFF"/>
      <w:spacing w:after="120"/>
      <w:ind w:left="75" w:right="3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C36ED5"/>
    <w:pPr>
      <w:spacing w:after="100"/>
      <w:ind w:left="220"/>
    </w:pPr>
  </w:style>
  <w:style w:type="paragraph" w:customStyle="1" w:styleId="Contents6">
    <w:name w:val="Contents 6"/>
    <w:basedOn w:val="Normal"/>
    <w:next w:val="Normal"/>
    <w:rsid w:val="006E3E69"/>
    <w:pPr>
      <w:ind w:left="1200"/>
    </w:pPr>
  </w:style>
  <w:style w:type="paragraph" w:customStyle="1" w:styleId="BodyText20">
    <w:name w:val="Body Text2"/>
    <w:basedOn w:val="Normal"/>
    <w:qFormat/>
    <w:rsid w:val="006E3E69"/>
    <w:pPr>
      <w:spacing w:before="120" w:after="120"/>
      <w:ind w:left="634"/>
    </w:pPr>
    <w:rPr>
      <w:szCs w:val="20"/>
    </w:rPr>
  </w:style>
  <w:style w:type="paragraph" w:customStyle="1" w:styleId="level1">
    <w:name w:val="_level1"/>
    <w:qFormat/>
    <w:rsid w:val="006E3E69"/>
    <w:pPr>
      <w:widowControl w:val="0"/>
    </w:pPr>
    <w:rPr>
      <w:color w:val="00000A"/>
      <w:sz w:val="22"/>
    </w:rPr>
  </w:style>
  <w:style w:type="paragraph" w:customStyle="1" w:styleId="Default">
    <w:name w:val="Default"/>
    <w:qFormat/>
    <w:rsid w:val="006E3E69"/>
    <w:rPr>
      <w:rFonts w:ascii="Verdana" w:hAnsi="Verdana"/>
      <w:color w:val="000000"/>
      <w:sz w:val="24"/>
      <w:szCs w:val="24"/>
      <w:lang w:val="en-US" w:eastAsia="en-US"/>
    </w:rPr>
  </w:style>
  <w:style w:type="paragraph" w:customStyle="1" w:styleId="xl69">
    <w:name w:val="xl69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/>
      <w:sz w:val="24"/>
      <w:lang w:val="en-GB" w:eastAsia="zh-CN"/>
    </w:rPr>
  </w:style>
  <w:style w:type="paragraph" w:styleId="Index9">
    <w:name w:val="index 9"/>
    <w:basedOn w:val="Normal"/>
    <w:next w:val="Normal"/>
    <w:qFormat/>
    <w:rsid w:val="006E3E69"/>
    <w:pPr>
      <w:ind w:left="2160" w:hanging="240"/>
    </w:pPr>
  </w:style>
  <w:style w:type="paragraph" w:styleId="Header">
    <w:name w:val="header"/>
    <w:basedOn w:val="Normal"/>
    <w:rsid w:val="006E3E69"/>
    <w:pPr>
      <w:tabs>
        <w:tab w:val="center" w:pos="4153"/>
        <w:tab w:val="right" w:pos="8306"/>
      </w:tabs>
    </w:pPr>
    <w:rPr>
      <w:sz w:val="18"/>
      <w:szCs w:val="20"/>
      <w:lang w:val="en-GB"/>
    </w:rPr>
  </w:style>
  <w:style w:type="paragraph" w:customStyle="1" w:styleId="xl65">
    <w:name w:val="xl65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C000"/>
      <w:spacing w:beforeAutospacing="1" w:afterAutospacing="1"/>
      <w:textAlignment w:val="center"/>
    </w:pPr>
    <w:rPr>
      <w:rFonts w:ascii="Times New Roman" w:hAnsi="Times New Roman"/>
      <w:b/>
      <w:bCs/>
      <w:sz w:val="24"/>
      <w:lang w:val="en-GB" w:eastAsia="zh-CN"/>
    </w:rPr>
  </w:style>
  <w:style w:type="paragraph" w:styleId="Index8">
    <w:name w:val="index 8"/>
    <w:basedOn w:val="Normal"/>
    <w:next w:val="Normal"/>
    <w:qFormat/>
    <w:rsid w:val="006E3E69"/>
    <w:pPr>
      <w:ind w:left="1920" w:hanging="240"/>
    </w:pPr>
  </w:style>
  <w:style w:type="paragraph" w:styleId="FootnoteText">
    <w:name w:val="footnote text"/>
    <w:basedOn w:val="Normal"/>
    <w:link w:val="FootnoteTextChar"/>
    <w:uiPriority w:val="99"/>
    <w:qFormat/>
    <w:rsid w:val="006E3E69"/>
    <w:rPr>
      <w:sz w:val="20"/>
      <w:szCs w:val="20"/>
    </w:rPr>
  </w:style>
  <w:style w:type="paragraph" w:styleId="Index7">
    <w:name w:val="index 7"/>
    <w:basedOn w:val="Normal"/>
    <w:next w:val="Normal"/>
    <w:qFormat/>
    <w:rsid w:val="006E3E69"/>
    <w:pPr>
      <w:ind w:left="1680" w:hanging="240"/>
    </w:pPr>
  </w:style>
  <w:style w:type="paragraph" w:styleId="Footer">
    <w:name w:val="footer"/>
    <w:basedOn w:val="Normal"/>
    <w:link w:val="FooterChar"/>
    <w:uiPriority w:val="99"/>
    <w:rsid w:val="006E3E69"/>
    <w:pPr>
      <w:tabs>
        <w:tab w:val="center" w:pos="4320"/>
        <w:tab w:val="right" w:pos="8640"/>
      </w:tabs>
    </w:pPr>
    <w:rPr>
      <w:sz w:val="18"/>
      <w:szCs w:val="20"/>
    </w:rPr>
  </w:style>
  <w:style w:type="paragraph" w:styleId="Index6">
    <w:name w:val="index 6"/>
    <w:basedOn w:val="Normal"/>
    <w:next w:val="Normal"/>
    <w:qFormat/>
    <w:rsid w:val="006E3E69"/>
    <w:pPr>
      <w:ind w:left="1440" w:hanging="240"/>
    </w:pPr>
  </w:style>
  <w:style w:type="paragraph" w:customStyle="1" w:styleId="xl72">
    <w:name w:val="xl72"/>
    <w:basedOn w:val="Normal"/>
    <w:qFormat/>
    <w:rsid w:val="006E3E69"/>
    <w:pPr>
      <w:pBdr>
        <w:top w:val="single" w:sz="4" w:space="0" w:color="00000A"/>
        <w:left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styleId="Index5">
    <w:name w:val="index 5"/>
    <w:basedOn w:val="Normal"/>
    <w:next w:val="Normal"/>
    <w:qFormat/>
    <w:rsid w:val="006E3E69"/>
    <w:pPr>
      <w:ind w:left="1200" w:hanging="240"/>
    </w:pPr>
  </w:style>
  <w:style w:type="paragraph" w:styleId="TOAHeading">
    <w:name w:val="toa heading"/>
    <w:basedOn w:val="Normal"/>
    <w:next w:val="Normal"/>
    <w:qFormat/>
    <w:rsid w:val="006E3E69"/>
    <w:pPr>
      <w:widowControl w:val="0"/>
      <w:tabs>
        <w:tab w:val="right" w:pos="9360"/>
      </w:tabs>
      <w:suppressAutoHyphens/>
    </w:pPr>
    <w:rPr>
      <w:szCs w:val="20"/>
      <w:lang w:bidi="he-IL"/>
    </w:rPr>
  </w:style>
  <w:style w:type="paragraph" w:customStyle="1" w:styleId="Contents4">
    <w:name w:val="Contents 4"/>
    <w:basedOn w:val="Normal"/>
    <w:next w:val="Normal"/>
    <w:rsid w:val="006E3E69"/>
    <w:pPr>
      <w:ind w:left="720"/>
    </w:pPr>
  </w:style>
  <w:style w:type="paragraph" w:customStyle="1" w:styleId="Contents8">
    <w:name w:val="Contents 8"/>
    <w:basedOn w:val="Normal"/>
    <w:next w:val="Normal"/>
    <w:rsid w:val="006E3E69"/>
    <w:pPr>
      <w:ind w:left="1680"/>
    </w:pPr>
  </w:style>
  <w:style w:type="paragraph" w:customStyle="1" w:styleId="Number">
    <w:name w:val="Number"/>
    <w:basedOn w:val="TextBody"/>
    <w:qFormat/>
    <w:rsid w:val="006E3E69"/>
    <w:pPr>
      <w:spacing w:before="60" w:after="60"/>
      <w:ind w:left="72"/>
    </w:pPr>
    <w:rPr>
      <w:b w:val="0"/>
    </w:rPr>
  </w:style>
  <w:style w:type="paragraph" w:customStyle="1" w:styleId="InfoText">
    <w:name w:val="Info Text"/>
    <w:basedOn w:val="Normal"/>
    <w:qFormat/>
    <w:rsid w:val="006E3E69"/>
    <w:pPr>
      <w:widowControl w:val="0"/>
      <w:tabs>
        <w:tab w:val="left" w:pos="851"/>
      </w:tabs>
      <w:spacing w:before="240" w:after="60" w:line="360" w:lineRule="auto"/>
      <w:jc w:val="center"/>
    </w:pPr>
    <w:rPr>
      <w:szCs w:val="20"/>
    </w:rPr>
  </w:style>
  <w:style w:type="paragraph" w:customStyle="1" w:styleId="Contact">
    <w:name w:val="Contact"/>
    <w:basedOn w:val="BodyText20"/>
    <w:qFormat/>
    <w:rsid w:val="006E3E69"/>
    <w:pPr>
      <w:spacing w:before="0" w:after="40"/>
      <w:ind w:left="1440"/>
    </w:pPr>
  </w:style>
  <w:style w:type="paragraph" w:styleId="Index4">
    <w:name w:val="index 4"/>
    <w:basedOn w:val="Normal"/>
    <w:next w:val="Normal"/>
    <w:qFormat/>
    <w:rsid w:val="006E3E69"/>
    <w:pPr>
      <w:ind w:left="960" w:hanging="240"/>
    </w:pPr>
  </w:style>
  <w:style w:type="paragraph" w:styleId="PlainText">
    <w:name w:val="Plain Text"/>
    <w:basedOn w:val="Normal"/>
    <w:qFormat/>
    <w:rsid w:val="006E3E69"/>
    <w:pPr>
      <w:jc w:val="center"/>
    </w:pPr>
    <w:rPr>
      <w:rFonts w:cs="Arial"/>
      <w:sz w:val="20"/>
      <w:szCs w:val="20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C36ED5"/>
    <w:pPr>
      <w:spacing w:after="100"/>
    </w:pPr>
  </w:style>
  <w:style w:type="paragraph" w:customStyle="1" w:styleId="Contents5">
    <w:name w:val="Contents 5"/>
    <w:basedOn w:val="Normal"/>
    <w:next w:val="Normal"/>
    <w:rsid w:val="006E3E69"/>
    <w:pPr>
      <w:ind w:left="960"/>
    </w:pPr>
  </w:style>
  <w:style w:type="paragraph" w:customStyle="1" w:styleId="Contents9">
    <w:name w:val="Contents 9"/>
    <w:basedOn w:val="Normal"/>
    <w:next w:val="Normal"/>
    <w:rsid w:val="006E3E69"/>
    <w:pPr>
      <w:ind w:left="1920"/>
    </w:pPr>
  </w:style>
  <w:style w:type="paragraph" w:customStyle="1" w:styleId="Textparagraph">
    <w:name w:val="Text paragraph"/>
    <w:basedOn w:val="Normal"/>
    <w:qFormat/>
    <w:rsid w:val="006E3E69"/>
    <w:pPr>
      <w:keepNext/>
      <w:tabs>
        <w:tab w:val="left" w:pos="960"/>
      </w:tabs>
      <w:spacing w:before="60" w:after="80"/>
      <w:jc w:val="both"/>
    </w:pPr>
    <w:rPr>
      <w:szCs w:val="20"/>
      <w:lang w:val="en-GB"/>
    </w:rPr>
  </w:style>
  <w:style w:type="paragraph" w:customStyle="1" w:styleId="ComplianceSubPoint">
    <w:name w:val="Compliance Sub Point"/>
    <w:qFormat/>
    <w:rsid w:val="006E3E69"/>
    <w:pPr>
      <w:widowControl w:val="0"/>
      <w:tabs>
        <w:tab w:val="left" w:pos="684"/>
        <w:tab w:val="left" w:pos="1789"/>
        <w:tab w:val="left" w:pos="1980"/>
      </w:tabs>
      <w:ind w:left="1980" w:hanging="540"/>
    </w:pPr>
    <w:rPr>
      <w:color w:val="00000A"/>
      <w:sz w:val="22"/>
    </w:rPr>
  </w:style>
  <w:style w:type="paragraph" w:customStyle="1" w:styleId="Compliance">
    <w:name w:val="Compliance"/>
    <w:basedOn w:val="Normal"/>
    <w:qFormat/>
    <w:rsid w:val="006E3E69"/>
    <w:pPr>
      <w:tabs>
        <w:tab w:val="left" w:pos="684"/>
      </w:tabs>
      <w:spacing w:before="120" w:after="120"/>
      <w:ind w:left="1440" w:hanging="540"/>
    </w:pPr>
    <w:rPr>
      <w:szCs w:val="22"/>
    </w:rPr>
  </w:style>
  <w:style w:type="paragraph" w:customStyle="1" w:styleId="Body4">
    <w:name w:val="Body 4"/>
    <w:basedOn w:val="Normal"/>
    <w:qFormat/>
    <w:rsid w:val="006E3E69"/>
    <w:pPr>
      <w:keepLines/>
      <w:tabs>
        <w:tab w:val="left" w:pos="567"/>
      </w:tabs>
      <w:spacing w:before="120" w:after="120"/>
      <w:ind w:left="1701"/>
      <w:jc w:val="both"/>
    </w:pPr>
    <w:rPr>
      <w:szCs w:val="20"/>
      <w:lang w:val="en-GB"/>
    </w:rPr>
  </w:style>
  <w:style w:type="paragraph" w:styleId="Index2">
    <w:name w:val="index 2"/>
    <w:basedOn w:val="Normal"/>
    <w:next w:val="Normal"/>
    <w:qFormat/>
    <w:rsid w:val="006E3E69"/>
    <w:pPr>
      <w:ind w:left="480" w:hanging="240"/>
    </w:pPr>
  </w:style>
  <w:style w:type="paragraph" w:customStyle="1" w:styleId="Contents3">
    <w:name w:val="Contents 3"/>
    <w:basedOn w:val="Normal"/>
    <w:next w:val="Normal"/>
    <w:rsid w:val="006E3E69"/>
    <w:pPr>
      <w:ind w:left="480"/>
    </w:pPr>
  </w:style>
  <w:style w:type="paragraph" w:customStyle="1" w:styleId="Contents7">
    <w:name w:val="Contents 7"/>
    <w:basedOn w:val="Normal"/>
    <w:next w:val="Normal"/>
    <w:rsid w:val="006E3E69"/>
    <w:pPr>
      <w:ind w:left="1440"/>
    </w:pPr>
  </w:style>
  <w:style w:type="paragraph" w:customStyle="1" w:styleId="Part">
    <w:name w:val="Part"/>
    <w:basedOn w:val="Normal"/>
    <w:qFormat/>
    <w:rsid w:val="006E3E69"/>
    <w:pPr>
      <w:jc w:val="center"/>
    </w:pPr>
    <w:rPr>
      <w:b/>
      <w:caps/>
      <w:sz w:val="32"/>
      <w:szCs w:val="20"/>
    </w:rPr>
  </w:style>
  <w:style w:type="paragraph" w:customStyle="1" w:styleId="NumberedList">
    <w:name w:val="Numbered List"/>
    <w:basedOn w:val="Normal"/>
    <w:qFormat/>
    <w:rsid w:val="006E3E69"/>
    <w:pPr>
      <w:tabs>
        <w:tab w:val="left" w:pos="1429"/>
      </w:tabs>
      <w:spacing w:line="360" w:lineRule="auto"/>
      <w:jc w:val="both"/>
    </w:pPr>
    <w:rPr>
      <w:szCs w:val="20"/>
      <w:lang w:val="en-GB"/>
    </w:rPr>
  </w:style>
  <w:style w:type="paragraph" w:customStyle="1" w:styleId="pb1body1">
    <w:name w:val="pb1_body1"/>
    <w:basedOn w:val="Normal"/>
    <w:qFormat/>
    <w:rsid w:val="006E3E69"/>
    <w:pPr>
      <w:spacing w:beforeAutospacing="1" w:afterAutospacing="1"/>
    </w:pPr>
    <w:rPr>
      <w:rFonts w:ascii="Arial Unicode MS" w:hAnsi="Arial Unicode MS"/>
    </w:rPr>
  </w:style>
  <w:style w:type="paragraph" w:customStyle="1" w:styleId="pbu1bullet1">
    <w:name w:val="pbu1_bullet1"/>
    <w:basedOn w:val="Normal"/>
    <w:qFormat/>
    <w:rsid w:val="006E3E69"/>
    <w:pPr>
      <w:spacing w:beforeAutospacing="1" w:afterAutospacing="1"/>
    </w:pPr>
    <w:rPr>
      <w:rFonts w:ascii="Arial Unicode MS" w:hAnsi="Arial Unicode MS"/>
    </w:rPr>
  </w:style>
  <w:style w:type="paragraph" w:customStyle="1" w:styleId="xl66">
    <w:name w:val="xl66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C000"/>
      <w:spacing w:beforeAutospacing="1" w:afterAutospacing="1"/>
      <w:textAlignment w:val="center"/>
    </w:pPr>
    <w:rPr>
      <w:rFonts w:ascii="Times New Roman" w:hAnsi="Times New Roman"/>
      <w:b/>
      <w:bCs/>
      <w:sz w:val="24"/>
      <w:lang w:val="en-GB" w:eastAsia="zh-CN"/>
    </w:rPr>
  </w:style>
  <w:style w:type="paragraph" w:customStyle="1" w:styleId="xl73">
    <w:name w:val="xl73"/>
    <w:basedOn w:val="Normal"/>
    <w:qFormat/>
    <w:rsid w:val="006E3E69"/>
    <w:pPr>
      <w:pBdr>
        <w:left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customStyle="1" w:styleId="default0">
    <w:name w:val="default"/>
    <w:basedOn w:val="Normal"/>
    <w:qFormat/>
    <w:rsid w:val="006E3E69"/>
    <w:rPr>
      <w:rFonts w:ascii="Verdana" w:eastAsia="宋体" w:hAnsi="Verdana"/>
      <w:color w:val="000000"/>
      <w:lang w:eastAsia="zh-CN"/>
    </w:rPr>
  </w:style>
  <w:style w:type="paragraph" w:customStyle="1" w:styleId="xl70">
    <w:name w:val="xl70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customStyle="1" w:styleId="QuestionNumber">
    <w:name w:val="Question Number"/>
    <w:basedOn w:val="Normal"/>
    <w:qFormat/>
    <w:rsid w:val="006E3E69"/>
    <w:pPr>
      <w:tabs>
        <w:tab w:val="left" w:pos="792"/>
      </w:tabs>
    </w:pPr>
    <w:rPr>
      <w:b/>
      <w:color w:val="0000FF"/>
      <w:sz w:val="20"/>
      <w:szCs w:val="20"/>
    </w:rPr>
  </w:style>
  <w:style w:type="paragraph" w:customStyle="1" w:styleId="Agreement2">
    <w:name w:val="Agreement 2"/>
    <w:basedOn w:val="Normal"/>
    <w:qFormat/>
    <w:rsid w:val="006E3E69"/>
    <w:pPr>
      <w:tabs>
        <w:tab w:val="left" w:pos="1404"/>
      </w:tabs>
      <w:spacing w:before="180" w:after="120"/>
      <w:jc w:val="both"/>
    </w:pPr>
    <w:rPr>
      <w:bCs/>
      <w:sz w:val="20"/>
    </w:rPr>
  </w:style>
  <w:style w:type="paragraph" w:customStyle="1" w:styleId="Style2">
    <w:name w:val="Style2"/>
    <w:basedOn w:val="Normal"/>
    <w:qFormat/>
    <w:rsid w:val="006E3E69"/>
    <w:pPr>
      <w:tabs>
        <w:tab w:val="left" w:pos="720"/>
      </w:tabs>
    </w:pPr>
  </w:style>
  <w:style w:type="paragraph" w:customStyle="1" w:styleId="Title1">
    <w:name w:val="Title1"/>
    <w:basedOn w:val="Normal"/>
    <w:qFormat/>
    <w:rsid w:val="006E3E69"/>
    <w:pPr>
      <w:tabs>
        <w:tab w:val="center" w:pos="4320"/>
        <w:tab w:val="right" w:pos="8640"/>
      </w:tabs>
      <w:spacing w:before="120" w:after="240"/>
      <w:jc w:val="both"/>
    </w:pPr>
    <w:rPr>
      <w:rFonts w:ascii="Arial Bold" w:hAnsi="Arial Bold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68">
    <w:name w:val="xl68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customStyle="1" w:styleId="xl67">
    <w:name w:val="xl67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customStyle="1" w:styleId="xl71">
    <w:name w:val="xl71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color w:val="000000"/>
      <w:sz w:val="24"/>
      <w:lang w:val="en-GB" w:eastAsia="zh-CN"/>
    </w:rPr>
  </w:style>
  <w:style w:type="paragraph" w:customStyle="1" w:styleId="toa">
    <w:name w:val="toa"/>
    <w:basedOn w:val="Normal"/>
    <w:qFormat/>
    <w:rsid w:val="006E3E69"/>
    <w:pPr>
      <w:tabs>
        <w:tab w:val="left" w:pos="9000"/>
        <w:tab w:val="right" w:pos="9360"/>
      </w:tabs>
      <w:suppressAutoHyphens/>
    </w:pPr>
    <w:rPr>
      <w:szCs w:val="20"/>
      <w:lang w:bidi="he-IL"/>
    </w:rPr>
  </w:style>
  <w:style w:type="paragraph" w:customStyle="1" w:styleId="xl74">
    <w:name w:val="xl74"/>
    <w:basedOn w:val="Normal"/>
    <w:qFormat/>
    <w:rsid w:val="006E3E69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customStyle="1" w:styleId="Preformatted">
    <w:name w:val="Preformatted"/>
    <w:basedOn w:val="Normal"/>
    <w:qFormat/>
    <w:rsid w:val="006E3E6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customStyle="1" w:styleId="Bullet">
    <w:name w:val="Bullet"/>
    <w:basedOn w:val="Normal"/>
    <w:qFormat/>
    <w:rsid w:val="006E3E69"/>
    <w:pPr>
      <w:tabs>
        <w:tab w:val="left" w:pos="360"/>
      </w:tabs>
      <w:spacing w:after="120"/>
    </w:pPr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7F327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B1926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B1926"/>
    <w:rPr>
      <w:b/>
      <w:bCs/>
    </w:rPr>
  </w:style>
  <w:style w:type="paragraph" w:styleId="Revision">
    <w:name w:val="Revision"/>
    <w:uiPriority w:val="99"/>
    <w:semiHidden/>
    <w:qFormat/>
    <w:rsid w:val="00CC512C"/>
    <w:rPr>
      <w:rFonts w:ascii="Arial" w:hAnsi="Arial"/>
      <w:color w:val="00000A"/>
      <w:sz w:val="22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004BFD"/>
  </w:style>
  <w:style w:type="paragraph" w:customStyle="1" w:styleId="FrameContents">
    <w:name w:val="Frame Contents"/>
    <w:basedOn w:val="Normal"/>
    <w:qFormat/>
    <w:rsid w:val="00EC7898"/>
  </w:style>
  <w:style w:type="paragraph" w:customStyle="1" w:styleId="Quotations">
    <w:name w:val="Quotations"/>
    <w:basedOn w:val="Normal"/>
    <w:qFormat/>
    <w:rsid w:val="00EC7898"/>
  </w:style>
  <w:style w:type="paragraph" w:styleId="Title">
    <w:name w:val="Title"/>
    <w:basedOn w:val="Heading"/>
    <w:qFormat/>
    <w:rsid w:val="00EC7898"/>
  </w:style>
  <w:style w:type="paragraph" w:styleId="Subtitle">
    <w:name w:val="Subtitle"/>
    <w:basedOn w:val="Heading"/>
    <w:qFormat/>
    <w:rsid w:val="00EC7898"/>
  </w:style>
  <w:style w:type="paragraph" w:customStyle="1" w:styleId="ListContents">
    <w:name w:val="List Contents"/>
    <w:basedOn w:val="Normal"/>
    <w:qFormat/>
    <w:rsid w:val="00EC7898"/>
    <w:pPr>
      <w:ind w:left="567"/>
    </w:pPr>
  </w:style>
  <w:style w:type="paragraph" w:customStyle="1" w:styleId="TableContents">
    <w:name w:val="Table Contents"/>
    <w:basedOn w:val="Normal"/>
    <w:qFormat/>
    <w:rsid w:val="00EC7898"/>
  </w:style>
  <w:style w:type="paragraph" w:customStyle="1" w:styleId="TableHeading">
    <w:name w:val="Table Heading"/>
    <w:basedOn w:val="TableContents"/>
    <w:qFormat/>
    <w:rsid w:val="00EC7898"/>
  </w:style>
  <w:style w:type="paragraph" w:customStyle="1" w:styleId="ITRGBullet1">
    <w:name w:val="ITRG_Bullet1"/>
    <w:basedOn w:val="Normal"/>
    <w:qFormat/>
    <w:rsid w:val="00C80530"/>
    <w:pPr>
      <w:tabs>
        <w:tab w:val="left" w:pos="720"/>
      </w:tabs>
      <w:spacing w:before="180" w:after="180"/>
      <w:ind w:left="720" w:hanging="360"/>
    </w:pPr>
  </w:style>
  <w:style w:type="paragraph" w:customStyle="1" w:styleId="CheckMarks">
    <w:name w:val="CheckMarks"/>
    <w:basedOn w:val="Normal"/>
    <w:qFormat/>
    <w:rsid w:val="00C80530"/>
    <w:pPr>
      <w:tabs>
        <w:tab w:val="left" w:pos="360"/>
      </w:tabs>
      <w:spacing w:before="180" w:after="180"/>
      <w:ind w:left="360" w:hanging="360"/>
    </w:pPr>
  </w:style>
  <w:style w:type="table" w:styleId="TableGrid">
    <w:name w:val="Table Grid"/>
    <w:basedOn w:val="TableNormal"/>
    <w:uiPriority w:val="59"/>
    <w:rsid w:val="008431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0087B"/>
    <w:pPr>
      <w:keepLines/>
      <w:pageBreakBefore w:val="0"/>
      <w:tabs>
        <w:tab w:val="clear" w:pos="720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087B"/>
    <w:pPr>
      <w:spacing w:after="100" w:line="276" w:lineRule="auto"/>
      <w:ind w:left="220"/>
    </w:pPr>
    <w:rPr>
      <w:rFonts w:asciiTheme="minorHAnsi" w:hAnsiTheme="minorHAnsi" w:cstheme="minorBid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E0B65"/>
    <w:pPr>
      <w:tabs>
        <w:tab w:val="left" w:pos="440"/>
        <w:tab w:val="right" w:leader="dot" w:pos="9017"/>
      </w:tabs>
      <w:spacing w:after="100" w:line="276" w:lineRule="auto"/>
    </w:pPr>
    <w:rPr>
      <w:rFonts w:asciiTheme="minorHAnsi" w:hAnsiTheme="minorHAnsi" w:cstheme="minorBidi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087B"/>
    <w:pPr>
      <w:spacing w:after="100" w:line="276" w:lineRule="auto"/>
      <w:ind w:left="440"/>
    </w:pPr>
    <w:rPr>
      <w:rFonts w:asciiTheme="minorHAnsi" w:hAnsiTheme="minorHAnsi" w:cstheme="minorBidi"/>
      <w:color w:val="auto"/>
      <w:szCs w:val="22"/>
    </w:rPr>
  </w:style>
  <w:style w:type="character" w:styleId="Hyperlink">
    <w:name w:val="Hyperlink"/>
    <w:basedOn w:val="DefaultParagraphFont"/>
    <w:uiPriority w:val="99"/>
    <w:unhideWhenUsed/>
    <w:rsid w:val="0080087B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F4092F"/>
    <w:rPr>
      <w:rFonts w:ascii="Arial" w:hAnsi="Arial"/>
      <w:color w:val="00000A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D72EE"/>
    <w:rPr>
      <w:rFonts w:ascii="Arial Bold" w:eastAsia="MingLiU" w:hAnsi="Arial Bold" w:cs="Arial"/>
      <w:b/>
      <w:caps/>
      <w:color w:val="00000A"/>
      <w:sz w:val="28"/>
      <w:szCs w:val="28"/>
      <w:lang w:val="en-US" w:eastAsia="en-US"/>
    </w:rPr>
  </w:style>
  <w:style w:type="character" w:customStyle="1" w:styleId="tgc">
    <w:name w:val="_tgc"/>
    <w:basedOn w:val="DefaultParagraphFont"/>
    <w:rsid w:val="00FC3749"/>
  </w:style>
  <w:style w:type="character" w:customStyle="1" w:styleId="highlight">
    <w:name w:val="highlight"/>
    <w:basedOn w:val="DefaultParagraphFont"/>
    <w:rsid w:val="00201B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1FE"/>
    <w:rPr>
      <w:rFonts w:ascii="Arial" w:hAnsi="Arial"/>
      <w:color w:val="00000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E3E69"/>
    <w:pPr>
      <w:keepNext/>
      <w:pageBreakBefore/>
      <w:tabs>
        <w:tab w:val="left" w:pos="720"/>
      </w:tabs>
      <w:spacing w:before="360" w:after="60"/>
      <w:ind w:left="720" w:hanging="720"/>
      <w:outlineLvl w:val="0"/>
    </w:pPr>
    <w:rPr>
      <w:rFonts w:ascii="Arial Bold" w:eastAsia="MingLiU" w:hAnsi="Arial Bold" w:cs="Arial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01AEA"/>
    <w:pPr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6E3E69"/>
    <w:pPr>
      <w:widowControl w:val="0"/>
      <w:tabs>
        <w:tab w:val="left" w:pos="720"/>
      </w:tabs>
      <w:suppressAutoHyphens/>
      <w:spacing w:before="240" w:after="60"/>
      <w:jc w:val="both"/>
      <w:outlineLvl w:val="2"/>
    </w:pPr>
    <w:rPr>
      <w:rFonts w:eastAsia="宋体" w:cs="Arial"/>
      <w:b/>
      <w:bCs/>
      <w:color w:val="000000"/>
      <w:szCs w:val="22"/>
    </w:rPr>
  </w:style>
  <w:style w:type="paragraph" w:styleId="Heading4">
    <w:name w:val="heading 4"/>
    <w:basedOn w:val="Normal"/>
    <w:next w:val="Normal"/>
    <w:link w:val="Heading4Char"/>
    <w:qFormat/>
    <w:rsid w:val="006E3E69"/>
    <w:pPr>
      <w:widowControl w:val="0"/>
      <w:tabs>
        <w:tab w:val="left" w:pos="720"/>
      </w:tabs>
      <w:suppressAutoHyphens/>
      <w:spacing w:before="240" w:after="60"/>
      <w:jc w:val="both"/>
      <w:outlineLvl w:val="3"/>
    </w:pPr>
    <w:rPr>
      <w:rFonts w:eastAsia="宋体" w:cs="Arial"/>
      <w:szCs w:val="22"/>
    </w:rPr>
  </w:style>
  <w:style w:type="paragraph" w:styleId="Heading5">
    <w:name w:val="heading 5"/>
    <w:basedOn w:val="Normal"/>
    <w:next w:val="Normal"/>
    <w:link w:val="Heading5Char"/>
    <w:qFormat/>
    <w:rsid w:val="006E3E69"/>
    <w:pPr>
      <w:widowControl w:val="0"/>
      <w:suppressAutoHyphens/>
      <w:spacing w:before="240" w:after="60"/>
      <w:jc w:val="both"/>
      <w:outlineLvl w:val="4"/>
    </w:pPr>
    <w:rPr>
      <w:rFonts w:cs="Arial"/>
      <w:b/>
      <w:bCs/>
      <w:szCs w:val="22"/>
    </w:rPr>
  </w:style>
  <w:style w:type="paragraph" w:styleId="Heading6">
    <w:name w:val="heading 6"/>
    <w:basedOn w:val="Normal"/>
    <w:next w:val="Normal"/>
    <w:link w:val="Heading6Char"/>
    <w:qFormat/>
    <w:rsid w:val="006E3E69"/>
    <w:pPr>
      <w:tabs>
        <w:tab w:val="left" w:pos="1296"/>
      </w:tabs>
      <w:spacing w:before="240" w:after="6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6E3E69"/>
    <w:pPr>
      <w:tabs>
        <w:tab w:val="left" w:pos="14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E3E69"/>
    <w:pPr>
      <w:tabs>
        <w:tab w:val="left" w:pos="1584"/>
      </w:tabs>
      <w:spacing w:before="240" w:after="60"/>
      <w:outlineLvl w:val="7"/>
    </w:pPr>
    <w:rPr>
      <w:sz w:val="20"/>
      <w:szCs w:val="20"/>
    </w:rPr>
  </w:style>
  <w:style w:type="paragraph" w:styleId="Heading9">
    <w:name w:val="heading 9"/>
    <w:basedOn w:val="Normal"/>
    <w:next w:val="Normal"/>
    <w:qFormat/>
    <w:rsid w:val="006E3E69"/>
    <w:pPr>
      <w:tabs>
        <w:tab w:val="left" w:pos="1728"/>
      </w:tabs>
      <w:spacing w:before="240" w:after="60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F01AEA"/>
    <w:rPr>
      <w:rFonts w:ascii="Arial" w:hAnsi="Arial"/>
      <w:b/>
      <w:bCs/>
      <w:color w:val="00000A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sid w:val="006E3E69"/>
    <w:rPr>
      <w:rFonts w:ascii="Arial" w:eastAsia="宋体" w:hAnsi="Arial" w:cs="Arial"/>
      <w:b/>
      <w:bCs/>
      <w:color w:val="000000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qFormat/>
    <w:rsid w:val="006E3E69"/>
    <w:rPr>
      <w:rFonts w:ascii="Arial" w:eastAsia="宋体" w:hAnsi="Arial" w:cs="Arial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qFormat/>
    <w:rsid w:val="006E3E69"/>
    <w:rPr>
      <w:rFonts w:ascii="Arial" w:hAnsi="Arial" w:cs="Arial"/>
      <w:b/>
      <w:bCs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qFormat/>
    <w:rsid w:val="006E3E69"/>
    <w:rPr>
      <w:rFonts w:ascii="Arial" w:hAnsi="Arial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qFormat/>
    <w:rsid w:val="006E3E69"/>
    <w:rPr>
      <w:rFonts w:ascii="Arial" w:hAnsi="Arial"/>
      <w:lang w:val="en-US" w:eastAsia="en-US"/>
    </w:rPr>
  </w:style>
  <w:style w:type="character" w:styleId="PageNumber">
    <w:name w:val="page number"/>
    <w:basedOn w:val="DefaultParagraphFont"/>
    <w:qFormat/>
    <w:rsid w:val="006E3E69"/>
  </w:style>
  <w:style w:type="character" w:customStyle="1" w:styleId="HTMLMarkup">
    <w:name w:val="HTML Markup"/>
    <w:qFormat/>
    <w:rsid w:val="006E3E69"/>
    <w:rPr>
      <w:vanish/>
      <w:color w:val="FF0000"/>
    </w:rPr>
  </w:style>
  <w:style w:type="character" w:styleId="FootnoteReference">
    <w:name w:val="footnote reference"/>
    <w:basedOn w:val="DefaultParagraphFont"/>
    <w:uiPriority w:val="99"/>
    <w:qFormat/>
    <w:rsid w:val="006E3E69"/>
    <w:rPr>
      <w:vertAlign w:val="superscript"/>
    </w:rPr>
  </w:style>
  <w:style w:type="character" w:styleId="Strong">
    <w:name w:val="Strong"/>
    <w:basedOn w:val="DefaultParagraphFont"/>
    <w:qFormat/>
    <w:rsid w:val="006E3E69"/>
    <w:rPr>
      <w:b/>
    </w:rPr>
  </w:style>
  <w:style w:type="character" w:styleId="FollowedHyperlink">
    <w:name w:val="FollowedHyperlink"/>
    <w:basedOn w:val="DefaultParagraphFont"/>
    <w:uiPriority w:val="99"/>
    <w:qFormat/>
    <w:rsid w:val="006E3E69"/>
    <w:rPr>
      <w:color w:val="800080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C36ED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3E69"/>
    <w:rPr>
      <w:i/>
      <w:iCs/>
    </w:rPr>
  </w:style>
  <w:style w:type="character" w:customStyle="1" w:styleId="CODE">
    <w:name w:val="CODE"/>
    <w:qFormat/>
    <w:rsid w:val="006E3E69"/>
    <w:rPr>
      <w:rFonts w:ascii="Courier New" w:hAnsi="Courier New"/>
      <w:sz w:val="20"/>
    </w:rPr>
  </w:style>
  <w:style w:type="character" w:customStyle="1" w:styleId="ListParagraphChar">
    <w:name w:val="List Paragraph Char"/>
    <w:basedOn w:val="DefaultParagraphFont"/>
    <w:link w:val="ListParagraph"/>
    <w:qFormat/>
    <w:rsid w:val="006E3E69"/>
    <w:rPr>
      <w:rFonts w:ascii="Arial" w:hAnsi="Arial"/>
      <w:sz w:val="22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TextBody"/>
    <w:qFormat/>
    <w:rsid w:val="006E3E69"/>
    <w:rPr>
      <w:rFonts w:ascii="Arial" w:hAnsi="Arial"/>
      <w:b/>
      <w:lang w:val="en-US" w:eastAsia="en-US"/>
    </w:rPr>
  </w:style>
  <w:style w:type="character" w:customStyle="1" w:styleId="Typewriter">
    <w:name w:val="Typewriter"/>
    <w:qFormat/>
    <w:rsid w:val="006E3E69"/>
    <w:rPr>
      <w:rFonts w:ascii="Courier New" w:hAnsi="Courier New"/>
      <w:sz w:val="20"/>
    </w:rPr>
  </w:style>
  <w:style w:type="character" w:customStyle="1" w:styleId="variables">
    <w:name w:val="variables"/>
    <w:basedOn w:val="DefaultParagraphFont"/>
    <w:qFormat/>
    <w:rsid w:val="006E3E69"/>
    <w:rPr>
      <w:rFonts w:ascii="Arial" w:hAnsi="Arial" w:cs="Arial"/>
      <w:b w:val="0"/>
      <w:bCs w:val="0"/>
      <w:i/>
      <w:iCs/>
      <w:caps w:val="0"/>
      <w:smallCaps w:val="0"/>
      <w:position w:val="0"/>
      <w:sz w:val="20"/>
      <w:szCs w:val="20"/>
      <w:vertAlign w:val="baseline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6B2BB4"/>
    <w:rPr>
      <w:rFonts w:ascii="Arial" w:hAnsi="Arial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7F3277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B192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B1926"/>
    <w:rPr>
      <w:rFonts w:ascii="Arial" w:hAnsi="Arial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B1926"/>
    <w:rPr>
      <w:rFonts w:ascii="Arial" w:hAnsi="Arial"/>
      <w:b/>
      <w:bCs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004BFD"/>
    <w:rPr>
      <w:rFonts w:ascii="Arial" w:hAnsi="Arial"/>
      <w:sz w:val="22"/>
      <w:szCs w:val="24"/>
      <w:lang w:val="en-US" w:eastAsia="en-US"/>
    </w:rPr>
  </w:style>
  <w:style w:type="character" w:customStyle="1" w:styleId="ListLabel1">
    <w:name w:val="ListLabel 1"/>
    <w:qFormat/>
    <w:rsid w:val="00EC7898"/>
    <w:rPr>
      <w:i w:val="0"/>
      <w:color w:val="00000A"/>
    </w:rPr>
  </w:style>
  <w:style w:type="character" w:customStyle="1" w:styleId="ListLabel2">
    <w:name w:val="ListLabel 2"/>
    <w:qFormat/>
    <w:rsid w:val="00EC7898"/>
    <w:rPr>
      <w:color w:val="00000A"/>
      <w:lang w:val="en-GB"/>
    </w:rPr>
  </w:style>
  <w:style w:type="character" w:customStyle="1" w:styleId="ListLabel3">
    <w:name w:val="ListLabel 3"/>
    <w:qFormat/>
    <w:rsid w:val="00EC7898"/>
    <w:rPr>
      <w:b w:val="0"/>
    </w:rPr>
  </w:style>
  <w:style w:type="character" w:customStyle="1" w:styleId="ListLabel4">
    <w:name w:val="ListLabel 4"/>
    <w:qFormat/>
    <w:rsid w:val="00EC7898"/>
    <w:rPr>
      <w:sz w:val="16"/>
    </w:rPr>
  </w:style>
  <w:style w:type="character" w:customStyle="1" w:styleId="ListLabel5">
    <w:name w:val="ListLabel 5"/>
    <w:qFormat/>
    <w:rsid w:val="00EC7898"/>
    <w:rPr>
      <w:rFonts w:cs="Courier New"/>
    </w:rPr>
  </w:style>
  <w:style w:type="character" w:customStyle="1" w:styleId="ListLabel6">
    <w:name w:val="ListLabel 6"/>
    <w:qFormat/>
    <w:rsid w:val="00EC7898"/>
    <w:rPr>
      <w:rFonts w:eastAsia="MS Mincho"/>
    </w:rPr>
  </w:style>
  <w:style w:type="character" w:customStyle="1" w:styleId="ListLabel7">
    <w:name w:val="ListLabel 7"/>
    <w:qFormat/>
    <w:rsid w:val="00EC7898"/>
    <w:rPr>
      <w:rFonts w:eastAsia="Times New Roman" w:cs="Arial"/>
      <w:sz w:val="18"/>
    </w:rPr>
  </w:style>
  <w:style w:type="character" w:customStyle="1" w:styleId="IndexLink">
    <w:name w:val="Index Link"/>
    <w:qFormat/>
    <w:rsid w:val="00EC7898"/>
  </w:style>
  <w:style w:type="character" w:customStyle="1" w:styleId="ListLabel8">
    <w:name w:val="ListLabel 8"/>
    <w:qFormat/>
    <w:rsid w:val="00EC7898"/>
    <w:rPr>
      <w:i w:val="0"/>
      <w:color w:val="00000A"/>
    </w:rPr>
  </w:style>
  <w:style w:type="character" w:customStyle="1" w:styleId="ListLabel9">
    <w:name w:val="ListLabel 9"/>
    <w:qFormat/>
    <w:rsid w:val="00EC7898"/>
    <w:rPr>
      <w:color w:val="00000A"/>
      <w:lang w:val="en-GB"/>
    </w:rPr>
  </w:style>
  <w:style w:type="character" w:customStyle="1" w:styleId="ListLabel10">
    <w:name w:val="ListLabel 10"/>
    <w:qFormat/>
    <w:rsid w:val="00EC7898"/>
    <w:rPr>
      <w:b w:val="0"/>
    </w:rPr>
  </w:style>
  <w:style w:type="character" w:customStyle="1" w:styleId="ListLabel11">
    <w:name w:val="ListLabel 11"/>
    <w:qFormat/>
    <w:rsid w:val="00EC7898"/>
    <w:rPr>
      <w:rFonts w:cs="Symbol"/>
      <w:sz w:val="18"/>
    </w:rPr>
  </w:style>
  <w:style w:type="character" w:customStyle="1" w:styleId="ListLabel12">
    <w:name w:val="ListLabel 12"/>
    <w:qFormat/>
    <w:rsid w:val="00EC7898"/>
    <w:rPr>
      <w:rFonts w:cs="Courier New"/>
    </w:rPr>
  </w:style>
  <w:style w:type="character" w:customStyle="1" w:styleId="ListLabel13">
    <w:name w:val="ListLabel 13"/>
    <w:qFormat/>
    <w:rsid w:val="00EC7898"/>
    <w:rPr>
      <w:rFonts w:cs="Wingdings"/>
    </w:rPr>
  </w:style>
  <w:style w:type="character" w:customStyle="1" w:styleId="ListLabel14">
    <w:name w:val="ListLabel 14"/>
    <w:qFormat/>
    <w:rsid w:val="00EC7898"/>
    <w:rPr>
      <w:rFonts w:cs="Arial"/>
      <w:sz w:val="18"/>
    </w:rPr>
  </w:style>
  <w:style w:type="character" w:customStyle="1" w:styleId="ListLabel15">
    <w:name w:val="ListLabel 15"/>
    <w:qFormat/>
    <w:rsid w:val="00C80530"/>
    <w:rPr>
      <w:i w:val="0"/>
      <w:color w:val="00000A"/>
    </w:rPr>
  </w:style>
  <w:style w:type="character" w:customStyle="1" w:styleId="ListLabel16">
    <w:name w:val="ListLabel 16"/>
    <w:qFormat/>
    <w:rsid w:val="00C80530"/>
    <w:rPr>
      <w:color w:val="00000A"/>
      <w:lang w:val="en-GB"/>
    </w:rPr>
  </w:style>
  <w:style w:type="character" w:customStyle="1" w:styleId="ListLabel17">
    <w:name w:val="ListLabel 17"/>
    <w:qFormat/>
    <w:rsid w:val="00C80530"/>
    <w:rPr>
      <w:b w:val="0"/>
    </w:rPr>
  </w:style>
  <w:style w:type="character" w:customStyle="1" w:styleId="ListLabel18">
    <w:name w:val="ListLabel 18"/>
    <w:qFormat/>
    <w:rsid w:val="00C80530"/>
    <w:rPr>
      <w:rFonts w:cs="Symbol"/>
      <w:sz w:val="18"/>
    </w:rPr>
  </w:style>
  <w:style w:type="character" w:customStyle="1" w:styleId="ListLabel19">
    <w:name w:val="ListLabel 19"/>
    <w:qFormat/>
    <w:rsid w:val="00C80530"/>
    <w:rPr>
      <w:rFonts w:cs="Courier New"/>
    </w:rPr>
  </w:style>
  <w:style w:type="character" w:customStyle="1" w:styleId="ListLabel20">
    <w:name w:val="ListLabel 20"/>
    <w:qFormat/>
    <w:rsid w:val="00C80530"/>
    <w:rPr>
      <w:rFonts w:cs="Wingdings"/>
    </w:rPr>
  </w:style>
  <w:style w:type="character" w:customStyle="1" w:styleId="ListLabel21">
    <w:name w:val="ListLabel 21"/>
    <w:qFormat/>
    <w:rsid w:val="00C80530"/>
    <w:rPr>
      <w:rFonts w:cs="Arial"/>
      <w:sz w:val="18"/>
    </w:rPr>
  </w:style>
  <w:style w:type="character" w:customStyle="1" w:styleId="ListLabel22">
    <w:name w:val="ListLabel 22"/>
    <w:qFormat/>
    <w:rsid w:val="00C80530"/>
    <w:rPr>
      <w:color w:val="454545"/>
    </w:rPr>
  </w:style>
  <w:style w:type="character" w:customStyle="1" w:styleId="Bullets">
    <w:name w:val="Bullets"/>
    <w:qFormat/>
    <w:rsid w:val="00C80530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C80530"/>
  </w:style>
  <w:style w:type="character" w:customStyle="1" w:styleId="ListLabel23">
    <w:name w:val="ListLabel 23"/>
    <w:qFormat/>
    <w:rsid w:val="00C80530"/>
    <w:rPr>
      <w:rFonts w:cs="Symbol"/>
      <w:sz w:val="18"/>
    </w:rPr>
  </w:style>
  <w:style w:type="character" w:customStyle="1" w:styleId="ListLabel24">
    <w:name w:val="ListLabel 24"/>
    <w:qFormat/>
    <w:rsid w:val="00C80530"/>
    <w:rPr>
      <w:rFonts w:cs="Courier New"/>
    </w:rPr>
  </w:style>
  <w:style w:type="character" w:customStyle="1" w:styleId="ListLabel25">
    <w:name w:val="ListLabel 25"/>
    <w:qFormat/>
    <w:rsid w:val="00C80530"/>
    <w:rPr>
      <w:rFonts w:cs="Wingdings"/>
    </w:rPr>
  </w:style>
  <w:style w:type="character" w:customStyle="1" w:styleId="ListLabel26">
    <w:name w:val="ListLabel 26"/>
    <w:qFormat/>
    <w:rsid w:val="00C80530"/>
    <w:rPr>
      <w:rFonts w:cs="Arial"/>
      <w:sz w:val="18"/>
    </w:rPr>
  </w:style>
  <w:style w:type="character" w:customStyle="1" w:styleId="ListLabel27">
    <w:name w:val="ListLabel 27"/>
    <w:qFormat/>
    <w:rsid w:val="00C80530"/>
    <w:rPr>
      <w:color w:val="454545"/>
    </w:rPr>
  </w:style>
  <w:style w:type="character" w:customStyle="1" w:styleId="ListLabel28">
    <w:name w:val="ListLabel 28"/>
    <w:qFormat/>
    <w:rsid w:val="00C80530"/>
    <w:rPr>
      <w:rFonts w:ascii="Arial" w:hAnsi="Arial" w:cs="OpenSymbol"/>
      <w:b w:val="0"/>
      <w:sz w:val="14"/>
    </w:rPr>
  </w:style>
  <w:style w:type="character" w:customStyle="1" w:styleId="ListLabel29">
    <w:name w:val="ListLabel 29"/>
    <w:qFormat/>
    <w:rsid w:val="002B35FE"/>
    <w:rPr>
      <w:rFonts w:cs="Symbol"/>
      <w:sz w:val="18"/>
    </w:rPr>
  </w:style>
  <w:style w:type="character" w:customStyle="1" w:styleId="ListLabel30">
    <w:name w:val="ListLabel 30"/>
    <w:qFormat/>
    <w:rsid w:val="002B35FE"/>
    <w:rPr>
      <w:rFonts w:cs="Courier New"/>
    </w:rPr>
  </w:style>
  <w:style w:type="character" w:customStyle="1" w:styleId="ListLabel31">
    <w:name w:val="ListLabel 31"/>
    <w:qFormat/>
    <w:rsid w:val="002B35FE"/>
    <w:rPr>
      <w:rFonts w:cs="Wingdings"/>
    </w:rPr>
  </w:style>
  <w:style w:type="character" w:customStyle="1" w:styleId="ListLabel32">
    <w:name w:val="ListLabel 32"/>
    <w:qFormat/>
    <w:rsid w:val="002B35FE"/>
    <w:rPr>
      <w:rFonts w:cs="Arial"/>
      <w:sz w:val="18"/>
    </w:rPr>
  </w:style>
  <w:style w:type="character" w:customStyle="1" w:styleId="ListLabel33">
    <w:name w:val="ListLabel 33"/>
    <w:qFormat/>
    <w:rsid w:val="002B35FE"/>
    <w:rPr>
      <w:color w:val="454545"/>
    </w:rPr>
  </w:style>
  <w:style w:type="character" w:customStyle="1" w:styleId="ListLabel34">
    <w:name w:val="ListLabel 34"/>
    <w:qFormat/>
    <w:rsid w:val="002B35FE"/>
    <w:rPr>
      <w:rFonts w:cs="OpenSymbol"/>
      <w:b w:val="0"/>
      <w:sz w:val="14"/>
    </w:rPr>
  </w:style>
  <w:style w:type="paragraph" w:customStyle="1" w:styleId="Heading">
    <w:name w:val="Heading"/>
    <w:basedOn w:val="Normal"/>
    <w:next w:val="TextBody"/>
    <w:qFormat/>
    <w:rsid w:val="00EC789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6E3E69"/>
    <w:rPr>
      <w:b/>
    </w:rPr>
  </w:style>
  <w:style w:type="paragraph" w:styleId="List">
    <w:name w:val="List"/>
    <w:basedOn w:val="TextBody"/>
    <w:rsid w:val="00EC7898"/>
    <w:rPr>
      <w:rFonts w:cs="FreeSans"/>
    </w:rPr>
  </w:style>
  <w:style w:type="paragraph" w:styleId="Caption">
    <w:name w:val="caption"/>
    <w:basedOn w:val="Normal"/>
    <w:next w:val="Normal"/>
    <w:uiPriority w:val="35"/>
    <w:qFormat/>
    <w:rsid w:val="006E3E69"/>
    <w:pPr>
      <w:widowControl w:val="0"/>
    </w:pPr>
    <w:rPr>
      <w:szCs w:val="20"/>
      <w:lang w:val="en-GB" w:bidi="he-IL"/>
    </w:rPr>
  </w:style>
  <w:style w:type="paragraph" w:customStyle="1" w:styleId="Index">
    <w:name w:val="Index"/>
    <w:basedOn w:val="Normal"/>
    <w:qFormat/>
    <w:rsid w:val="00EC7898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qFormat/>
    <w:rsid w:val="006E3E69"/>
    <w:pPr>
      <w:ind w:left="720"/>
      <w:contextualSpacing/>
    </w:pPr>
  </w:style>
  <w:style w:type="paragraph" w:styleId="BodyText2">
    <w:name w:val="Body Text 2"/>
    <w:basedOn w:val="Normal"/>
    <w:qFormat/>
    <w:rsid w:val="006E3E69"/>
    <w:pPr>
      <w:jc w:val="center"/>
    </w:pPr>
    <w:rPr>
      <w:rFonts w:cs="Arial"/>
      <w:sz w:val="16"/>
    </w:rPr>
  </w:style>
  <w:style w:type="paragraph" w:styleId="BalloonText">
    <w:name w:val="Balloon Text"/>
    <w:basedOn w:val="Normal"/>
    <w:qFormat/>
    <w:rsid w:val="006E3E69"/>
    <w:rPr>
      <w:rFonts w:ascii="Tahoma" w:hAnsi="Tahoma" w:cs="Tahoma"/>
      <w:sz w:val="16"/>
      <w:szCs w:val="16"/>
    </w:rPr>
  </w:style>
  <w:style w:type="paragraph" w:styleId="IndexHeading">
    <w:name w:val="index heading"/>
    <w:basedOn w:val="Normal"/>
    <w:qFormat/>
    <w:rsid w:val="006E3E69"/>
  </w:style>
  <w:style w:type="paragraph" w:styleId="Index1">
    <w:name w:val="index 1"/>
    <w:basedOn w:val="Normal"/>
    <w:next w:val="Normal"/>
    <w:qFormat/>
    <w:rsid w:val="006E3E69"/>
    <w:pPr>
      <w:ind w:left="240" w:hanging="240"/>
    </w:pPr>
  </w:style>
  <w:style w:type="paragraph" w:styleId="Index3">
    <w:name w:val="index 3"/>
    <w:basedOn w:val="Normal"/>
    <w:next w:val="Normal"/>
    <w:qFormat/>
    <w:rsid w:val="006E3E69"/>
    <w:pPr>
      <w:ind w:left="720" w:hanging="240"/>
    </w:pPr>
  </w:style>
  <w:style w:type="paragraph" w:styleId="NormalWeb">
    <w:name w:val="Normal (Web)"/>
    <w:basedOn w:val="Normal"/>
    <w:qFormat/>
    <w:rsid w:val="006E3E69"/>
    <w:pPr>
      <w:shd w:val="clear" w:color="auto" w:fill="FFFFFF"/>
      <w:spacing w:after="120"/>
      <w:ind w:left="75" w:right="3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C36ED5"/>
    <w:pPr>
      <w:spacing w:after="100"/>
      <w:ind w:left="220"/>
    </w:pPr>
  </w:style>
  <w:style w:type="paragraph" w:customStyle="1" w:styleId="Contents6">
    <w:name w:val="Contents 6"/>
    <w:basedOn w:val="Normal"/>
    <w:next w:val="Normal"/>
    <w:rsid w:val="006E3E69"/>
    <w:pPr>
      <w:ind w:left="1200"/>
    </w:pPr>
  </w:style>
  <w:style w:type="paragraph" w:customStyle="1" w:styleId="BodyText20">
    <w:name w:val="Body Text2"/>
    <w:basedOn w:val="Normal"/>
    <w:qFormat/>
    <w:rsid w:val="006E3E69"/>
    <w:pPr>
      <w:spacing w:before="120" w:after="120"/>
      <w:ind w:left="634"/>
    </w:pPr>
    <w:rPr>
      <w:szCs w:val="20"/>
    </w:rPr>
  </w:style>
  <w:style w:type="paragraph" w:customStyle="1" w:styleId="level1">
    <w:name w:val="_level1"/>
    <w:qFormat/>
    <w:rsid w:val="006E3E69"/>
    <w:pPr>
      <w:widowControl w:val="0"/>
    </w:pPr>
    <w:rPr>
      <w:color w:val="00000A"/>
      <w:sz w:val="22"/>
    </w:rPr>
  </w:style>
  <w:style w:type="paragraph" w:customStyle="1" w:styleId="Default">
    <w:name w:val="Default"/>
    <w:qFormat/>
    <w:rsid w:val="006E3E69"/>
    <w:rPr>
      <w:rFonts w:ascii="Verdana" w:hAnsi="Verdana"/>
      <w:color w:val="000000"/>
      <w:sz w:val="24"/>
      <w:szCs w:val="24"/>
      <w:lang w:val="en-US" w:eastAsia="en-US"/>
    </w:rPr>
  </w:style>
  <w:style w:type="paragraph" w:customStyle="1" w:styleId="xl69">
    <w:name w:val="xl69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</w:pPr>
    <w:rPr>
      <w:rFonts w:ascii="Times New Roman" w:hAnsi="Times New Roman"/>
      <w:sz w:val="24"/>
      <w:lang w:val="en-GB" w:eastAsia="zh-CN"/>
    </w:rPr>
  </w:style>
  <w:style w:type="paragraph" w:styleId="Index9">
    <w:name w:val="index 9"/>
    <w:basedOn w:val="Normal"/>
    <w:next w:val="Normal"/>
    <w:qFormat/>
    <w:rsid w:val="006E3E69"/>
    <w:pPr>
      <w:ind w:left="2160" w:hanging="240"/>
    </w:pPr>
  </w:style>
  <w:style w:type="paragraph" w:styleId="Header">
    <w:name w:val="header"/>
    <w:basedOn w:val="Normal"/>
    <w:rsid w:val="006E3E69"/>
    <w:pPr>
      <w:tabs>
        <w:tab w:val="center" w:pos="4153"/>
        <w:tab w:val="right" w:pos="8306"/>
      </w:tabs>
    </w:pPr>
    <w:rPr>
      <w:sz w:val="18"/>
      <w:szCs w:val="20"/>
      <w:lang w:val="en-GB"/>
    </w:rPr>
  </w:style>
  <w:style w:type="paragraph" w:customStyle="1" w:styleId="xl65">
    <w:name w:val="xl65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C000"/>
      <w:spacing w:beforeAutospacing="1" w:afterAutospacing="1"/>
      <w:textAlignment w:val="center"/>
    </w:pPr>
    <w:rPr>
      <w:rFonts w:ascii="Times New Roman" w:hAnsi="Times New Roman"/>
      <w:b/>
      <w:bCs/>
      <w:sz w:val="24"/>
      <w:lang w:val="en-GB" w:eastAsia="zh-CN"/>
    </w:rPr>
  </w:style>
  <w:style w:type="paragraph" w:styleId="Index8">
    <w:name w:val="index 8"/>
    <w:basedOn w:val="Normal"/>
    <w:next w:val="Normal"/>
    <w:qFormat/>
    <w:rsid w:val="006E3E69"/>
    <w:pPr>
      <w:ind w:left="1920" w:hanging="240"/>
    </w:pPr>
  </w:style>
  <w:style w:type="paragraph" w:styleId="FootnoteText">
    <w:name w:val="footnote text"/>
    <w:basedOn w:val="Normal"/>
    <w:link w:val="FootnoteTextChar"/>
    <w:uiPriority w:val="99"/>
    <w:qFormat/>
    <w:rsid w:val="006E3E69"/>
    <w:rPr>
      <w:sz w:val="20"/>
      <w:szCs w:val="20"/>
    </w:rPr>
  </w:style>
  <w:style w:type="paragraph" w:styleId="Index7">
    <w:name w:val="index 7"/>
    <w:basedOn w:val="Normal"/>
    <w:next w:val="Normal"/>
    <w:qFormat/>
    <w:rsid w:val="006E3E69"/>
    <w:pPr>
      <w:ind w:left="1680" w:hanging="240"/>
    </w:pPr>
  </w:style>
  <w:style w:type="paragraph" w:styleId="Footer">
    <w:name w:val="footer"/>
    <w:basedOn w:val="Normal"/>
    <w:link w:val="FooterChar"/>
    <w:uiPriority w:val="99"/>
    <w:rsid w:val="006E3E69"/>
    <w:pPr>
      <w:tabs>
        <w:tab w:val="center" w:pos="4320"/>
        <w:tab w:val="right" w:pos="8640"/>
      </w:tabs>
    </w:pPr>
    <w:rPr>
      <w:sz w:val="18"/>
      <w:szCs w:val="20"/>
    </w:rPr>
  </w:style>
  <w:style w:type="paragraph" w:styleId="Index6">
    <w:name w:val="index 6"/>
    <w:basedOn w:val="Normal"/>
    <w:next w:val="Normal"/>
    <w:qFormat/>
    <w:rsid w:val="006E3E69"/>
    <w:pPr>
      <w:ind w:left="1440" w:hanging="240"/>
    </w:pPr>
  </w:style>
  <w:style w:type="paragraph" w:customStyle="1" w:styleId="xl72">
    <w:name w:val="xl72"/>
    <w:basedOn w:val="Normal"/>
    <w:qFormat/>
    <w:rsid w:val="006E3E69"/>
    <w:pPr>
      <w:pBdr>
        <w:top w:val="single" w:sz="4" w:space="0" w:color="00000A"/>
        <w:left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styleId="Index5">
    <w:name w:val="index 5"/>
    <w:basedOn w:val="Normal"/>
    <w:next w:val="Normal"/>
    <w:qFormat/>
    <w:rsid w:val="006E3E69"/>
    <w:pPr>
      <w:ind w:left="1200" w:hanging="240"/>
    </w:pPr>
  </w:style>
  <w:style w:type="paragraph" w:styleId="TOAHeading">
    <w:name w:val="toa heading"/>
    <w:basedOn w:val="Normal"/>
    <w:next w:val="Normal"/>
    <w:qFormat/>
    <w:rsid w:val="006E3E69"/>
    <w:pPr>
      <w:widowControl w:val="0"/>
      <w:tabs>
        <w:tab w:val="right" w:pos="9360"/>
      </w:tabs>
      <w:suppressAutoHyphens/>
    </w:pPr>
    <w:rPr>
      <w:szCs w:val="20"/>
      <w:lang w:bidi="he-IL"/>
    </w:rPr>
  </w:style>
  <w:style w:type="paragraph" w:customStyle="1" w:styleId="Contents4">
    <w:name w:val="Contents 4"/>
    <w:basedOn w:val="Normal"/>
    <w:next w:val="Normal"/>
    <w:rsid w:val="006E3E69"/>
    <w:pPr>
      <w:ind w:left="720"/>
    </w:pPr>
  </w:style>
  <w:style w:type="paragraph" w:customStyle="1" w:styleId="Contents8">
    <w:name w:val="Contents 8"/>
    <w:basedOn w:val="Normal"/>
    <w:next w:val="Normal"/>
    <w:rsid w:val="006E3E69"/>
    <w:pPr>
      <w:ind w:left="1680"/>
    </w:pPr>
  </w:style>
  <w:style w:type="paragraph" w:customStyle="1" w:styleId="Number">
    <w:name w:val="Number"/>
    <w:basedOn w:val="TextBody"/>
    <w:qFormat/>
    <w:rsid w:val="006E3E69"/>
    <w:pPr>
      <w:spacing w:before="60" w:after="60"/>
      <w:ind w:left="72"/>
    </w:pPr>
    <w:rPr>
      <w:b w:val="0"/>
    </w:rPr>
  </w:style>
  <w:style w:type="paragraph" w:customStyle="1" w:styleId="InfoText">
    <w:name w:val="Info Text"/>
    <w:basedOn w:val="Normal"/>
    <w:qFormat/>
    <w:rsid w:val="006E3E69"/>
    <w:pPr>
      <w:widowControl w:val="0"/>
      <w:tabs>
        <w:tab w:val="left" w:pos="851"/>
      </w:tabs>
      <w:spacing w:before="240" w:after="60" w:line="360" w:lineRule="auto"/>
      <w:jc w:val="center"/>
    </w:pPr>
    <w:rPr>
      <w:szCs w:val="20"/>
    </w:rPr>
  </w:style>
  <w:style w:type="paragraph" w:customStyle="1" w:styleId="Contact">
    <w:name w:val="Contact"/>
    <w:basedOn w:val="BodyText20"/>
    <w:qFormat/>
    <w:rsid w:val="006E3E69"/>
    <w:pPr>
      <w:spacing w:before="0" w:after="40"/>
      <w:ind w:left="1440"/>
    </w:pPr>
  </w:style>
  <w:style w:type="paragraph" w:styleId="Index4">
    <w:name w:val="index 4"/>
    <w:basedOn w:val="Normal"/>
    <w:next w:val="Normal"/>
    <w:qFormat/>
    <w:rsid w:val="006E3E69"/>
    <w:pPr>
      <w:ind w:left="960" w:hanging="240"/>
    </w:pPr>
  </w:style>
  <w:style w:type="paragraph" w:styleId="PlainText">
    <w:name w:val="Plain Text"/>
    <w:basedOn w:val="Normal"/>
    <w:qFormat/>
    <w:rsid w:val="006E3E69"/>
    <w:pPr>
      <w:jc w:val="center"/>
    </w:pPr>
    <w:rPr>
      <w:rFonts w:cs="Arial"/>
      <w:sz w:val="20"/>
      <w:szCs w:val="20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C36ED5"/>
    <w:pPr>
      <w:spacing w:after="100"/>
    </w:pPr>
  </w:style>
  <w:style w:type="paragraph" w:customStyle="1" w:styleId="Contents5">
    <w:name w:val="Contents 5"/>
    <w:basedOn w:val="Normal"/>
    <w:next w:val="Normal"/>
    <w:rsid w:val="006E3E69"/>
    <w:pPr>
      <w:ind w:left="960"/>
    </w:pPr>
  </w:style>
  <w:style w:type="paragraph" w:customStyle="1" w:styleId="Contents9">
    <w:name w:val="Contents 9"/>
    <w:basedOn w:val="Normal"/>
    <w:next w:val="Normal"/>
    <w:rsid w:val="006E3E69"/>
    <w:pPr>
      <w:ind w:left="1920"/>
    </w:pPr>
  </w:style>
  <w:style w:type="paragraph" w:customStyle="1" w:styleId="Textparagraph">
    <w:name w:val="Text paragraph"/>
    <w:basedOn w:val="Normal"/>
    <w:qFormat/>
    <w:rsid w:val="006E3E69"/>
    <w:pPr>
      <w:keepNext/>
      <w:tabs>
        <w:tab w:val="left" w:pos="960"/>
      </w:tabs>
      <w:spacing w:before="60" w:after="80"/>
      <w:jc w:val="both"/>
    </w:pPr>
    <w:rPr>
      <w:szCs w:val="20"/>
      <w:lang w:val="en-GB"/>
    </w:rPr>
  </w:style>
  <w:style w:type="paragraph" w:customStyle="1" w:styleId="ComplianceSubPoint">
    <w:name w:val="Compliance Sub Point"/>
    <w:qFormat/>
    <w:rsid w:val="006E3E69"/>
    <w:pPr>
      <w:widowControl w:val="0"/>
      <w:tabs>
        <w:tab w:val="left" w:pos="684"/>
        <w:tab w:val="left" w:pos="1789"/>
        <w:tab w:val="left" w:pos="1980"/>
      </w:tabs>
      <w:ind w:left="1980" w:hanging="540"/>
    </w:pPr>
    <w:rPr>
      <w:color w:val="00000A"/>
      <w:sz w:val="22"/>
    </w:rPr>
  </w:style>
  <w:style w:type="paragraph" w:customStyle="1" w:styleId="Compliance">
    <w:name w:val="Compliance"/>
    <w:basedOn w:val="Normal"/>
    <w:qFormat/>
    <w:rsid w:val="006E3E69"/>
    <w:pPr>
      <w:tabs>
        <w:tab w:val="left" w:pos="684"/>
      </w:tabs>
      <w:spacing w:before="120" w:after="120"/>
      <w:ind w:left="1440" w:hanging="540"/>
    </w:pPr>
    <w:rPr>
      <w:szCs w:val="22"/>
    </w:rPr>
  </w:style>
  <w:style w:type="paragraph" w:customStyle="1" w:styleId="Body4">
    <w:name w:val="Body 4"/>
    <w:basedOn w:val="Normal"/>
    <w:qFormat/>
    <w:rsid w:val="006E3E69"/>
    <w:pPr>
      <w:keepLines/>
      <w:tabs>
        <w:tab w:val="left" w:pos="567"/>
      </w:tabs>
      <w:spacing w:before="120" w:after="120"/>
      <w:ind w:left="1701"/>
      <w:jc w:val="both"/>
    </w:pPr>
    <w:rPr>
      <w:szCs w:val="20"/>
      <w:lang w:val="en-GB"/>
    </w:rPr>
  </w:style>
  <w:style w:type="paragraph" w:styleId="Index2">
    <w:name w:val="index 2"/>
    <w:basedOn w:val="Normal"/>
    <w:next w:val="Normal"/>
    <w:qFormat/>
    <w:rsid w:val="006E3E69"/>
    <w:pPr>
      <w:ind w:left="480" w:hanging="240"/>
    </w:pPr>
  </w:style>
  <w:style w:type="paragraph" w:customStyle="1" w:styleId="Contents3">
    <w:name w:val="Contents 3"/>
    <w:basedOn w:val="Normal"/>
    <w:next w:val="Normal"/>
    <w:rsid w:val="006E3E69"/>
    <w:pPr>
      <w:ind w:left="480"/>
    </w:pPr>
  </w:style>
  <w:style w:type="paragraph" w:customStyle="1" w:styleId="Contents7">
    <w:name w:val="Contents 7"/>
    <w:basedOn w:val="Normal"/>
    <w:next w:val="Normal"/>
    <w:rsid w:val="006E3E69"/>
    <w:pPr>
      <w:ind w:left="1440"/>
    </w:pPr>
  </w:style>
  <w:style w:type="paragraph" w:customStyle="1" w:styleId="Part">
    <w:name w:val="Part"/>
    <w:basedOn w:val="Normal"/>
    <w:qFormat/>
    <w:rsid w:val="006E3E69"/>
    <w:pPr>
      <w:jc w:val="center"/>
    </w:pPr>
    <w:rPr>
      <w:b/>
      <w:caps/>
      <w:sz w:val="32"/>
      <w:szCs w:val="20"/>
    </w:rPr>
  </w:style>
  <w:style w:type="paragraph" w:customStyle="1" w:styleId="NumberedList">
    <w:name w:val="Numbered List"/>
    <w:basedOn w:val="Normal"/>
    <w:qFormat/>
    <w:rsid w:val="006E3E69"/>
    <w:pPr>
      <w:tabs>
        <w:tab w:val="left" w:pos="1429"/>
      </w:tabs>
      <w:spacing w:line="360" w:lineRule="auto"/>
      <w:jc w:val="both"/>
    </w:pPr>
    <w:rPr>
      <w:szCs w:val="20"/>
      <w:lang w:val="en-GB"/>
    </w:rPr>
  </w:style>
  <w:style w:type="paragraph" w:customStyle="1" w:styleId="pb1body1">
    <w:name w:val="pb1_body1"/>
    <w:basedOn w:val="Normal"/>
    <w:qFormat/>
    <w:rsid w:val="006E3E69"/>
    <w:pPr>
      <w:spacing w:beforeAutospacing="1" w:afterAutospacing="1"/>
    </w:pPr>
    <w:rPr>
      <w:rFonts w:ascii="Arial Unicode MS" w:hAnsi="Arial Unicode MS"/>
    </w:rPr>
  </w:style>
  <w:style w:type="paragraph" w:customStyle="1" w:styleId="pbu1bullet1">
    <w:name w:val="pbu1_bullet1"/>
    <w:basedOn w:val="Normal"/>
    <w:qFormat/>
    <w:rsid w:val="006E3E69"/>
    <w:pPr>
      <w:spacing w:beforeAutospacing="1" w:afterAutospacing="1"/>
    </w:pPr>
    <w:rPr>
      <w:rFonts w:ascii="Arial Unicode MS" w:hAnsi="Arial Unicode MS"/>
    </w:rPr>
  </w:style>
  <w:style w:type="paragraph" w:customStyle="1" w:styleId="xl66">
    <w:name w:val="xl66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000000" w:fill="FFC000"/>
      <w:spacing w:beforeAutospacing="1" w:afterAutospacing="1"/>
      <w:textAlignment w:val="center"/>
    </w:pPr>
    <w:rPr>
      <w:rFonts w:ascii="Times New Roman" w:hAnsi="Times New Roman"/>
      <w:b/>
      <w:bCs/>
      <w:sz w:val="24"/>
      <w:lang w:val="en-GB" w:eastAsia="zh-CN"/>
    </w:rPr>
  </w:style>
  <w:style w:type="paragraph" w:customStyle="1" w:styleId="xl73">
    <w:name w:val="xl73"/>
    <w:basedOn w:val="Normal"/>
    <w:qFormat/>
    <w:rsid w:val="006E3E69"/>
    <w:pPr>
      <w:pBdr>
        <w:left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customStyle="1" w:styleId="default0">
    <w:name w:val="default"/>
    <w:basedOn w:val="Normal"/>
    <w:qFormat/>
    <w:rsid w:val="006E3E69"/>
    <w:rPr>
      <w:rFonts w:ascii="Verdana" w:eastAsia="宋体" w:hAnsi="Verdana"/>
      <w:color w:val="000000"/>
      <w:lang w:eastAsia="zh-CN"/>
    </w:rPr>
  </w:style>
  <w:style w:type="paragraph" w:customStyle="1" w:styleId="xl70">
    <w:name w:val="xl70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customStyle="1" w:styleId="QuestionNumber">
    <w:name w:val="Question Number"/>
    <w:basedOn w:val="Normal"/>
    <w:qFormat/>
    <w:rsid w:val="006E3E69"/>
    <w:pPr>
      <w:tabs>
        <w:tab w:val="left" w:pos="792"/>
      </w:tabs>
    </w:pPr>
    <w:rPr>
      <w:b/>
      <w:color w:val="0000FF"/>
      <w:sz w:val="20"/>
      <w:szCs w:val="20"/>
    </w:rPr>
  </w:style>
  <w:style w:type="paragraph" w:customStyle="1" w:styleId="Agreement2">
    <w:name w:val="Agreement 2"/>
    <w:basedOn w:val="Normal"/>
    <w:qFormat/>
    <w:rsid w:val="006E3E69"/>
    <w:pPr>
      <w:tabs>
        <w:tab w:val="left" w:pos="1404"/>
      </w:tabs>
      <w:spacing w:before="180" w:after="120"/>
      <w:jc w:val="both"/>
    </w:pPr>
    <w:rPr>
      <w:bCs/>
      <w:sz w:val="20"/>
    </w:rPr>
  </w:style>
  <w:style w:type="paragraph" w:customStyle="1" w:styleId="Style2">
    <w:name w:val="Style2"/>
    <w:basedOn w:val="Normal"/>
    <w:qFormat/>
    <w:rsid w:val="006E3E69"/>
    <w:pPr>
      <w:tabs>
        <w:tab w:val="left" w:pos="720"/>
      </w:tabs>
    </w:pPr>
  </w:style>
  <w:style w:type="paragraph" w:customStyle="1" w:styleId="Title1">
    <w:name w:val="Title1"/>
    <w:basedOn w:val="Normal"/>
    <w:qFormat/>
    <w:rsid w:val="006E3E69"/>
    <w:pPr>
      <w:tabs>
        <w:tab w:val="center" w:pos="4320"/>
        <w:tab w:val="right" w:pos="8640"/>
      </w:tabs>
      <w:spacing w:before="120" w:after="240"/>
      <w:jc w:val="both"/>
    </w:pPr>
    <w:rPr>
      <w:rFonts w:ascii="Arial Bold" w:hAnsi="Arial Bold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68">
    <w:name w:val="xl68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customStyle="1" w:styleId="xl67">
    <w:name w:val="xl67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customStyle="1" w:styleId="xl71">
    <w:name w:val="xl71"/>
    <w:basedOn w:val="Normal"/>
    <w:qFormat/>
    <w:rsid w:val="006E3E69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color w:val="000000"/>
      <w:sz w:val="24"/>
      <w:lang w:val="en-GB" w:eastAsia="zh-CN"/>
    </w:rPr>
  </w:style>
  <w:style w:type="paragraph" w:customStyle="1" w:styleId="toa">
    <w:name w:val="toa"/>
    <w:basedOn w:val="Normal"/>
    <w:qFormat/>
    <w:rsid w:val="006E3E69"/>
    <w:pPr>
      <w:tabs>
        <w:tab w:val="left" w:pos="9000"/>
        <w:tab w:val="right" w:pos="9360"/>
      </w:tabs>
      <w:suppressAutoHyphens/>
    </w:pPr>
    <w:rPr>
      <w:szCs w:val="20"/>
      <w:lang w:bidi="he-IL"/>
    </w:rPr>
  </w:style>
  <w:style w:type="paragraph" w:customStyle="1" w:styleId="xl74">
    <w:name w:val="xl74"/>
    <w:basedOn w:val="Normal"/>
    <w:qFormat/>
    <w:rsid w:val="006E3E69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/>
      <w:textAlignment w:val="top"/>
    </w:pPr>
    <w:rPr>
      <w:rFonts w:ascii="Times New Roman" w:hAnsi="Times New Roman"/>
      <w:sz w:val="24"/>
      <w:lang w:val="en-GB" w:eastAsia="zh-CN"/>
    </w:rPr>
  </w:style>
  <w:style w:type="paragraph" w:customStyle="1" w:styleId="Preformatted">
    <w:name w:val="Preformatted"/>
    <w:basedOn w:val="Normal"/>
    <w:qFormat/>
    <w:rsid w:val="006E3E6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customStyle="1" w:styleId="Bullet">
    <w:name w:val="Bullet"/>
    <w:basedOn w:val="Normal"/>
    <w:qFormat/>
    <w:rsid w:val="006E3E69"/>
    <w:pPr>
      <w:tabs>
        <w:tab w:val="left" w:pos="360"/>
      </w:tabs>
      <w:spacing w:after="120"/>
    </w:pPr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7F327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B1926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B1926"/>
    <w:rPr>
      <w:b/>
      <w:bCs/>
    </w:rPr>
  </w:style>
  <w:style w:type="paragraph" w:styleId="Revision">
    <w:name w:val="Revision"/>
    <w:uiPriority w:val="99"/>
    <w:semiHidden/>
    <w:qFormat/>
    <w:rsid w:val="00CC512C"/>
    <w:rPr>
      <w:rFonts w:ascii="Arial" w:hAnsi="Arial"/>
      <w:color w:val="00000A"/>
      <w:sz w:val="22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004BFD"/>
  </w:style>
  <w:style w:type="paragraph" w:customStyle="1" w:styleId="FrameContents">
    <w:name w:val="Frame Contents"/>
    <w:basedOn w:val="Normal"/>
    <w:qFormat/>
    <w:rsid w:val="00EC7898"/>
  </w:style>
  <w:style w:type="paragraph" w:customStyle="1" w:styleId="Quotations">
    <w:name w:val="Quotations"/>
    <w:basedOn w:val="Normal"/>
    <w:qFormat/>
    <w:rsid w:val="00EC7898"/>
  </w:style>
  <w:style w:type="paragraph" w:styleId="Title">
    <w:name w:val="Title"/>
    <w:basedOn w:val="Heading"/>
    <w:qFormat/>
    <w:rsid w:val="00EC7898"/>
  </w:style>
  <w:style w:type="paragraph" w:styleId="Subtitle">
    <w:name w:val="Subtitle"/>
    <w:basedOn w:val="Heading"/>
    <w:qFormat/>
    <w:rsid w:val="00EC7898"/>
  </w:style>
  <w:style w:type="paragraph" w:customStyle="1" w:styleId="ListContents">
    <w:name w:val="List Contents"/>
    <w:basedOn w:val="Normal"/>
    <w:qFormat/>
    <w:rsid w:val="00EC7898"/>
    <w:pPr>
      <w:ind w:left="567"/>
    </w:pPr>
  </w:style>
  <w:style w:type="paragraph" w:customStyle="1" w:styleId="TableContents">
    <w:name w:val="Table Contents"/>
    <w:basedOn w:val="Normal"/>
    <w:qFormat/>
    <w:rsid w:val="00EC7898"/>
  </w:style>
  <w:style w:type="paragraph" w:customStyle="1" w:styleId="TableHeading">
    <w:name w:val="Table Heading"/>
    <w:basedOn w:val="TableContents"/>
    <w:qFormat/>
    <w:rsid w:val="00EC7898"/>
  </w:style>
  <w:style w:type="paragraph" w:customStyle="1" w:styleId="ITRGBullet1">
    <w:name w:val="ITRG_Bullet1"/>
    <w:basedOn w:val="Normal"/>
    <w:qFormat/>
    <w:rsid w:val="00C80530"/>
    <w:pPr>
      <w:tabs>
        <w:tab w:val="left" w:pos="720"/>
      </w:tabs>
      <w:spacing w:before="180" w:after="180"/>
      <w:ind w:left="720" w:hanging="360"/>
    </w:pPr>
  </w:style>
  <w:style w:type="paragraph" w:customStyle="1" w:styleId="CheckMarks">
    <w:name w:val="CheckMarks"/>
    <w:basedOn w:val="Normal"/>
    <w:qFormat/>
    <w:rsid w:val="00C80530"/>
    <w:pPr>
      <w:tabs>
        <w:tab w:val="left" w:pos="360"/>
      </w:tabs>
      <w:spacing w:before="180" w:after="180"/>
      <w:ind w:left="360" w:hanging="360"/>
    </w:pPr>
  </w:style>
  <w:style w:type="table" w:styleId="TableGrid">
    <w:name w:val="Table Grid"/>
    <w:basedOn w:val="TableNormal"/>
    <w:uiPriority w:val="59"/>
    <w:rsid w:val="008431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0087B"/>
    <w:pPr>
      <w:keepLines/>
      <w:pageBreakBefore w:val="0"/>
      <w:tabs>
        <w:tab w:val="clear" w:pos="720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087B"/>
    <w:pPr>
      <w:spacing w:after="100" w:line="276" w:lineRule="auto"/>
      <w:ind w:left="220"/>
    </w:pPr>
    <w:rPr>
      <w:rFonts w:asciiTheme="minorHAnsi" w:hAnsiTheme="minorHAnsi" w:cstheme="minorBid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E0B65"/>
    <w:pPr>
      <w:tabs>
        <w:tab w:val="left" w:pos="440"/>
        <w:tab w:val="right" w:leader="dot" w:pos="9017"/>
      </w:tabs>
      <w:spacing w:after="100" w:line="276" w:lineRule="auto"/>
    </w:pPr>
    <w:rPr>
      <w:rFonts w:asciiTheme="minorHAnsi" w:hAnsiTheme="minorHAnsi" w:cstheme="minorBidi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087B"/>
    <w:pPr>
      <w:spacing w:after="100" w:line="276" w:lineRule="auto"/>
      <w:ind w:left="440"/>
    </w:pPr>
    <w:rPr>
      <w:rFonts w:asciiTheme="minorHAnsi" w:hAnsiTheme="minorHAnsi" w:cstheme="minorBidi"/>
      <w:color w:val="auto"/>
      <w:szCs w:val="22"/>
    </w:rPr>
  </w:style>
  <w:style w:type="character" w:styleId="Hyperlink">
    <w:name w:val="Hyperlink"/>
    <w:basedOn w:val="DefaultParagraphFont"/>
    <w:uiPriority w:val="99"/>
    <w:unhideWhenUsed/>
    <w:rsid w:val="0080087B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F4092F"/>
    <w:rPr>
      <w:rFonts w:ascii="Arial" w:hAnsi="Arial"/>
      <w:color w:val="00000A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D72EE"/>
    <w:rPr>
      <w:rFonts w:ascii="Arial Bold" w:eastAsia="MingLiU" w:hAnsi="Arial Bold" w:cs="Arial"/>
      <w:b/>
      <w:caps/>
      <w:color w:val="00000A"/>
      <w:sz w:val="28"/>
      <w:szCs w:val="28"/>
      <w:lang w:val="en-US" w:eastAsia="en-US"/>
    </w:rPr>
  </w:style>
  <w:style w:type="character" w:customStyle="1" w:styleId="tgc">
    <w:name w:val="_tgc"/>
    <w:basedOn w:val="DefaultParagraphFont"/>
    <w:rsid w:val="00FC3749"/>
  </w:style>
  <w:style w:type="character" w:customStyle="1" w:styleId="highlight">
    <w:name w:val="highlight"/>
    <w:basedOn w:val="DefaultParagraphFont"/>
    <w:rsid w:val="00201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package" Target="embeddings/Microsoft_Visio_Drawing11.vsdx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EECF5-0952-544F-A03D-A9E82A1B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2953</Words>
  <Characters>16836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RFI_Network_Inventory_Tool</vt:lpstr>
    </vt:vector>
  </TitlesOfParts>
  <Company>Starhub Ltd</Company>
  <LinksUpToDate>false</LinksUpToDate>
  <CharactersWithSpaces>19750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RFI_Network_Inventory_Tool</dc:title>
  <dc:subject>RFI for NIT</dc:subject>
  <dc:creator>Santhanam SelvaKumar StarHub Ltd</dc:creator>
  <cp:keywords>RFI</cp:keywords>
  <cp:lastModifiedBy>Sivan</cp:lastModifiedBy>
  <cp:revision>2</cp:revision>
  <cp:lastPrinted>2011-06-09T02:01:00Z</cp:lastPrinted>
  <dcterms:created xsi:type="dcterms:W3CDTF">2015-12-22T06:28:00Z</dcterms:created>
  <dcterms:modified xsi:type="dcterms:W3CDTF">2015-12-22T06:28:00Z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Starhub Ltd</vt:lpwstr>
  </property>
  <property fmtid="{D5CDD505-2E9C-101B-9397-08002B2CF9AE}" pid="4" name="DocSecurity">
    <vt:i4>0</vt:i4>
  </property>
  <property fmtid="{D5CDD505-2E9C-101B-9397-08002B2CF9AE}" pid="5" name="HiddenSlides">
    <vt:i4>0</vt:i4>
  </property>
  <property fmtid="{D5CDD505-2E9C-101B-9397-08002B2CF9AE}" pid="6" name="HyperlinksChanged">
    <vt:bool>false</vt:bool>
  </property>
  <property fmtid="{D5CDD505-2E9C-101B-9397-08002B2CF9AE}" pid="7" name="KSOProductBuildVer">
    <vt:lpwstr>1033-8.1.0.3375</vt:lpwstr>
  </property>
  <property fmtid="{D5CDD505-2E9C-101B-9397-08002B2CF9AE}" pid="8" name="LinksUpToDate">
    <vt:bool>false</vt:bool>
  </property>
  <property fmtid="{D5CDD505-2E9C-101B-9397-08002B2CF9AE}" pid="9" name="MMClips">
    <vt:i4>0</vt:i4>
  </property>
  <property fmtid="{D5CDD505-2E9C-101B-9397-08002B2CF9AE}" pid="10" name="Notes">
    <vt:i4>0</vt:i4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Slides">
    <vt:i4>0</vt:i4>
  </property>
  <property fmtid="{D5CDD505-2E9C-101B-9397-08002B2CF9AE}" pid="14" name="category">
    <vt:lpwstr>RFI</vt:lpwstr>
  </property>
</Properties>
</file>