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bookmarkStart w:id="0" w:name="OLE_LINK2"/>
      <w:r>
        <w:rPr>
          <w:rFonts w:hint="eastAsia"/>
          <w:lang w:val="en-US" w:eastAsia="zh-CN"/>
        </w:rPr>
        <w:t>文件名：</w:t>
      </w:r>
      <w:bookmarkEnd w:id="0"/>
      <w:r>
        <w:rPr>
          <w:rFonts w:hint="eastAsia"/>
          <w:lang w:val="en-US" w:eastAsia="zh-CN"/>
        </w:rPr>
        <w:t>currecord），固定2M字节大小，初始化时写入2M字节的FF。写入位置由指针指定头指针和当前指针。新增记录时由当前指针位置写入，写入后指针加向后移，</w:t>
      </w:r>
      <w:bookmarkStart w:id="1" w:name="OLE_LINK1"/>
      <w:r>
        <w:rPr>
          <w:rFonts w:hint="eastAsia"/>
          <w:lang w:val="en-US" w:eastAsia="zh-CN"/>
        </w:rPr>
        <w:t>移到文件底时循环到文件头</w:t>
      </w:r>
      <w:bookmarkEnd w:id="1"/>
      <w:r>
        <w:rPr>
          <w:rFonts w:hint="eastAsia"/>
          <w:lang w:val="en-US" w:eastAsia="zh-CN"/>
        </w:rPr>
        <w:t>。发送记录时从头指针位置开始发送，发送完一条则头指针向下移，移到文件底时循环到文件头。头指针和尾指针相等时则没有未传记录。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（文件名为：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his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+4位设备号+2位月份+2位日期+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.his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）。文件保存一年，第二年相同月相同日的文件会被新文件覆盖。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（文件名：RecordPoint）。此文件保存当前文件的指针。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设备信息文件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（文件名：DevicePara），保存变量gDeviceParaTab的所有内容，主要是固定的设备信息，如设备号、线路号、票价折扣、密钥等。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设备常变参数文件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（文件名：BUsInfo）。保存变量gBuInfo的所有内容，主要是经常变化的参数，如刷卡状态、消费统计、流水号、司机号等。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OLE_LINK4"/>
      <w:r>
        <w:rPr>
          <w:rFonts w:hint="eastAsia"/>
          <w:lang w:val="en-US" w:eastAsia="zh-CN"/>
        </w:rPr>
        <w:t>（文件名：TempFile）</w:t>
      </w:r>
      <w:bookmarkEnd w:id="2"/>
      <w:r>
        <w:rPr>
          <w:rFonts w:hint="eastAsia"/>
          <w:lang w:val="en-US" w:eastAsia="zh-CN"/>
        </w:rPr>
        <w:t>。</w:t>
      </w:r>
      <w:bookmarkStart w:id="3" w:name="OLE_LINK3"/>
      <w:r>
        <w:rPr>
          <w:rFonts w:hint="eastAsia"/>
          <w:lang w:val="en-US" w:eastAsia="zh-CN"/>
        </w:rPr>
        <w:t>主要用于保存临时下载的文件，此文件经过处理后会被删除，或有新的文件下载时会被覆盖</w:t>
      </w:r>
      <w:bookmarkEnd w:id="3"/>
      <w:r>
        <w:rPr>
          <w:rFonts w:hint="eastAsia"/>
          <w:lang w:val="en-US" w:eastAsia="zh-CN"/>
        </w:rPr>
        <w:t>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版本信息文件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（文件名：BusVer）。用于保存各参数的文件版本，文件内容为每一行指示一个文件的版本，由3位文件标识+n位文件类型（n&lt;=8）+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+4位文件版本号+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+文件说明（可选）。如：</w:t>
      </w:r>
    </w:p>
    <w:p>
      <w:pPr>
        <w:rPr>
          <w:rFonts w:hint="eastAsia"/>
          <w:lang w:val="en-US" w:eastAsia="zh-CN"/>
        </w:rPr>
      </w:pPr>
      <w:bookmarkStart w:id="4" w:name="OLE_LINK5"/>
      <w:r>
        <w:rPr>
          <w:rFonts w:hint="eastAsia"/>
          <w:lang w:val="en-US" w:eastAsia="zh-CN"/>
        </w:rPr>
        <w:t>PROPLT_0110:邯郸程序文件</w:t>
      </w:r>
      <w:bookmarkEnd w:id="4"/>
    </w:p>
    <w:p>
      <w:pPr>
        <w:rPr>
          <w:rFonts w:hint="eastAsia"/>
          <w:lang w:val="en-US" w:eastAsia="zh-CN"/>
        </w:rPr>
      </w:pPr>
      <w:bookmarkStart w:id="5" w:name="OLE_LINK6"/>
      <w:r>
        <w:rPr>
          <w:rFonts w:hint="eastAsia"/>
          <w:lang w:val="en-US" w:eastAsia="zh-CN"/>
        </w:rPr>
        <w:t>BLKBLK_0110:黑名单文件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PRI1001_0110:1001线路票价文件</w:t>
      </w:r>
    </w:p>
    <w:bookmarkEnd w:id="5"/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采集信息文件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（文件名：ColHisinfo）。用于保存平台需要采集的文件内容信息。文件名结构如下：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typedef struct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int colStyle;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//采集类型，如果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char startdate[4];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//下发下来的日期4 YYYYMMDD 也就是文件明的一部分 发送完一个文件自增一次 也就是1日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char enddate[4];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//下发下来的日期4 YYYYMMDD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char sfilename[100];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//正在发送文件名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int filelen;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//获取文件后文件总大小，防止超过这个，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int offset;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//当前文件发送位置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int scrc32;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}stFAT_hisRec;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//历史记录文件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下载信息文件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（文件名：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黑名单文件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（文件名：Blacklist）公交黑名单文件，保存公交的黑名单，新版。黑名单组成：前10字节为版本号2+长度4+保留4，后面每10字节为一条黑名单（10进制BCD码）。</w:t>
      </w:r>
    </w:p>
    <w:tbl>
      <w:tblPr>
        <w:tblStyle w:val="5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"/>
        <w:gridCol w:w="2250"/>
        <w:gridCol w:w="3362"/>
        <w:gridCol w:w="2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3" w:type="dxa"/>
          </w:tcPr>
          <w:p/>
        </w:tc>
        <w:tc>
          <w:tcPr>
            <w:tcW w:w="5612" w:type="dxa"/>
            <w:gridSpan w:val="2"/>
          </w:tcPr>
          <w:p>
            <w:r>
              <w:rPr>
                <w:rFonts w:hint="eastAsia"/>
              </w:rPr>
              <w:t>最开头的为10字节的版本号（4B）和条数(4B-)和预留（2B）</w:t>
            </w:r>
          </w:p>
        </w:tc>
        <w:tc>
          <w:tcPr>
            <w:tcW w:w="2188" w:type="dxa"/>
          </w:tcPr>
          <w:p>
            <w:r>
              <w:rPr>
                <w:rFonts w:hint="eastAsia"/>
              </w:rPr>
              <w:t>（</w:t>
            </w:r>
            <w:r>
              <w:rPr>
                <w:rFonts w:hint="eastAsia"/>
                <w:color w:val="FF0000"/>
              </w:rPr>
              <w:t>低位在前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3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卡内部存储的内容</w:t>
            </w:r>
          </w:p>
        </w:tc>
        <w:tc>
          <w:tcPr>
            <w:tcW w:w="33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黑名单文件内容</w:t>
            </w:r>
            <w:r>
              <w:rPr>
                <w:rFonts w:hint="eastAsia"/>
                <w:lang w:val="en-US" w:eastAsia="zh-CN"/>
              </w:rPr>
              <w:t>10字节</w:t>
            </w:r>
            <w:bookmarkStart w:id="6" w:name="_GoBack"/>
            <w:bookmarkEnd w:id="6"/>
            <w:r>
              <w:rPr>
                <w:rFonts w:hint="eastAsia"/>
              </w:rPr>
              <w:t>（BCD码形式显示）</w:t>
            </w:r>
            <w:r>
              <w:rPr>
                <w:rFonts w:hint="eastAsia"/>
                <w:lang w:val="en-US" w:eastAsia="zh-CN"/>
              </w:rPr>
              <w:t>后两字节保留</w:t>
            </w:r>
          </w:p>
        </w:tc>
        <w:tc>
          <w:tcPr>
            <w:tcW w:w="218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  <w:jc w:val="center"/>
        </w:trPr>
        <w:tc>
          <w:tcPr>
            <w:tcW w:w="943" w:type="dxa"/>
          </w:tcPr>
          <w:p>
            <w:r>
              <w:rPr>
                <w:rFonts w:hint="eastAsia"/>
              </w:rPr>
              <w:t>M1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0A000000</w:t>
            </w:r>
          </w:p>
        </w:tc>
        <w:tc>
          <w:tcPr>
            <w:tcW w:w="33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0000000000000010</w:t>
            </w:r>
            <w:r>
              <w:rPr>
                <w:rFonts w:hint="eastAsia"/>
                <w:lang w:val="en-US" w:eastAsia="zh-CN"/>
              </w:rPr>
              <w:t>0000</w:t>
            </w:r>
          </w:p>
        </w:tc>
        <w:tc>
          <w:tcPr>
            <w:tcW w:w="2188" w:type="dxa"/>
          </w:tcPr>
          <w:p>
            <w:r>
              <w:rPr>
                <w:rFonts w:hint="eastAsia"/>
              </w:rPr>
              <w:t>16进制BCD(</w:t>
            </w:r>
            <w:r>
              <w:rPr>
                <w:rFonts w:hint="eastAsia"/>
                <w:color w:val="FF0000"/>
              </w:rPr>
              <w:t>低位在前</w:t>
            </w:r>
            <w:r>
              <w:rPr>
                <w:rFonts w:hint="eastAsia"/>
              </w:rPr>
              <w:t>)-----&gt;10进制BCD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4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公司cpu卡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0B000000</w:t>
            </w:r>
          </w:p>
        </w:tc>
        <w:tc>
          <w:tcPr>
            <w:tcW w:w="33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0000000000000011</w:t>
            </w:r>
            <w:r>
              <w:rPr>
                <w:rFonts w:hint="eastAsia"/>
                <w:lang w:val="en-US" w:eastAsia="zh-CN"/>
              </w:rPr>
              <w:t>0000</w:t>
            </w:r>
          </w:p>
        </w:tc>
        <w:tc>
          <w:tcPr>
            <w:tcW w:w="2188" w:type="dxa"/>
          </w:tcPr>
          <w:p>
            <w:r>
              <w:rPr>
                <w:rFonts w:hint="eastAsia"/>
              </w:rPr>
              <w:t>16进制BCD(</w:t>
            </w:r>
            <w:r>
              <w:rPr>
                <w:rFonts w:hint="eastAsia"/>
                <w:color w:val="FF0000"/>
              </w:rPr>
              <w:t>低位在前</w:t>
            </w:r>
            <w:r>
              <w:rPr>
                <w:rFonts w:hint="eastAsia"/>
              </w:rPr>
              <w:t>)-----&gt;10进制BCD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943" w:type="dxa"/>
          </w:tcPr>
          <w:p>
            <w:r>
              <w:rPr>
                <w:rFonts w:hint="eastAsia"/>
              </w:rPr>
              <w:t>住建部cpu卡(九江)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33200792-0C000000</w:t>
            </w:r>
          </w:p>
          <w:p/>
        </w:tc>
        <w:tc>
          <w:tcPr>
            <w:tcW w:w="33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3320079200000012</w:t>
            </w:r>
            <w:r>
              <w:rPr>
                <w:rFonts w:hint="eastAsia"/>
                <w:lang w:val="en-US" w:eastAsia="zh-CN"/>
              </w:rPr>
              <w:t>0000</w:t>
            </w:r>
          </w:p>
        </w:tc>
        <w:tc>
          <w:tcPr>
            <w:tcW w:w="2188" w:type="dxa"/>
          </w:tcPr>
          <w:p>
            <w:r>
              <w:rPr>
                <w:rFonts w:hint="eastAsia"/>
              </w:rPr>
              <w:t>16进制BCD(</w:t>
            </w:r>
            <w:r>
              <w:rPr>
                <w:rFonts w:hint="eastAsia"/>
                <w:color w:val="FF0000"/>
              </w:rPr>
              <w:t>低位在前</w:t>
            </w:r>
            <w:r>
              <w:rPr>
                <w:rFonts w:hint="eastAsia"/>
              </w:rPr>
              <w:t>)-----&gt;10进制BCD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943" w:type="dxa"/>
          </w:tcPr>
          <w:p>
            <w:r>
              <w:rPr>
                <w:rFonts w:hint="eastAsia"/>
              </w:rPr>
              <w:t>住建部cpu卡株洲）</w:t>
            </w:r>
          </w:p>
        </w:tc>
        <w:tc>
          <w:tcPr>
            <w:tcW w:w="2250" w:type="dxa"/>
          </w:tcPr>
          <w:p>
            <w:r>
              <w:rPr>
                <w:rFonts w:hint="eastAsia" w:ascii="宋体" w:hAnsi="宋体"/>
                <w:lang w:val="zh-CN"/>
              </w:rPr>
              <w:t>4120000199990036</w:t>
            </w:r>
          </w:p>
        </w:tc>
        <w:tc>
          <w:tcPr>
            <w:tcW w:w="33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zh-CN"/>
              </w:rPr>
              <w:t>4120000199990036</w:t>
            </w:r>
            <w:r>
              <w:rPr>
                <w:rFonts w:hint="eastAsia" w:ascii="宋体" w:hAnsi="宋体"/>
                <w:lang w:val="en-US" w:eastAsia="zh-CN"/>
              </w:rPr>
              <w:t>0000</w:t>
            </w:r>
          </w:p>
        </w:tc>
        <w:tc>
          <w:tcPr>
            <w:tcW w:w="2188" w:type="dxa"/>
          </w:tcPr>
          <w:p>
            <w:r>
              <w:rPr>
                <w:rFonts w:hint="eastAsia"/>
              </w:rPr>
              <w:t>10进制BCD，直接读出来用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3" w:type="dxa"/>
          </w:tcPr>
          <w:p>
            <w:r>
              <w:rPr>
                <w:rFonts w:hint="eastAsia"/>
              </w:rPr>
              <w:t>交通部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4730400000000002</w:t>
            </w:r>
          </w:p>
        </w:tc>
        <w:tc>
          <w:tcPr>
            <w:tcW w:w="33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4730400000000002</w:t>
            </w:r>
            <w:r>
              <w:rPr>
                <w:rFonts w:hint="eastAsia"/>
                <w:lang w:val="en-US" w:eastAsia="zh-CN"/>
              </w:rPr>
              <w:t>0000</w:t>
            </w:r>
          </w:p>
        </w:tc>
        <w:tc>
          <w:tcPr>
            <w:tcW w:w="2188" w:type="dxa"/>
          </w:tcPr>
          <w:p>
            <w:r>
              <w:rPr>
                <w:rFonts w:hint="eastAsia"/>
              </w:rPr>
              <w:t>10进制BCD，直接读出来用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042D1F"/>
    <w:multiLevelType w:val="singleLevel"/>
    <w:tmpl w:val="E3042D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17E0D"/>
    <w:rsid w:val="016540D2"/>
    <w:rsid w:val="039602CB"/>
    <w:rsid w:val="0EB55160"/>
    <w:rsid w:val="0EED36B3"/>
    <w:rsid w:val="290F4B48"/>
    <w:rsid w:val="29435396"/>
    <w:rsid w:val="2A9A0C56"/>
    <w:rsid w:val="311B542C"/>
    <w:rsid w:val="34F17E0D"/>
    <w:rsid w:val="35556345"/>
    <w:rsid w:val="42B24219"/>
    <w:rsid w:val="46BD7CB6"/>
    <w:rsid w:val="4C935C7A"/>
    <w:rsid w:val="531865A5"/>
    <w:rsid w:val="64DB56A0"/>
    <w:rsid w:val="68E923FC"/>
    <w:rsid w:val="6AD055E3"/>
    <w:rsid w:val="6D535020"/>
    <w:rsid w:val="719C7BF0"/>
    <w:rsid w:val="74C603D0"/>
    <w:rsid w:val="7DFC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2018-07-16T07:49:00Z</dcterms:created>
  <dc:creator>笑灬灬笑</dc:creator>
  <cp:lastModifiedBy>笑灬灬笑</cp:lastModifiedBy>
  <dcterms:modified xsi:type="dcterms:W3CDTF">2018-07-21T09:57:01Z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