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vAlign w:val="center"/>
          </w:tcPr>
          <w:p>
            <w:pPr>
              <w:jc w:val="center"/>
            </w:pPr>
            <w:r>
              <w:rPr>
                <w:b/>
                <w:sz w:val="24"/>
              </w:rPr>
              <w:t>project name</w:t>
            </w:r>
          </w:p>
        </w:tc>
        <w:tc>
          <w:tcPr>
            <w:tcW w:type="dxa" w:w="1728"/>
            <w:vAlign w:val="center"/>
          </w:tcPr>
          <w:p>
            <w:pPr>
              <w:jc w:val="center"/>
            </w:pPr>
            <w:r>
              <w:rPr>
                <w:b/>
                <w:sz w:val="24"/>
              </w:rPr>
              <w:t>Engineer name</w:t>
            </w:r>
          </w:p>
        </w:tc>
        <w:tc>
          <w:tcPr>
            <w:tcW w:type="dxa" w:w="1728"/>
            <w:vAlign w:val="center"/>
          </w:tcPr>
          <w:p>
            <w:pPr>
              <w:jc w:val="center"/>
            </w:pPr>
            <w:r>
              <w:rPr>
                <w:b/>
                <w:sz w:val="24"/>
              </w:rPr>
              <w:t>Related To</w:t>
            </w:r>
          </w:p>
        </w:tc>
        <w:tc>
          <w:tcPr>
            <w:tcW w:type="dxa" w:w="1728"/>
            <w:vAlign w:val="center"/>
          </w:tcPr>
          <w:p>
            <w:pPr>
              <w:jc w:val="center"/>
            </w:pPr>
            <w:r>
              <w:rPr>
                <w:b/>
                <w:color w:val="404040"/>
                <w:sz w:val="24"/>
              </w:rPr>
              <w:t>status</w:t>
            </w:r>
          </w:p>
        </w:tc>
        <w:tc>
          <w:tcPr>
            <w:tcW w:type="dxa" w:w="5760"/>
            <w:vAlign w:val="center"/>
          </w:tcPr>
          <w:p>
            <w:pPr>
              <w:jc w:val="center"/>
            </w:pPr>
            <w:r>
              <w:rPr>
                <w:b/>
                <w:color w:val="FF0000"/>
                <w:sz w:val="24"/>
              </w:rPr>
              <w:t>Comments</w:t>
            </w:r>
          </w:p>
        </w:tc>
      </w:tr>
      <w:tr>
        <w:tc>
          <w:tcPr>
            <w:tcW w:type="dxa" w:w="1728"/>
          </w:tcPr>
          <w:p>
            <w:r>
              <w:t>Enabling-4G</w:t>
            </w:r>
          </w:p>
        </w:tc>
        <w:tc>
          <w:tcPr>
            <w:tcW w:type="dxa" w:w="1728"/>
          </w:tcPr>
          <w:p>
            <w:r>
              <w:t>Khairy Khdeir</w:t>
            </w:r>
          </w:p>
        </w:tc>
        <w:tc>
          <w:tcPr>
            <w:tcW w:type="dxa" w:w="1728"/>
          </w:tcPr>
          <w:p>
            <w:r>
              <w:t>Asiacell - Roaming</w:t>
            </w:r>
          </w:p>
        </w:tc>
        <w:tc>
          <w:tcPr>
            <w:tcW w:type="dxa" w:w="1728"/>
            <w:vAlign w:val="center"/>
          </w:tcPr>
          <w:p>
            <w:pPr>
              <w:jc w:val="center"/>
            </w:pPr>
            <w:r>
              <w:rPr>
                <w:b/>
                <w:color w:val="0000FF"/>
                <w:sz w:val="24"/>
              </w:rPr>
              <w:t>In Progress</w:t>
            </w:r>
          </w:p>
        </w:tc>
        <w:tc>
          <w:tcPr>
            <w:tcW w:type="dxa" w:w="5760"/>
          </w:tcPr>
          <w:p>
            <w:r>
              <w:t>Ab</w:t>
              <w:br/>
              <w:t>Abdelrahman Rasem</w:t>
              <w:br/>
              <w:t>2023-06-22 09:44 AM (2 days ago)</w:t>
              <w:br/>
              <w:t>no response on the ATI,</w:t>
              <w:br/>
              <w:t>we did meeting today to test,</w:t>
              <w:br/>
              <w:t>ATI, we send to HLR we need to send it with</w:t>
              <w:br/>
              <w:t>we had received response on 3g/2g but our application didnt recive it right ,</w:t>
              <w:br/>
              <w:t>4g we need conf from there side,</w:t>
              <w:br/>
              <w:t>1- ATI we need to send it with address:convert from :HLR -&gt; to MSISDN,</w:t>
              <w:br/>
              <w:t>2- why locator didn't see the message?</w:t>
              <w:br/>
              <w:t xml:space="preserve"> </w:t>
            </w:r>
          </w:p>
        </w:tc>
      </w:tr>
      <w:tr>
        <w:tc>
          <w:tcPr>
            <w:tcW w:type="dxa" w:w="1728"/>
          </w:tcPr>
          <w:p>
            <w:r>
              <w:t>SpeechLog Al Rajhi Bank</w:t>
            </w:r>
          </w:p>
        </w:tc>
        <w:tc>
          <w:tcPr>
            <w:tcW w:type="dxa" w:w="1728"/>
          </w:tcPr>
          <w:p>
            <w:r>
              <w:t>Abdulrahman Hasan</w:t>
            </w:r>
          </w:p>
        </w:tc>
        <w:tc>
          <w:tcPr>
            <w:tcW w:type="dxa" w:w="1728"/>
          </w:tcPr>
          <w:p>
            <w:r>
              <w:t>Al Rajhi Bank</w:t>
            </w:r>
          </w:p>
        </w:tc>
        <w:tc>
          <w:tcPr>
            <w:tcW w:type="dxa" w:w="1728"/>
            <w:vAlign w:val="center"/>
          </w:tcPr>
          <w:p>
            <w:pPr>
              <w:jc w:val="center"/>
            </w:pPr>
            <w:r>
              <w:rPr>
                <w:b/>
                <w:color w:val="0000FF"/>
                <w:sz w:val="24"/>
              </w:rPr>
              <w:t>In Progress</w:t>
            </w:r>
          </w:p>
        </w:tc>
        <w:tc>
          <w:tcPr>
            <w:tcW w:type="dxa" w:w="5760"/>
          </w:tcPr>
          <w:p>
            <w:r>
              <w:t>Ab</w:t>
              <w:br/>
              <w:t>Abdelrahman Rasem</w:t>
              <w:br/>
              <w:t>2023-06-11 10:58 AM (13 days ago)</w:t>
              <w:br/>
              <w:br/>
              <w:t>We had agreed in our meeting:</w:t>
              <w:br/>
              <w:t xml:space="preserve">  </w:t>
            </w:r>
          </w:p>
        </w:tc>
      </w:tr>
      <w:tr>
        <w:tc>
          <w:tcPr>
            <w:tcW w:type="dxa" w:w="1728"/>
          </w:tcPr>
          <w:p>
            <w:r>
              <w:t>SpeechLog (Screen Capture, 27 Licenses)</w:t>
            </w:r>
          </w:p>
        </w:tc>
        <w:tc>
          <w:tcPr>
            <w:tcW w:type="dxa" w:w="1728"/>
          </w:tcPr>
          <w:p>
            <w:r>
              <w:t>Ahmad AlHasan</w:t>
            </w:r>
          </w:p>
        </w:tc>
        <w:tc>
          <w:tcPr>
            <w:tcW w:type="dxa" w:w="1728"/>
          </w:tcPr>
          <w:p>
            <w:r>
              <w:t>Zain Jordan</w:t>
            </w:r>
          </w:p>
        </w:tc>
        <w:tc>
          <w:tcPr>
            <w:tcW w:type="dxa" w:w="1728"/>
            <w:vAlign w:val="center"/>
          </w:tcPr>
          <w:p>
            <w:pPr>
              <w:jc w:val="center"/>
            </w:pPr>
            <w:r>
              <w:rPr>
                <w:b/>
                <w:color w:val="0000FF"/>
                <w:sz w:val="24"/>
              </w:rPr>
              <w:t>In Progress</w:t>
            </w:r>
          </w:p>
        </w:tc>
        <w:tc>
          <w:tcPr>
            <w:tcW w:type="dxa" w:w="5760"/>
          </w:tcPr>
          <w:p>
            <w:r>
              <w:t>Mo</w:t>
              <w:br/>
              <w:t>Mohammad Farah</w:t>
              <w:br/>
              <w:t>2023-06-19 12:06 PM (5 days ago)</w:t>
              <w:br/>
              <w:t>We received latest release from development, they team will deploy and test internally before we go with customer.</w:t>
              <w:br/>
              <w:t xml:space="preserve"> </w:t>
            </w:r>
          </w:p>
        </w:tc>
      </w:tr>
      <w:tr>
        <w:tc>
          <w:tcPr>
            <w:tcW w:type="dxa" w:w="1728"/>
          </w:tcPr>
          <w:p>
            <w:r>
              <w:t>SpeechLog (30 IP)</w:t>
            </w:r>
          </w:p>
        </w:tc>
        <w:tc>
          <w:tcPr>
            <w:tcW w:type="dxa" w:w="1728"/>
          </w:tcPr>
          <w:p>
            <w:r>
              <w:t>Ahmad AlHasan</w:t>
            </w:r>
          </w:p>
        </w:tc>
        <w:tc>
          <w:tcPr>
            <w:tcW w:type="dxa" w:w="1728"/>
          </w:tcPr>
          <w:p>
            <w:r>
              <w:t>Takamol (ALghanim)</w:t>
            </w:r>
          </w:p>
        </w:tc>
        <w:tc>
          <w:tcPr>
            <w:tcW w:type="dxa" w:w="1728"/>
            <w:vAlign w:val="center"/>
          </w:tcPr>
          <w:p>
            <w:pPr>
              <w:jc w:val="center"/>
            </w:pPr>
            <w:r>
              <w:rPr>
                <w:b/>
                <w:color w:val="0000FF"/>
                <w:sz w:val="24"/>
              </w:rPr>
              <w:t>In Progress</w:t>
            </w:r>
          </w:p>
        </w:tc>
        <w:tc>
          <w:tcPr>
            <w:tcW w:type="dxa" w:w="5760"/>
          </w:tcPr>
          <w:p>
            <w:r>
              <w:t>Ab</w:t>
              <w:br/>
              <w:t>Abdelrahman Rasem</w:t>
              <w:br/>
              <w:t>2023-06-19 12:07 PM (5 days ago)</w:t>
              <w:br/>
              <w:t>we had received the setup from development we will share the setup with customer when we finish testing.</w:t>
              <w:br/>
              <w:t xml:space="preserve"> </w:t>
            </w:r>
          </w:p>
        </w:tc>
      </w:tr>
      <w:tr>
        <w:tc>
          <w:tcPr>
            <w:tcW w:type="dxa" w:w="1728"/>
          </w:tcPr>
          <w:p>
            <w:r>
              <w:t>Accudial (Upgrade)</w:t>
            </w:r>
          </w:p>
        </w:tc>
        <w:tc>
          <w:tcPr>
            <w:tcW w:type="dxa" w:w="1728"/>
          </w:tcPr>
          <w:p>
            <w:r>
              <w:t>Abdulrahman Hasan</w:t>
            </w:r>
          </w:p>
        </w:tc>
        <w:tc>
          <w:tcPr>
            <w:tcW w:type="dxa" w:w="1728"/>
          </w:tcPr>
          <w:p>
            <w:r>
              <w:t>Housing Bank</w:t>
            </w:r>
          </w:p>
        </w:tc>
        <w:tc>
          <w:tcPr>
            <w:tcW w:type="dxa" w:w="1728"/>
            <w:vAlign w:val="center"/>
          </w:tcPr>
          <w:p>
            <w:pPr>
              <w:jc w:val="center"/>
            </w:pPr>
            <w:r>
              <w:rPr>
                <w:b/>
                <w:color w:val="0000FF"/>
                <w:sz w:val="24"/>
              </w:rPr>
              <w:t>In Progress</w:t>
            </w:r>
          </w:p>
        </w:tc>
        <w:tc>
          <w:tcPr>
            <w:tcW w:type="dxa" w:w="5760"/>
          </w:tcPr>
          <w:p>
            <w:r>
              <w:t>Mo</w:t>
              <w:br/>
              <w:t>Mohammad Farah</w:t>
              <w:br/>
              <w:t>2023-06-19 08:18 AM (5 days ago)</w:t>
              <w:br/>
              <w:t>Today we are expecting a visit to Housing Bank to take the DB backup.</w:t>
              <w:br/>
              <w:t xml:space="preserve"> </w:t>
            </w:r>
          </w:p>
        </w:tc>
      </w:tr>
      <w:tr>
        <w:tc>
          <w:tcPr>
            <w:tcW w:type="dxa" w:w="1728"/>
          </w:tcPr>
          <w:p>
            <w:r>
              <w:t>RQMS on SAS</w:t>
            </w:r>
          </w:p>
        </w:tc>
        <w:tc>
          <w:tcPr>
            <w:tcW w:type="dxa" w:w="1728"/>
          </w:tcPr>
          <w:p>
            <w:r>
              <w:t>Mohammad Alalami</w:t>
            </w:r>
          </w:p>
        </w:tc>
        <w:tc>
          <w:tcPr>
            <w:tcW w:type="dxa" w:w="1728"/>
          </w:tcPr>
          <w:p>
            <w:r>
              <w:t>Etisalat UAE</w:t>
            </w:r>
          </w:p>
        </w:tc>
        <w:tc>
          <w:tcPr>
            <w:tcW w:type="dxa" w:w="1728"/>
            <w:vAlign w:val="center"/>
          </w:tcPr>
          <w:p>
            <w:pPr>
              <w:jc w:val="center"/>
            </w:pPr>
            <w:r>
              <w:rPr>
                <w:b/>
                <w:color w:val="0000FF"/>
                <w:sz w:val="24"/>
              </w:rPr>
              <w:t>In Progress</w:t>
            </w:r>
          </w:p>
        </w:tc>
        <w:tc>
          <w:tcPr>
            <w:tcW w:type="dxa" w:w="5760"/>
          </w:tcPr>
          <w:p>
            <w:r>
              <w:t>Mo</w:t>
              <w:br/>
              <w:t>Mohammad Farah</w:t>
              <w:br/>
              <w:t>2023-06-19 08:17 AM (5 days ago)</w:t>
              <w:br/>
              <w:t>Etisalat did not confirm the roll out plan yet, though we asked them to alert us two weeks prior the roll out date to arrange for our travel.</w:t>
              <w:br/>
              <w:t xml:space="preserve"> </w:t>
            </w:r>
          </w:p>
        </w:tc>
      </w:tr>
      <w:tr>
        <w:tc>
          <w:tcPr>
            <w:tcW w:type="dxa" w:w="1728"/>
          </w:tcPr>
          <w:p>
            <w:r>
              <w:t>SpeechLog (20 IP)</w:t>
            </w:r>
          </w:p>
        </w:tc>
        <w:tc>
          <w:tcPr>
            <w:tcW w:type="dxa" w:w="1728"/>
          </w:tcPr>
          <w:p>
            <w:r>
              <w:t>Abdulrahman Hasan</w:t>
            </w:r>
          </w:p>
        </w:tc>
        <w:tc>
          <w:tcPr>
            <w:tcW w:type="dxa" w:w="1728"/>
          </w:tcPr>
          <w:p>
            <w:r>
              <w:t>Jordan Commercial Bank (JCB)</w:t>
            </w:r>
          </w:p>
        </w:tc>
        <w:tc>
          <w:tcPr>
            <w:tcW w:type="dxa" w:w="1728"/>
            <w:vAlign w:val="center"/>
          </w:tcPr>
          <w:p>
            <w:pPr>
              <w:jc w:val="center"/>
            </w:pPr>
            <w:r>
              <w:rPr>
                <w:b/>
                <w:color w:val="0000FF"/>
                <w:sz w:val="24"/>
              </w:rPr>
              <w:t>In Progress</w:t>
            </w:r>
          </w:p>
        </w:tc>
        <w:tc>
          <w:tcPr>
            <w:tcW w:type="dxa" w:w="5760"/>
          </w:tcPr>
          <w:p>
            <w:r>
              <w:t>Ab</w:t>
              <w:br/>
              <w:t>Abdelrahman Rasem</w:t>
              <w:br/>
              <w:t>2023-06-19 08:16 AM (5 days ago)</w:t>
              <w:br/>
              <w:br/>
              <w:t>excepted to do test on recording today ,</w:t>
              <w:br/>
              <w:t xml:space="preserve"> </w:t>
            </w:r>
          </w:p>
        </w:tc>
      </w:tr>
      <w:tr>
        <w:tc>
          <w:tcPr>
            <w:tcW w:type="dxa" w:w="1728"/>
          </w:tcPr>
          <w:p>
            <w:r>
              <w:t>Social Security Investment Fund – Speech...</w:t>
            </w:r>
          </w:p>
        </w:tc>
        <w:tc>
          <w:tcPr>
            <w:tcW w:type="dxa" w:w="1728"/>
          </w:tcPr>
          <w:p>
            <w:r>
              <w:t>Abdulrahman Hasan</w:t>
            </w:r>
          </w:p>
        </w:tc>
        <w:tc>
          <w:tcPr>
            <w:tcW w:type="dxa" w:w="1728"/>
          </w:tcPr>
          <w:p>
            <w:r>
              <w:t>Social Security</w:t>
            </w:r>
          </w:p>
        </w:tc>
        <w:tc>
          <w:tcPr>
            <w:tcW w:type="dxa" w:w="1728"/>
            <w:vAlign w:val="center"/>
          </w:tcPr>
          <w:p>
            <w:pPr>
              <w:jc w:val="center"/>
            </w:pPr>
            <w:r>
              <w:rPr>
                <w:b/>
                <w:color w:val="0000FF"/>
                <w:sz w:val="24"/>
              </w:rPr>
              <w:t>In Progress</w:t>
            </w:r>
          </w:p>
        </w:tc>
        <w:tc>
          <w:tcPr>
            <w:tcW w:type="dxa" w:w="5760"/>
          </w:tcPr>
          <w:p>
            <w:r>
              <w:t>Ab</w:t>
              <w:br/>
              <w:t>Abdelrahman Rasem</w:t>
              <w:br/>
              <w:t>2023-06-19 08:13 AM (5 days ago)</w:t>
              <w:br/>
              <w:t xml:space="preserve">excepted visit in the following 2 days. </w:t>
              <w:br/>
              <w:t xml:space="preserve"> </w:t>
            </w:r>
          </w:p>
        </w:tc>
      </w:tr>
      <w:tr>
        <w:tc>
          <w:tcPr>
            <w:tcW w:type="dxa" w:w="1728"/>
          </w:tcPr>
          <w:p>
            <w:r>
              <w:t>SpeechLog (34 IP)</w:t>
            </w:r>
          </w:p>
        </w:tc>
        <w:tc>
          <w:tcPr>
            <w:tcW w:type="dxa" w:w="1728"/>
          </w:tcPr>
          <w:p>
            <w:r>
              <w:t>Abdulrahman Hasan</w:t>
            </w:r>
          </w:p>
        </w:tc>
        <w:tc>
          <w:tcPr>
            <w:tcW w:type="dxa" w:w="1728"/>
          </w:tcPr>
          <w:p>
            <w:r>
              <w:t>ABC BANK BH</w:t>
            </w:r>
          </w:p>
        </w:tc>
        <w:tc>
          <w:tcPr>
            <w:tcW w:type="dxa" w:w="1728"/>
            <w:vAlign w:val="center"/>
          </w:tcPr>
          <w:p>
            <w:pPr>
              <w:jc w:val="center"/>
            </w:pPr>
            <w:r>
              <w:rPr>
                <w:b/>
                <w:color w:val="0000FF"/>
                <w:sz w:val="24"/>
              </w:rPr>
              <w:t>In Progress</w:t>
            </w:r>
          </w:p>
        </w:tc>
        <w:tc>
          <w:tcPr>
            <w:tcW w:type="dxa" w:w="5760"/>
          </w:tcPr>
          <w:p>
            <w:r>
              <w:t>Ab</w:t>
              <w:br/>
              <w:t>Abdelrahman Rasem</w:t>
              <w:br/>
              <w:t>2023-06-19 08:07 AM (5 days ago)</w:t>
              <w:br/>
              <w:t>we had send the PAC.</w:t>
              <w:br/>
              <w:t xml:space="preserve"> </w:t>
            </w:r>
          </w:p>
        </w:tc>
      </w:tr>
      <w:tr>
        <w:tc>
          <w:tcPr>
            <w:tcW w:type="dxa" w:w="1728"/>
          </w:tcPr>
          <w:p>
            <w:r>
              <w:t>Speech Log Recorder House Bank</w:t>
            </w:r>
          </w:p>
        </w:tc>
        <w:tc>
          <w:tcPr>
            <w:tcW w:type="dxa" w:w="1728"/>
          </w:tcPr>
          <w:p>
            <w:r>
              <w:t>Abdulrahman Hasan</w:t>
            </w:r>
          </w:p>
        </w:tc>
        <w:tc>
          <w:tcPr>
            <w:tcW w:type="dxa" w:w="1728"/>
          </w:tcPr>
          <w:p>
            <w:r>
              <w:t>Housing Bank</w:t>
            </w:r>
          </w:p>
        </w:tc>
        <w:tc>
          <w:tcPr>
            <w:tcW w:type="dxa" w:w="1728"/>
            <w:vAlign w:val="center"/>
          </w:tcPr>
          <w:p>
            <w:pPr>
              <w:jc w:val="center"/>
            </w:pPr>
            <w:r>
              <w:rPr>
                <w:b/>
                <w:color w:val="404040"/>
                <w:sz w:val="24"/>
              </w:rPr>
              <w:t>Initiated</w:t>
            </w:r>
          </w:p>
        </w:tc>
        <w:tc>
          <w:tcPr>
            <w:tcW w:type="dxa" w:w="5760"/>
          </w:tcPr>
          <w:p>
            <w:r>
              <w:t>Ab</w:t>
              <w:br/>
              <w:t>Abdelrahman Rasem</w:t>
              <w:br/>
              <w:t>2023-06-19 08:06 AM (5 days ago)</w:t>
              <w:br/>
              <w:t>till the end of the week the SRD supposed to be ready .</w:t>
              <w:br/>
              <w:t xml:space="preserve">  </w:t>
            </w:r>
          </w:p>
        </w:tc>
      </w:tr>
      <w:tr>
        <w:tc>
          <w:tcPr>
            <w:tcW w:type="dxa" w:w="1728"/>
          </w:tcPr>
          <w:p>
            <w:r>
              <w:t>JRM – E1 Recorder</w:t>
            </w:r>
          </w:p>
        </w:tc>
        <w:tc>
          <w:tcPr>
            <w:tcW w:type="dxa" w:w="1728"/>
          </w:tcPr>
          <w:p>
            <w:r>
              <w:t>Abdulrahman Hasan</w:t>
            </w:r>
          </w:p>
        </w:tc>
        <w:tc>
          <w:tcPr>
            <w:tcW w:type="dxa" w:w="1728"/>
          </w:tcPr>
          <w:p>
            <w:r>
              <w:t>JRM</w:t>
            </w:r>
          </w:p>
        </w:tc>
        <w:tc>
          <w:tcPr>
            <w:tcW w:type="dxa" w:w="1728"/>
            <w:vAlign w:val="center"/>
          </w:tcPr>
          <w:p>
            <w:pPr>
              <w:jc w:val="center"/>
            </w:pPr>
            <w:r>
              <w:rPr>
                <w:b/>
                <w:color w:val="0000FF"/>
                <w:sz w:val="24"/>
              </w:rPr>
              <w:t>In Progress</w:t>
            </w:r>
          </w:p>
        </w:tc>
        <w:tc>
          <w:tcPr>
            <w:tcW w:type="dxa" w:w="5760"/>
          </w:tcPr>
          <w:p>
            <w:r>
              <w:t>Ab</w:t>
              <w:br/>
              <w:t>Abdelrahman Rasem</w:t>
              <w:br/>
              <w:t>2023-06-19 05:13 AM (6 days ago)</w:t>
              <w:br/>
              <w:t>The Shipment had delivered successfully need to check with the client.</w:t>
              <w:br/>
              <w:t xml:space="preserve"> </w:t>
            </w:r>
          </w:p>
        </w:tc>
      </w:tr>
      <w:tr>
        <w:tc>
          <w:tcPr>
            <w:tcW w:type="dxa" w:w="1728"/>
          </w:tcPr>
          <w:p>
            <w:r>
              <w:t>MLC Upgrade</w:t>
            </w:r>
          </w:p>
        </w:tc>
        <w:tc>
          <w:tcPr>
            <w:tcW w:type="dxa" w:w="1728"/>
          </w:tcPr>
          <w:p>
            <w:r>
              <w:t>Zaid Hina</w:t>
            </w:r>
          </w:p>
        </w:tc>
        <w:tc>
          <w:tcPr>
            <w:tcW w:type="dxa" w:w="1728"/>
          </w:tcPr>
          <w:p>
            <w:r>
              <w:t>Zain Jordan</w:t>
            </w:r>
          </w:p>
        </w:tc>
        <w:tc>
          <w:tcPr>
            <w:tcW w:type="dxa" w:w="1728"/>
            <w:vAlign w:val="center"/>
          </w:tcPr>
          <w:p>
            <w:pPr>
              <w:jc w:val="center"/>
            </w:pPr>
            <w:r>
              <w:rPr>
                <w:b/>
                <w:color w:val="0000FF"/>
                <w:sz w:val="24"/>
              </w:rPr>
              <w:t>In Progress</w:t>
            </w:r>
          </w:p>
        </w:tc>
        <w:tc>
          <w:tcPr>
            <w:tcW w:type="dxa" w:w="5760"/>
          </w:tcPr>
          <w:p>
            <w:r>
              <w:t>Mo</w:t>
              <w:br/>
              <w:t>Mohammad Farah</w:t>
              <w:br/>
              <w:t>2023-06-18 10:32 AM (6 days ago)</w:t>
              <w:br/>
              <w:t>zain has shared the below points.</w:t>
              <w:br/>
              <w:t>MLC Web: we have already requested the MLC web and it was mentioned before that it was not a priority (back in November 2022) and we agreed to deliver it after finishing the project. But this was 7 months ago and it should be ready now. The point was Globitel wanted to take their time to work on it and it should be done from your side at the moment.</w:t>
              <w:br/>
              <w:t xml:space="preserve"> </w:t>
            </w:r>
          </w:p>
        </w:tc>
      </w:tr>
      <w:tr>
        <w:tc>
          <w:tcPr>
            <w:tcW w:type="dxa" w:w="1728"/>
          </w:tcPr>
          <w:p>
            <w:r>
              <w:t>SpeechLog</w:t>
            </w:r>
          </w:p>
        </w:tc>
        <w:tc>
          <w:tcPr>
            <w:tcW w:type="dxa" w:w="1728"/>
          </w:tcPr>
          <w:p>
            <w:r>
              <w:t>Ahmad AlHasan</w:t>
            </w:r>
          </w:p>
        </w:tc>
        <w:tc>
          <w:tcPr>
            <w:tcW w:type="dxa" w:w="1728"/>
          </w:tcPr>
          <w:p>
            <w:r>
              <w:t>Takamol (Switch IRAQ)</w:t>
            </w:r>
          </w:p>
        </w:tc>
        <w:tc>
          <w:tcPr>
            <w:tcW w:type="dxa" w:w="1728"/>
            <w:vAlign w:val="center"/>
          </w:tcPr>
          <w:p>
            <w:pPr>
              <w:jc w:val="center"/>
            </w:pPr>
            <w:r>
              <w:rPr>
                <w:b/>
                <w:color w:val="0000FF"/>
                <w:sz w:val="24"/>
              </w:rPr>
              <w:t>In Progress</w:t>
            </w:r>
          </w:p>
        </w:tc>
        <w:tc>
          <w:tcPr>
            <w:tcW w:type="dxa" w:w="5760"/>
          </w:tcPr>
          <w:p>
            <w:r>
              <w:t>Mo</w:t>
              <w:br/>
              <w:t>Mohammad Farah</w:t>
              <w:br/>
              <w:t>2023-06-18 09:09 AM (6 days ago)</w:t>
              <w:br/>
              <w:t>ATP shared for signature.</w:t>
              <w:br/>
              <w:t xml:space="preserve"> </w:t>
            </w:r>
          </w:p>
        </w:tc>
      </w:tr>
      <w:tr>
        <w:tc>
          <w:tcPr>
            <w:tcW w:type="dxa" w:w="1728"/>
          </w:tcPr>
          <w:p>
            <w:r>
              <w:t>VAS Sub-charging CR</w:t>
            </w:r>
          </w:p>
        </w:tc>
        <w:tc>
          <w:tcPr>
            <w:tcW w:type="dxa" w:w="1728"/>
          </w:tcPr>
          <w:p>
            <w:r>
              <w:t>Laith Al-Janaideh</w:t>
            </w:r>
          </w:p>
        </w:tc>
        <w:tc>
          <w:tcPr>
            <w:tcW w:type="dxa" w:w="1728"/>
          </w:tcPr>
          <w:p>
            <w:r>
              <w:t>Golis Somalia</w:t>
            </w:r>
          </w:p>
        </w:tc>
        <w:tc>
          <w:tcPr>
            <w:tcW w:type="dxa" w:w="1728"/>
            <w:vAlign w:val="center"/>
          </w:tcPr>
          <w:p>
            <w:pPr>
              <w:jc w:val="center"/>
            </w:pPr>
            <w:r>
              <w:rPr>
                <w:b/>
                <w:color w:val="0000FF"/>
                <w:sz w:val="24"/>
              </w:rPr>
              <w:t>In Progress</w:t>
            </w:r>
          </w:p>
        </w:tc>
        <w:tc>
          <w:tcPr>
            <w:tcW w:type="dxa" w:w="5760"/>
          </w:tcPr>
          <w:p>
            <w:r>
              <w:t>Mo</w:t>
              <w:br/>
              <w:t>Mohammad Farah</w:t>
              <w:br/>
              <w:t>2023-06-18 08:48 AM (6 days ago)</w:t>
              <w:br/>
              <w:t>PAC shared for signature.</w:t>
              <w:br/>
              <w:t xml:space="preserve"> </w:t>
            </w:r>
          </w:p>
        </w:tc>
      </w:tr>
      <w:tr>
        <w:tc>
          <w:tcPr>
            <w:tcW w:type="dxa" w:w="1728"/>
          </w:tcPr>
          <w:p>
            <w:r>
              <w:t>Customer Order (Phase II)</w:t>
            </w:r>
          </w:p>
        </w:tc>
        <w:tc>
          <w:tcPr>
            <w:tcW w:type="dxa" w:w="1728"/>
          </w:tcPr>
          <w:p>
            <w:r>
              <w:t>Khairy Khdeir</w:t>
            </w:r>
          </w:p>
        </w:tc>
        <w:tc>
          <w:tcPr>
            <w:tcW w:type="dxa" w:w="1728"/>
          </w:tcPr>
          <w:p>
            <w:r>
              <w:t>Asiacell</w:t>
            </w:r>
          </w:p>
        </w:tc>
        <w:tc>
          <w:tcPr>
            <w:tcW w:type="dxa" w:w="1728"/>
            <w:vAlign w:val="center"/>
          </w:tcPr>
          <w:p>
            <w:pPr>
              <w:jc w:val="center"/>
            </w:pPr>
            <w:r>
              <w:rPr>
                <w:b/>
                <w:color w:val="0000FF"/>
                <w:sz w:val="24"/>
              </w:rPr>
              <w:t>In Progress</w:t>
            </w:r>
          </w:p>
        </w:tc>
        <w:tc>
          <w:tcPr>
            <w:tcW w:type="dxa" w:w="5760"/>
          </w:tcPr>
          <w:p>
            <w:r>
              <w:t>Mo</w:t>
              <w:br/>
              <w:t>Mohammad Farah</w:t>
              <w:br/>
              <w:t>2023-06-12 12:07 PM (12 days ago)</w:t>
              <w:br/>
              <w:t>Bulk Payment LLD approved, waiting for the signed document.</w:t>
              <w:br/>
              <w:t>Today we had a meeting to discuss the requirements of Change owner ship use case.</w:t>
              <w:br/>
              <w:t xml:space="preserve"> </w:t>
            </w:r>
          </w:p>
        </w:tc>
      </w:tr>
      <w:tr>
        <w:tc>
          <w:tcPr>
            <w:tcW w:type="dxa" w:w="1728"/>
          </w:tcPr>
          <w:p>
            <w:r>
              <w:t>Data Rating and Charging (Redundancy)</w:t>
            </w:r>
          </w:p>
        </w:tc>
        <w:tc>
          <w:tcPr>
            <w:tcW w:type="dxa" w:w="1728"/>
          </w:tcPr>
          <w:p>
            <w:r>
              <w:t>aladdin Shishani</w:t>
            </w:r>
          </w:p>
        </w:tc>
        <w:tc>
          <w:tcPr>
            <w:tcW w:type="dxa" w:w="1728"/>
          </w:tcPr>
          <w:p>
            <w:r>
              <w:t>TeleCel</w:t>
            </w:r>
          </w:p>
        </w:tc>
        <w:tc>
          <w:tcPr>
            <w:tcW w:type="dxa" w:w="1728"/>
            <w:vAlign w:val="center"/>
          </w:tcPr>
          <w:p>
            <w:pPr>
              <w:jc w:val="center"/>
            </w:pPr>
            <w:r>
              <w:rPr>
                <w:b/>
                <w:color w:val="0000FF"/>
                <w:sz w:val="24"/>
              </w:rPr>
              <w:t>In Progress</w:t>
            </w:r>
          </w:p>
        </w:tc>
        <w:tc>
          <w:tcPr>
            <w:tcW w:type="dxa" w:w="5760"/>
          </w:tcPr>
          <w:p>
            <w:r>
              <w:t>Mo</w:t>
              <w:br/>
              <w:t>Mohammad Farah</w:t>
              <w:br/>
              <w:t>2023-06-12 11:38 AM (12 days ago)</w:t>
              <w:br/>
              <w:t>According to our last communication with Telecel, they selected to manually switch between Main and Redundant servers.</w:t>
              <w:br/>
              <w:br/>
              <w:t xml:space="preserve"> </w:t>
            </w:r>
          </w:p>
        </w:tc>
      </w:tr>
      <w:tr>
        <w:tc>
          <w:tcPr>
            <w:tcW w:type="dxa" w:w="1728"/>
          </w:tcPr>
          <w:p>
            <w:r>
              <w:t>LTE, ITS &amp; RS Upgrade</w:t>
            </w:r>
          </w:p>
        </w:tc>
        <w:tc>
          <w:tcPr>
            <w:tcW w:type="dxa" w:w="1728"/>
          </w:tcPr>
          <w:p>
            <w:r>
              <w:t>Yousef Mishael</w:t>
            </w:r>
          </w:p>
        </w:tc>
        <w:tc>
          <w:tcPr>
            <w:tcW w:type="dxa" w:w="1728"/>
          </w:tcPr>
          <w:p>
            <w:r>
              <w:t>Ufone</w:t>
            </w:r>
          </w:p>
        </w:tc>
        <w:tc>
          <w:tcPr>
            <w:tcW w:type="dxa" w:w="1728"/>
            <w:vAlign w:val="center"/>
          </w:tcPr>
          <w:p>
            <w:pPr>
              <w:jc w:val="center"/>
            </w:pPr>
            <w:r>
              <w:rPr>
                <w:b/>
                <w:color w:val="0000FF"/>
                <w:sz w:val="24"/>
              </w:rPr>
              <w:t>In Progress</w:t>
            </w:r>
          </w:p>
        </w:tc>
        <w:tc>
          <w:tcPr>
            <w:tcW w:type="dxa" w:w="5760"/>
          </w:tcPr>
          <w:p>
            <w:r>
              <w:t>Mo</w:t>
              <w:br/>
              <w:t>Mohammad Farah</w:t>
              <w:br/>
              <w:t>2023-06-12 11:35 AM (12 days ago)</w:t>
              <w:br/>
              <w:t>The LTE SRI-SM solution did not work.</w:t>
              <w:br/>
              <w:t>We are working on the ATP internally, once we complete it we will proceed in UAT officially with Ufone.</w:t>
              <w:br/>
              <w:t xml:space="preserve"> </w:t>
            </w:r>
          </w:p>
        </w:tc>
      </w:tr>
      <w:tr>
        <w:tc>
          <w:tcPr>
            <w:tcW w:type="dxa" w:w="1728"/>
          </w:tcPr>
          <w:p>
            <w:r>
              <w:t>USSD GW Upgrade &amp; CR</w:t>
            </w:r>
          </w:p>
        </w:tc>
        <w:tc>
          <w:tcPr>
            <w:tcW w:type="dxa" w:w="1728"/>
          </w:tcPr>
          <w:p>
            <w:r>
              <w:t>Zaid Hina</w:t>
            </w:r>
          </w:p>
        </w:tc>
        <w:tc>
          <w:tcPr>
            <w:tcW w:type="dxa" w:w="1728"/>
          </w:tcPr>
          <w:p>
            <w:r>
              <w:t>Zain Jordan</w:t>
            </w:r>
          </w:p>
        </w:tc>
        <w:tc>
          <w:tcPr>
            <w:tcW w:type="dxa" w:w="1728"/>
            <w:vAlign w:val="center"/>
          </w:tcPr>
          <w:p>
            <w:pPr>
              <w:jc w:val="center"/>
            </w:pPr>
            <w:r>
              <w:rPr>
                <w:b/>
                <w:color w:val="0000FF"/>
                <w:sz w:val="24"/>
              </w:rPr>
              <w:t>In Progress</w:t>
            </w:r>
          </w:p>
        </w:tc>
        <w:tc>
          <w:tcPr>
            <w:tcW w:type="dxa" w:w="5760"/>
          </w:tcPr>
          <w:p>
            <w:r>
              <w:t>Mo</w:t>
              <w:br/>
              <w:t>Mohammad Farah</w:t>
              <w:br/>
              <w:t>2023-06-12 09:52 AM (12 days ago)</w:t>
              <w:br/>
              <w:t>zain asked to add more test cases to ATP, it has been updated and shared with zain. awaiting their feedback on when we can proceed with UAT.</w:t>
              <w:br/>
              <w:t xml:space="preserve"> </w:t>
            </w:r>
          </w:p>
        </w:tc>
      </w:tr>
      <w:tr>
        <w:tc>
          <w:tcPr>
            <w:tcW w:type="dxa" w:w="1728"/>
          </w:tcPr>
          <w:p>
            <w:r>
              <w:t>SpeechLog Voice Recording (IP) Kalaam</w:t>
            </w:r>
          </w:p>
        </w:tc>
        <w:tc>
          <w:tcPr>
            <w:tcW w:type="dxa" w:w="1728"/>
          </w:tcPr>
          <w:p>
            <w:r>
              <w:t>Hamzeh Shwemeh</w:t>
            </w:r>
          </w:p>
        </w:tc>
        <w:tc>
          <w:tcPr>
            <w:tcW w:type="dxa" w:w="1728"/>
          </w:tcPr>
          <w:p>
            <w:r>
              <w:t>Kalaam</w:t>
            </w:r>
          </w:p>
        </w:tc>
        <w:tc>
          <w:tcPr>
            <w:tcW w:type="dxa" w:w="1728"/>
            <w:vAlign w:val="center"/>
          </w:tcPr>
          <w:p>
            <w:pPr>
              <w:jc w:val="center"/>
            </w:pPr>
            <w:r>
              <w:rPr>
                <w:b/>
                <w:color w:val="0000FF"/>
                <w:sz w:val="24"/>
              </w:rPr>
              <w:t>In Progress</w:t>
            </w:r>
          </w:p>
        </w:tc>
        <w:tc>
          <w:tcPr>
            <w:tcW w:type="dxa" w:w="5760"/>
          </w:tcPr>
          <w:p>
            <w:r>
              <w:t>Ab</w:t>
              <w:br/>
              <w:t>Abdelrahman Rasem</w:t>
              <w:br/>
              <w:t>2023-06-11 11:22 AM (13 days ago)</w:t>
              <w:br/>
              <w:t>No update from the client yet.</w:t>
              <w:br/>
              <w:t xml:space="preserve"> </w:t>
            </w:r>
          </w:p>
        </w:tc>
      </w:tr>
      <w:tr>
        <w:tc>
          <w:tcPr>
            <w:tcW w:type="dxa" w:w="1728"/>
          </w:tcPr>
          <w:p>
            <w:r>
              <w:t>E911 (Caller Barring Status)</w:t>
            </w:r>
          </w:p>
        </w:tc>
        <w:tc>
          <w:tcPr>
            <w:tcW w:type="dxa" w:w="1728"/>
          </w:tcPr>
          <w:p>
            <w:r>
              <w:t>Hamzeh Shwemeh</w:t>
            </w:r>
          </w:p>
        </w:tc>
        <w:tc>
          <w:tcPr>
            <w:tcW w:type="dxa" w:w="1728"/>
          </w:tcPr>
          <w:p>
            <w:r>
              <w:t>Orange</w:t>
            </w:r>
          </w:p>
        </w:tc>
        <w:tc>
          <w:tcPr>
            <w:tcW w:type="dxa" w:w="1728"/>
            <w:vAlign w:val="center"/>
          </w:tcPr>
          <w:p>
            <w:pPr>
              <w:jc w:val="center"/>
            </w:pPr>
            <w:r>
              <w:rPr>
                <w:b/>
                <w:color w:val="FF0000"/>
                <w:sz w:val="24"/>
              </w:rPr>
              <w:t>On Hold</w:t>
            </w:r>
          </w:p>
        </w:tc>
        <w:tc>
          <w:tcPr>
            <w:tcW w:type="dxa" w:w="5760"/>
          </w:tcPr>
          <w:p>
            <w:r>
              <w:t>Mo</w:t>
              <w:br/>
              <w:t>Mohammad Farah</w:t>
              <w:br/>
              <w:t>2023-06-06 07:11 AM (18 days ago)</w:t>
              <w:br/>
              <w:t>API tested manually from Main and DR sites, to be tested end to end, we are waiting for PSD PO to enable this API to all operators.</w:t>
              <w:br/>
              <w:t xml:space="preserve"> </w:t>
            </w:r>
          </w:p>
        </w:tc>
      </w:tr>
      <w:tr>
        <w:tc>
          <w:tcPr>
            <w:tcW w:type="dxa" w:w="1728"/>
          </w:tcPr>
          <w:p>
            <w:r>
              <w:t>SpeechLog Retail Zain KW (POC)</w:t>
            </w:r>
          </w:p>
        </w:tc>
        <w:tc>
          <w:tcPr>
            <w:tcW w:type="dxa" w:w="1728"/>
          </w:tcPr>
          <w:p>
            <w:r>
              <w:t>Tamer Wathaifi</w:t>
            </w:r>
          </w:p>
        </w:tc>
        <w:tc>
          <w:tcPr>
            <w:tcW w:type="dxa" w:w="1728"/>
          </w:tcPr>
          <w:p>
            <w:r>
              <w:t>Zain KW</w:t>
            </w:r>
          </w:p>
        </w:tc>
        <w:tc>
          <w:tcPr>
            <w:tcW w:type="dxa" w:w="1728"/>
            <w:vAlign w:val="center"/>
          </w:tcPr>
          <w:p>
            <w:pPr>
              <w:jc w:val="center"/>
            </w:pPr>
            <w:r>
              <w:rPr>
                <w:b/>
                <w:color w:val="0000FF"/>
                <w:sz w:val="24"/>
              </w:rPr>
              <w:t>In Progress</w:t>
            </w:r>
          </w:p>
        </w:tc>
        <w:tc>
          <w:tcPr>
            <w:tcW w:type="dxa" w:w="5760"/>
          </w:tcPr>
          <w:p>
            <w:r>
              <w:t>Mo</w:t>
              <w:br/>
              <w:t>Mohammad Farah</w:t>
              <w:br/>
              <w:t>2023-05-23 1:15 PM (1 month ago)</w:t>
              <w:br/>
              <w:br/>
              <w:t xml:space="preserve"> </w:t>
              <w:br/>
              <w:t xml:space="preserve"> </w:t>
              <w:br/>
              <w:t xml:space="preserve"> </w:t>
            </w:r>
          </w:p>
        </w:tc>
      </w:tr>
      <w:tr>
        <w:tc>
          <w:tcPr>
            <w:tcW w:type="dxa" w:w="1728"/>
          </w:tcPr>
          <w:p>
            <w:r>
              <w:t>SpeechLog</w:t>
            </w:r>
          </w:p>
        </w:tc>
        <w:tc>
          <w:tcPr>
            <w:tcW w:type="dxa" w:w="1728"/>
          </w:tcPr>
          <w:p>
            <w:r>
              <w:t>Abdulrahman Hasan</w:t>
            </w:r>
          </w:p>
        </w:tc>
        <w:tc>
          <w:tcPr>
            <w:tcW w:type="dxa" w:w="1728"/>
          </w:tcPr>
          <w:p>
            <w:r>
              <w:t>Al Rajhi Bank</w:t>
            </w:r>
          </w:p>
        </w:tc>
        <w:tc>
          <w:tcPr>
            <w:tcW w:type="dxa" w:w="1728"/>
            <w:vAlign w:val="center"/>
          </w:tcPr>
          <w:p>
            <w:pPr>
              <w:jc w:val="center"/>
            </w:pPr>
            <w:r>
              <w:rPr>
                <w:b/>
                <w:color w:val="0000FF"/>
                <w:sz w:val="24"/>
              </w:rPr>
              <w:t>In Progress</w:t>
            </w:r>
          </w:p>
        </w:tc>
        <w:tc>
          <w:tcPr>
            <w:tcW w:type="dxa" w:w="5760"/>
          </w:tcPr>
          <w:p>
            <w:r>
              <w:t>Mo</w:t>
              <w:br/>
              <w:t>Mohammad Farah</w:t>
              <w:br/>
              <w:t>2023-05-22 09:02 AM (1 month ago)</w:t>
              <w:br/>
              <w:br/>
              <w:t>Testing in Main site will begin tomorrow.</w:t>
              <w:br/>
              <w:br/>
              <w:t>In regard to HA and DR, we are waiting for Rajhi Bank to provide the needed requirements (site is not ready).</w:t>
              <w:br/>
              <w:t xml:space="preserve"> </w:t>
            </w:r>
          </w:p>
        </w:tc>
      </w:tr>
      <w:tr>
        <w:tc>
          <w:tcPr>
            <w:tcW w:type="dxa" w:w="1728"/>
          </w:tcPr>
          <w:p>
            <w:r>
              <w:t>PMP (Expansion Telesales)</w:t>
            </w:r>
          </w:p>
        </w:tc>
        <w:tc>
          <w:tcPr>
            <w:tcW w:type="dxa" w:w="1728"/>
          </w:tcPr>
          <w:p>
            <w:r>
              <w:t>Abdellateef Ibrahim</w:t>
            </w:r>
          </w:p>
        </w:tc>
        <w:tc>
          <w:tcPr>
            <w:tcW w:type="dxa" w:w="1728"/>
          </w:tcPr>
          <w:p>
            <w:r>
              <w:t>Zain Jordan</w:t>
            </w:r>
          </w:p>
        </w:tc>
        <w:tc>
          <w:tcPr>
            <w:tcW w:type="dxa" w:w="1728"/>
            <w:vAlign w:val="center"/>
          </w:tcPr>
          <w:p>
            <w:pPr>
              <w:jc w:val="center"/>
            </w:pPr>
            <w:r>
              <w:rPr>
                <w:b/>
                <w:color w:val="404040"/>
                <w:sz w:val="24"/>
              </w:rPr>
              <w:t>Waiting for Feedback</w:t>
            </w:r>
          </w:p>
        </w:tc>
        <w:tc>
          <w:tcPr>
            <w:tcW w:type="dxa" w:w="5760"/>
          </w:tcPr>
          <w:p>
            <w:r>
              <w:t>Ab</w:t>
              <w:br/>
              <w:t>Abdelrahman Rasem</w:t>
              <w:br/>
              <w:t>2023-05-18 06:36 AM (1 month ago)</w:t>
              <w:br/>
              <w:t xml:space="preserve">Nothing is Required from our technical. </w:t>
              <w:br/>
              <w:t xml:space="preserve"> </w:t>
            </w:r>
          </w:p>
        </w:tc>
      </w:tr>
      <w:tr>
        <w:tc>
          <w:tcPr>
            <w:tcW w:type="dxa" w:w="1728"/>
          </w:tcPr>
          <w:p>
            <w:r>
              <w:t>Move 4 licenses to new server</w:t>
            </w:r>
          </w:p>
        </w:tc>
        <w:tc>
          <w:tcPr>
            <w:tcW w:type="dxa" w:w="1728"/>
          </w:tcPr>
          <w:p>
            <w:r>
              <w:t>Bilal Al-Noori</w:t>
            </w:r>
          </w:p>
        </w:tc>
        <w:tc>
          <w:tcPr>
            <w:tcW w:type="dxa" w:w="1728"/>
          </w:tcPr>
          <w:p>
            <w:r>
              <w:t>Metropolitan (Cinnamon Lakeside Colombo)</w:t>
            </w:r>
          </w:p>
        </w:tc>
        <w:tc>
          <w:tcPr>
            <w:tcW w:type="dxa" w:w="1728"/>
            <w:vAlign w:val="center"/>
          </w:tcPr>
          <w:p>
            <w:pPr>
              <w:jc w:val="center"/>
            </w:pPr>
            <w:r>
              <w:rPr>
                <w:b/>
                <w:color w:val="FF0000"/>
                <w:sz w:val="24"/>
              </w:rPr>
              <w:t>On Hold</w:t>
            </w:r>
          </w:p>
        </w:tc>
        <w:tc>
          <w:tcPr>
            <w:tcW w:type="dxa" w:w="5760"/>
          </w:tcPr>
          <w:p>
            <w:r>
              <w:t>Bi</w:t>
              <w:br/>
              <w:t>Bilal Al-Noori</w:t>
              <w:br/>
              <w:t>2023-05-18 07:09 AM (1 month ago)</w:t>
              <w:br/>
              <w:br/>
              <w:t xml:space="preserve">As presales requested to have 2 network interface cards (NICs) from the client he responded with : </w:t>
              <w:br/>
              <w:br/>
              <w:br/>
              <w:t xml:space="preserve"> </w:t>
            </w:r>
          </w:p>
        </w:tc>
      </w:tr>
      <w:tr>
        <w:tc>
          <w:tcPr>
            <w:tcW w:type="dxa" w:w="1728"/>
          </w:tcPr>
          <w:p>
            <w:r>
              <w:t>E911 integration with XLM</w:t>
            </w:r>
          </w:p>
        </w:tc>
        <w:tc>
          <w:tcPr>
            <w:tcW w:type="dxa" w:w="1728"/>
          </w:tcPr>
          <w:p>
            <w:r>
              <w:t>Hamzeh Shwemeh</w:t>
            </w:r>
          </w:p>
        </w:tc>
        <w:tc>
          <w:tcPr>
            <w:tcW w:type="dxa" w:w="1728"/>
          </w:tcPr>
          <w:p>
            <w:r>
              <w:t>PSD</w:t>
            </w:r>
          </w:p>
        </w:tc>
        <w:tc>
          <w:tcPr>
            <w:tcW w:type="dxa" w:w="1728"/>
            <w:vAlign w:val="center"/>
          </w:tcPr>
          <w:p>
            <w:pPr>
              <w:jc w:val="center"/>
            </w:pPr>
            <w:r>
              <w:rPr>
                <w:b/>
                <w:color w:val="FF0000"/>
                <w:sz w:val="24"/>
              </w:rPr>
              <w:t>On Hold</w:t>
            </w:r>
          </w:p>
        </w:tc>
        <w:tc>
          <w:tcPr>
            <w:tcW w:type="dxa" w:w="5760"/>
          </w:tcPr>
          <w:p>
            <w:r>
              <w:t>Mo</w:t>
              <w:br/>
              <w:t>Mohammad Farah</w:t>
              <w:br/>
              <w:t>2023-04-10 09:07 AM (2 months ago)</w:t>
              <w:br/>
              <w:t>Orange did not sign off the contract with XLM vendor, in regard to On Call testing environment and as per PSD they can give access to it.</w:t>
              <w:br/>
              <w:t xml:space="preserve">The API specification and documentation has been shared with operators and it has been deployed by zain </w:t>
              <w:br/>
              <w:t xml:space="preserve"> </w:t>
            </w:r>
          </w:p>
        </w:tc>
      </w:tr>
      <w:tr>
        <w:tc>
          <w:tcPr>
            <w:tcW w:type="dxa" w:w="1728"/>
          </w:tcPr>
          <w:p>
            <w:r>
              <w:t>Roaming (Links Migration to HSL)</w:t>
            </w:r>
          </w:p>
        </w:tc>
        <w:tc>
          <w:tcPr>
            <w:tcW w:type="dxa" w:w="1728"/>
          </w:tcPr>
          <w:p>
            <w:r>
              <w:t>Yousef Mishael</w:t>
            </w:r>
          </w:p>
        </w:tc>
        <w:tc>
          <w:tcPr>
            <w:tcW w:type="dxa" w:w="1728"/>
          </w:tcPr>
          <w:p>
            <w:r>
              <w:t>Ufone</w:t>
            </w:r>
          </w:p>
        </w:tc>
        <w:tc>
          <w:tcPr>
            <w:tcW w:type="dxa" w:w="1728"/>
            <w:vAlign w:val="center"/>
          </w:tcPr>
          <w:p>
            <w:pPr>
              <w:jc w:val="center"/>
            </w:pPr>
            <w:r>
              <w:rPr>
                <w:b/>
                <w:color w:val="FF0000"/>
                <w:sz w:val="24"/>
              </w:rPr>
              <w:t>On Hold</w:t>
            </w:r>
          </w:p>
        </w:tc>
        <w:tc>
          <w:tcPr>
            <w:tcW w:type="dxa" w:w="5760"/>
          </w:tcPr>
          <w:p>
            <w:r>
              <w:t>Mo</w:t>
              <w:br/>
              <w:t>Mohammad Farah</w:t>
              <w:br/>
              <w:t>2023-02-21 07:47 AM (4 months ago)</w:t>
              <w:br/>
              <w:t>A plan was submitted to Ufone on transferring the server in ISB to KHI, also the commercial team shall submit their offerings</w:t>
              <w:br/>
              <w:t xml:space="preserve"> </w:t>
            </w:r>
          </w:p>
        </w:tc>
      </w:tr>
      <w:tr>
        <w:tc>
          <w:tcPr>
            <w:tcW w:type="dxa" w:w="1728"/>
          </w:tcPr>
          <w:p>
            <w:r>
              <w:t>Speech Analytics (POC)</w:t>
            </w:r>
          </w:p>
        </w:tc>
        <w:tc>
          <w:tcPr>
            <w:tcW w:type="dxa" w:w="1728"/>
          </w:tcPr>
          <w:p>
            <w:r>
              <w:t>Nabeel Nusair</w:t>
            </w:r>
          </w:p>
        </w:tc>
        <w:tc>
          <w:tcPr>
            <w:tcW w:type="dxa" w:w="1728"/>
          </w:tcPr>
          <w:p>
            <w:r>
              <w:t>Zain Iraq</w:t>
            </w:r>
          </w:p>
        </w:tc>
        <w:tc>
          <w:tcPr>
            <w:tcW w:type="dxa" w:w="1728"/>
            <w:vAlign w:val="center"/>
          </w:tcPr>
          <w:p>
            <w:pPr>
              <w:jc w:val="center"/>
            </w:pPr>
            <w:r>
              <w:rPr>
                <w:b/>
                <w:color w:val="FF0000"/>
                <w:sz w:val="24"/>
              </w:rPr>
              <w:t>On Hold</w:t>
            </w:r>
          </w:p>
        </w:tc>
        <w:tc>
          <w:tcPr>
            <w:tcW w:type="dxa" w:w="5760"/>
          </w:tcPr>
          <w:p>
            <w:r>
              <w:t>Mo</w:t>
              <w:br/>
              <w:t>Mohammad Farah</w:t>
              <w:br/>
              <w:t>2022-12-12 11:57 AM (6 months ago)</w:t>
              <w:br/>
              <w:t>On hold, till we finalize RQM POC.</w:t>
              <w:br/>
              <w:t xml:space="preserve"> </w:t>
            </w:r>
          </w:p>
        </w:tc>
      </w:tr>
      <w:tr>
        <w:tc>
          <w:tcPr>
            <w:tcW w:type="dxa" w:w="1728"/>
          </w:tcPr>
          <w:p>
            <w:r>
              <w:t>Video call</w:t>
            </w:r>
          </w:p>
        </w:tc>
        <w:tc>
          <w:tcPr>
            <w:tcW w:type="dxa" w:w="1728"/>
          </w:tcPr>
          <w:p>
            <w:r>
              <w:t>Nabeel Nusair</w:t>
            </w:r>
          </w:p>
        </w:tc>
        <w:tc>
          <w:tcPr>
            <w:tcW w:type="dxa" w:w="1728"/>
          </w:tcPr>
          <w:p>
            <w:r>
              <w:t>PSD</w:t>
            </w:r>
          </w:p>
        </w:tc>
        <w:tc>
          <w:tcPr>
            <w:tcW w:type="dxa" w:w="1728"/>
            <w:vAlign w:val="center"/>
          </w:tcPr>
          <w:p>
            <w:pPr>
              <w:jc w:val="center"/>
            </w:pPr>
            <w:r>
              <w:rPr>
                <w:b/>
                <w:color w:val="0000FF"/>
                <w:sz w:val="24"/>
              </w:rPr>
              <w:t>In Progress</w:t>
            </w:r>
          </w:p>
        </w:tc>
        <w:tc>
          <w:tcPr>
            <w:tcW w:type="dxa" w:w="5760"/>
          </w:tcPr>
          <w:p>
            <w:r>
              <w:t>Mo</w:t>
              <w:br/>
              <w:t>Mohammad Farah</w:t>
              <w:br/>
              <w:t>2022-03-01 12:24 PM (1 year ago)</w:t>
              <w:br/>
              <w:t>Updates has been implemented, waiting PSD and TRC feedback.</w:t>
              <w:br/>
              <w:t xml:space="preserve"> </w:t>
            </w:r>
          </w:p>
        </w:tc>
      </w:tr>
      <w:tr>
        <w:tc>
          <w:tcPr>
            <w:tcW w:type="dxa" w:w="1728"/>
          </w:tcPr>
          <w:p>
            <w:r>
              <w:t>Roaming Bundle (Reinstallation)</w:t>
            </w:r>
          </w:p>
        </w:tc>
        <w:tc>
          <w:tcPr>
            <w:tcW w:type="dxa" w:w="1728"/>
          </w:tcPr>
          <w:p>
            <w:r>
              <w:t>aladdin Shishani</w:t>
            </w:r>
          </w:p>
        </w:tc>
        <w:tc>
          <w:tcPr>
            <w:tcW w:type="dxa" w:w="1728"/>
          </w:tcPr>
          <w:p>
            <w:r>
              <w:t>Sudatel</w:t>
            </w:r>
          </w:p>
        </w:tc>
        <w:tc>
          <w:tcPr>
            <w:tcW w:type="dxa" w:w="1728"/>
            <w:vAlign w:val="center"/>
          </w:tcPr>
          <w:p>
            <w:pPr>
              <w:jc w:val="center"/>
            </w:pPr>
            <w:r>
              <w:rPr>
                <w:b/>
                <w:color w:val="FF0000"/>
                <w:sz w:val="24"/>
              </w:rPr>
              <w:t>On Hold</w:t>
            </w:r>
          </w:p>
        </w:tc>
        <w:tc>
          <w:tcPr>
            <w:tcW w:type="dxa" w:w="5760"/>
          </w:tcPr>
          <w:p>
            <w:r>
              <w:t>Mo</w:t>
              <w:br/>
              <w:t>Mohammad Farah</w:t>
              <w:br/>
              <w:t>2023-04-25 06:50 AM (2 months ago)</w:t>
              <w:br/>
              <w:t>Project put on hold due to political status in Sudan.</w:t>
              <w:br/>
              <w:t xml:space="preserve"> </w:t>
            </w:r>
          </w:p>
        </w:tc>
      </w:tr>
      <w:tr>
        <w:tc>
          <w:tcPr>
            <w:tcW w:type="dxa" w:w="1728"/>
          </w:tcPr>
          <w:p>
            <w:r>
              <w:t>SpeechLog (Backup Recorder)</w:t>
            </w:r>
          </w:p>
        </w:tc>
        <w:tc>
          <w:tcPr>
            <w:tcW w:type="dxa" w:w="1728"/>
          </w:tcPr>
          <w:p>
            <w:r>
              <w:t>Abdulrahman Hasan</w:t>
            </w:r>
          </w:p>
        </w:tc>
        <w:tc>
          <w:tcPr>
            <w:tcW w:type="dxa" w:w="1728"/>
          </w:tcPr>
          <w:p>
            <w:r>
              <w:t>Arab Bank</w:t>
            </w:r>
          </w:p>
        </w:tc>
        <w:tc>
          <w:tcPr>
            <w:tcW w:type="dxa" w:w="1728"/>
            <w:vAlign w:val="center"/>
          </w:tcPr>
          <w:p>
            <w:pPr>
              <w:jc w:val="center"/>
            </w:pPr>
            <w:r>
              <w:rPr>
                <w:b/>
                <w:color w:val="FF0000"/>
                <w:sz w:val="24"/>
              </w:rPr>
              <w:t>On Hold</w:t>
            </w:r>
          </w:p>
        </w:tc>
        <w:tc>
          <w:tcPr>
            <w:tcW w:type="dxa" w:w="5760"/>
          </w:tcPr>
          <w:p>
            <w:r>
              <w:t>Mo</w:t>
              <w:br/>
              <w:t>Mohammad Farah</w:t>
              <w:br/>
              <w:t>2022-06-01 11:03 AM (1 year ago)</w:t>
              <w:br/>
              <w:t>Waiting for Arab Bank to trigger the project.</w:t>
              <w:br/>
              <w:t xml:space="preserve"> </w:t>
            </w:r>
          </w:p>
        </w:tc>
      </w:tr>
      <w:tr>
        <w:tc>
          <w:tcPr>
            <w:tcW w:type="dxa" w:w="1728"/>
          </w:tcPr>
          <w:p>
            <w:r>
              <w:t>SpeechLog</w:t>
            </w:r>
          </w:p>
        </w:tc>
        <w:tc>
          <w:tcPr>
            <w:tcW w:type="dxa" w:w="1728"/>
          </w:tcPr>
          <w:p>
            <w:r>
              <w:t>CCE</w:t>
            </w:r>
          </w:p>
        </w:tc>
        <w:tc>
          <w:tcPr>
            <w:tcW w:type="dxa" w:w="1728"/>
          </w:tcPr>
          <w:p>
            <w:r>
              <w:t>Unitel (Palace of Justice)</w:t>
            </w:r>
          </w:p>
        </w:tc>
        <w:tc>
          <w:tcPr>
            <w:tcW w:type="dxa" w:w="1728"/>
            <w:vAlign w:val="center"/>
          </w:tcPr>
          <w:p>
            <w:pPr>
              <w:jc w:val="center"/>
            </w:pPr>
            <w:r>
              <w:rPr>
                <w:b/>
                <w:color w:val="FF0000"/>
                <w:sz w:val="24"/>
              </w:rPr>
              <w:t>On Hold</w:t>
            </w:r>
          </w:p>
        </w:tc>
        <w:tc>
          <w:tcPr>
            <w:tcW w:type="dxa" w:w="5760"/>
          </w:tcPr>
          <w:p>
            <w:r>
              <w:t>Mo</w:t>
              <w:br/>
              <w:t>Mohammad Farah</w:t>
              <w:br/>
              <w:t>2023-02-27 1:42 PM (3 months ago)</w:t>
              <w:br/>
              <w:t>Site is not ready yet.</w:t>
              <w:br/>
              <w:t xml:space="preserve"> </w:t>
            </w:r>
          </w:p>
        </w:tc>
      </w:tr>
    </w:tbl>
    <w:sectPr w:rsidR="00FC693F" w:rsidRPr="0006063C" w:rsidSect="00034616">
      <w:headerReference w:type="default" r:id="rId9"/>
      <w:pgSz w:w="15840" w:h="122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ing1"/>
      <w:jc w:val="center"/>
    </w:pPr>
    <w:r>
      <w:t>Globitel Project Status Report</w:t>
    </w:r>
  </w:p>
  <w:p>
    <w:pPr>
      <w:jc w:val="left"/>
    </w:pPr>
    <w:r>
      <w:t>June 25, 2023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