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Comments</w:t>
            </w:r>
          </w:p>
        </w:tc>
      </w:tr>
      <w:tr>
        <w:tc>
          <w:tcPr>
            <w:tcW w:type="dxa" w:w="1728"/>
          </w:tcPr>
          <w:p>
            <w:r>
              <w:t>SpeechLog (20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Jordan Commercial Bank (JCB)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2023-11-07 06:37 AM (3 hours ago)</w:t>
            </w:r>
          </w:p>
        </w:tc>
      </w:tr>
      <w:tr>
        <w:tc>
          <w:tcPr>
            <w:tcW w:type="dxa" w:w="1728"/>
          </w:tcPr>
          <w:p>
            <w:r>
              <w:t>Accudial (Upgrade)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Abdelrahman Rasem</w:t>
              <w:br/>
              <w:t>2023-11-07 06:34 AM (3 hours ago)</w:t>
            </w:r>
          </w:p>
        </w:tc>
      </w:tr>
      <w:tr>
        <w:tc>
          <w:tcPr>
            <w:tcW w:type="dxa" w:w="1728"/>
          </w:tcPr>
          <w:p>
            <w:r>
              <w:t>Umniah - NPS CR</w:t>
            </w:r>
          </w:p>
        </w:tc>
        <w:tc>
          <w:tcPr>
            <w:tcW w:type="dxa" w:w="1728"/>
          </w:tcPr>
          <w:p>
            <w:r>
              <w:t>Mohammad Al-Mahrok</w:t>
            </w:r>
          </w:p>
        </w:tc>
        <w:tc>
          <w:tcPr>
            <w:tcW w:type="dxa" w:w="1728"/>
          </w:tcPr>
          <w:p>
            <w:r>
              <w:t>Umniah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2023-11-07 06:30 AM (3 hours ago)</w:t>
            </w:r>
          </w:p>
        </w:tc>
      </w:tr>
      <w:tr>
        <w:tc>
          <w:tcPr>
            <w:tcW w:type="dxa" w:w="1728"/>
          </w:tcPr>
          <w:p>
            <w:r>
              <w:t>Accudial call accounting - extension lic...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Ministry of Tourism and Antiquities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2023-11-07 06:28 AM (4 hours ago)</w:t>
            </w:r>
          </w:p>
        </w:tc>
      </w:tr>
      <w:tr>
        <w:tc>
          <w:tcPr>
            <w:tcW w:type="dxa" w:w="1728"/>
          </w:tcPr>
          <w:p>
            <w:r>
              <w:t>SpeechLog Al Rajhi Bank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2023-11-06 11:53 AM (22 hours ago)</w:t>
            </w:r>
          </w:p>
        </w:tc>
      </w:tr>
      <w:tr>
        <w:tc>
          <w:tcPr>
            <w:tcW w:type="dxa" w:w="1728"/>
          </w:tcPr>
          <w:p>
            <w:r>
              <w:t>USSD GW Upgrade &amp; CR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2023-11-06 09:22 AM (1 day ago)</w:t>
            </w:r>
          </w:p>
        </w:tc>
      </w:tr>
      <w:tr>
        <w:tc>
          <w:tcPr>
            <w:tcW w:type="dxa" w:w="1728"/>
          </w:tcPr>
          <w:p>
            <w:r>
              <w:t>ITS POC</w:t>
            </w:r>
          </w:p>
        </w:tc>
        <w:tc>
          <w:tcPr>
            <w:tcW w:type="dxa" w:w="1728"/>
          </w:tcPr>
          <w:p>
            <w:r>
              <w:t>Yousif Rayyan</w:t>
            </w:r>
          </w:p>
        </w:tc>
        <w:tc>
          <w:tcPr>
            <w:tcW w:type="dxa" w:w="1728"/>
          </w:tcPr>
          <w:p>
            <w:r>
              <w:t>Ooredoo Oman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2023-11-06 09:21 AM (1 day ago)</w:t>
            </w:r>
          </w:p>
        </w:tc>
      </w:tr>
      <w:tr>
        <w:tc>
          <w:tcPr>
            <w:tcW w:type="dxa" w:w="1728"/>
          </w:tcPr>
          <w:p>
            <w:r>
              <w:t>E911 integration with XLM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2023-11-06 09:20 AM (1 day ago)</w:t>
            </w:r>
          </w:p>
        </w:tc>
      </w:tr>
      <w:tr>
        <w:tc>
          <w:tcPr>
            <w:tcW w:type="dxa" w:w="1728"/>
          </w:tcPr>
          <w:p>
            <w:r>
              <w:t>Data Rating and Charging (Redundancy)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TeleCel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2023-11-06 09:18 AM (1 day ago)</w:t>
            </w:r>
          </w:p>
        </w:tc>
      </w:tr>
      <w:tr>
        <w:tc>
          <w:tcPr>
            <w:tcW w:type="dxa" w:w="1728"/>
          </w:tcPr>
          <w:p>
            <w:r>
              <w:t>LTE, ITS &amp; RS Upgrade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2023-11-06 09:15 AM (1 day ago)</w:t>
            </w:r>
          </w:p>
        </w:tc>
      </w:tr>
      <w:tr>
        <w:tc>
          <w:tcPr>
            <w:tcW w:type="dxa" w:w="1728"/>
          </w:tcPr>
          <w:p>
            <w:r>
              <w:t>Customer Order (Phase II)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2023-11-06 09:14 AM (1 day ago)</w:t>
            </w:r>
          </w:p>
        </w:tc>
      </w:tr>
      <w:tr>
        <w:tc>
          <w:tcPr>
            <w:tcW w:type="dxa" w:w="1728"/>
          </w:tcPr>
          <w:p>
            <w:r>
              <w:t>E911 (Caller Barring Status)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Orange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2023-11-06 09:12 AM (1 day ago)</w:t>
            </w:r>
          </w:p>
        </w:tc>
      </w:tr>
      <w:tr>
        <w:tc>
          <w:tcPr>
            <w:tcW w:type="dxa" w:w="1728"/>
          </w:tcPr>
          <w:p>
            <w:r>
              <w:t>SpeechLog Quality Management system</w:t>
            </w:r>
          </w:p>
        </w:tc>
        <w:tc>
          <w:tcPr>
            <w:tcW w:type="dxa" w:w="1728"/>
          </w:tcPr>
          <w:p>
            <w:r>
              <w:t>Mutaz Althaher</w:t>
            </w:r>
          </w:p>
        </w:tc>
        <w:tc>
          <w:tcPr>
            <w:tcW w:type="dxa" w:w="1728"/>
          </w:tcPr>
          <w:p>
            <w:r>
              <w:t>Space Town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2023-10-30 12:19 PM (7 days ago)</w:t>
            </w:r>
          </w:p>
        </w:tc>
      </w:tr>
      <w:tr>
        <w:tc>
          <w:tcPr>
            <w:tcW w:type="dxa" w:w="1728"/>
          </w:tcPr>
          <w:p>
            <w:r>
              <w:t>SpeechLog (30 IP)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(ALghanim)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Abdelrahman Rasem</w:t>
              <w:br/>
              <w:t>2023-10-30 12:01 PM (7 days ago)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(Switch IRAQ)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2023-10-30 12:13 PM (7 days ago)</w:t>
            </w:r>
          </w:p>
        </w:tc>
      </w:tr>
      <w:tr>
        <w:tc>
          <w:tcPr>
            <w:tcW w:type="dxa" w:w="1728"/>
          </w:tcPr>
          <w:p>
            <w:r>
              <w:t>Collect Call &amp; Caller ID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Ethio Telecom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2023-09-11 09:25 AM (1 month ago)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CCE</w:t>
            </w:r>
          </w:p>
        </w:tc>
        <w:tc>
          <w:tcPr>
            <w:tcW w:type="dxa" w:w="1728"/>
          </w:tcPr>
          <w:p>
            <w:r>
              <w:t>Unitel (Palace of Justice)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2023-10-10 06:19 AM (28 days ago)</w:t>
            </w:r>
          </w:p>
        </w:tc>
      </w:tr>
      <w:tr>
        <w:tc>
          <w:tcPr>
            <w:tcW w:type="dxa" w:w="1728"/>
          </w:tcPr>
          <w:p>
            <w:r>
              <w:t>Display line status /E911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2023-10-03 10:54 AM (1 month ago)</w:t>
            </w:r>
          </w:p>
        </w:tc>
      </w:tr>
      <w:tr>
        <w:tc>
          <w:tcPr>
            <w:tcW w:type="dxa" w:w="1728"/>
          </w:tcPr>
          <w:p>
            <w:r>
              <w:t>Roaming Bundle (Reinstallation)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Sudatel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2023-09-18 09:45 AM (1 month ago)</w:t>
            </w:r>
          </w:p>
        </w:tc>
      </w:tr>
      <w:tr>
        <w:tc>
          <w:tcPr>
            <w:tcW w:type="dxa" w:w="1728"/>
          </w:tcPr>
          <w:p>
            <w:r>
              <w:t>CLI Screening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Zain JO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2023-09-18 09:11 AM (1 month ago)</w:t>
            </w:r>
          </w:p>
        </w:tc>
      </w:tr>
      <w:tr>
        <w:tc>
          <w:tcPr>
            <w:tcW w:type="dxa" w:w="1728"/>
          </w:tcPr>
          <w:p>
            <w:r>
              <w:t>Video call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Abdelrahman Rasem</w:t>
              <w:br/>
              <w:t>2023-08-21 12:14 PM (2 months ago)</w:t>
            </w:r>
          </w:p>
        </w:tc>
      </w:tr>
      <w:t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>
              <w:t>PMO Automation AI ML Prediction</w:t>
            </w:r>
          </w:p>
        </w:tc>
        <w:tc>
          <w:tcPr>
            <w:tcW w:type="dxa" w:w="1728"/>
          </w:tcPr>
          <w:p>
            <w:r>
              <w:t>Abdelrahman Rasem</w:t>
            </w:r>
          </w:p>
        </w:tc>
        <w:tc>
          <w:tcPr>
            <w:tcW w:type="dxa" w:w="1728"/>
          </w:tcPr>
          <w:p>
            <w:r>
              <w:t>--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2023-07-18 07:43 AM (3 months ago)</w:t>
            </w:r>
          </w:p>
        </w:tc>
      </w:tr>
      <w:tr>
        <w:tc>
          <w:tcPr>
            <w:tcW w:type="dxa" w:w="1728"/>
          </w:tcPr>
          <w:p>
            <w:r>
              <w:t>Move 4 licenses to new server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Metropolitan (Cinnamon Lakeside Colombo)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2023-07-17 08:23 AM (3 months ago)</w:t>
            </w:r>
          </w:p>
        </w:tc>
      </w:tr>
      <w:tr>
        <w:tc>
          <w:tcPr>
            <w:tcW w:type="dxa" w:w="1728"/>
          </w:tcPr>
          <w:p>
            <w:r>
              <w:t>SpeechLog (Backup Recorder)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Arab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11:23 AM (4 months ago)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 Status Report</w:t>
    </w:r>
  </w:p>
  <w:p>
    <w:pPr>
      <w:jc w:val="left"/>
    </w:pPr>
    <w:r>
      <w:t>November 07, 2023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