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AE33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0. 先说明：你的分数代表什么（写作时必须交代清楚）</w:t>
      </w:r>
    </w:p>
    <w:p w14:paraId="754FDBB3" w14:textId="77777777" w:rsidR="006919B7" w:rsidRPr="006919B7" w:rsidRDefault="006919B7" w:rsidP="006919B7">
      <w:r w:rsidRPr="006919B7">
        <w:t xml:space="preserve">你现在的 </w:t>
      </w:r>
      <w:proofErr w:type="spellStart"/>
      <w:r w:rsidRPr="006919B7">
        <w:rPr>
          <w:b/>
          <w:bCs/>
        </w:rPr>
        <w:t>NodeFault</w:t>
      </w:r>
      <w:proofErr w:type="spellEnd"/>
      <w:r w:rsidRPr="006919B7">
        <w:rPr>
          <w:b/>
          <w:bCs/>
        </w:rPr>
        <w:t xml:space="preserve"> / </w:t>
      </w:r>
      <w:proofErr w:type="spellStart"/>
      <w:r w:rsidRPr="006919B7">
        <w:rPr>
          <w:b/>
          <w:bCs/>
        </w:rPr>
        <w:t>SegmentFault</w:t>
      </w:r>
      <w:proofErr w:type="spellEnd"/>
      <w:r w:rsidRPr="006919B7">
        <w:rPr>
          <w:b/>
          <w:bCs/>
        </w:rPr>
        <w:t xml:space="preserve"> 分数是“故障证据强度”</w:t>
      </w:r>
      <w:r w:rsidRPr="006919B7">
        <w:t>（0–1），来自两类证据融合：</w:t>
      </w:r>
    </w:p>
    <w:p w14:paraId="13AC67ED" w14:textId="77777777" w:rsidR="006919B7" w:rsidRPr="006919B7" w:rsidRDefault="006919B7" w:rsidP="006919B7">
      <w:pPr>
        <w:numPr>
          <w:ilvl w:val="0"/>
          <w:numId w:val="1"/>
        </w:numPr>
      </w:pPr>
      <w:r w:rsidRPr="006919B7">
        <w:rPr>
          <w:b/>
          <w:bCs/>
        </w:rPr>
        <w:t>表达异常（expr）</w:t>
      </w:r>
      <w:r w:rsidRPr="006919B7">
        <w:t>：用 robust z-score，再按基因角色映射</w:t>
      </w:r>
    </w:p>
    <w:p w14:paraId="581BB95A" w14:textId="77777777" w:rsidR="006919B7" w:rsidRPr="006919B7" w:rsidRDefault="006919B7" w:rsidP="006919B7">
      <w:pPr>
        <w:numPr>
          <w:ilvl w:val="1"/>
          <w:numId w:val="1"/>
        </w:numPr>
      </w:pPr>
      <w:r w:rsidRPr="006919B7">
        <w:t>抑癌基因（TP53/CDKN2A/RB1…）：</w:t>
      </w:r>
      <w:r w:rsidRPr="006919B7">
        <w:rPr>
          <w:b/>
          <w:bCs/>
        </w:rPr>
        <w:t>低表达更“坏”</w:t>
      </w:r>
    </w:p>
    <w:p w14:paraId="3AA28BC3" w14:textId="77777777" w:rsidR="006919B7" w:rsidRPr="006919B7" w:rsidRDefault="006919B7" w:rsidP="006919B7">
      <w:pPr>
        <w:numPr>
          <w:ilvl w:val="1"/>
          <w:numId w:val="1"/>
        </w:numPr>
      </w:pPr>
      <w:r w:rsidRPr="006919B7">
        <w:t>负调控/驱动基因（MDM2/MDM4、CDK4/6、CCND…、E2F1）：</w:t>
      </w:r>
      <w:proofErr w:type="gramStart"/>
      <w:r w:rsidRPr="006919B7">
        <w:rPr>
          <w:b/>
          <w:bCs/>
        </w:rPr>
        <w:t>高表达</w:t>
      </w:r>
      <w:proofErr w:type="gramEnd"/>
      <w:r w:rsidRPr="006919B7">
        <w:rPr>
          <w:b/>
          <w:bCs/>
        </w:rPr>
        <w:t>更“坏”</w:t>
      </w:r>
    </w:p>
    <w:p w14:paraId="08D8780F" w14:textId="77777777" w:rsidR="006919B7" w:rsidRPr="006919B7" w:rsidRDefault="006919B7" w:rsidP="006919B7">
      <w:pPr>
        <w:numPr>
          <w:ilvl w:val="0"/>
          <w:numId w:val="1"/>
        </w:numPr>
      </w:pPr>
      <w:r w:rsidRPr="006919B7">
        <w:rPr>
          <w:b/>
          <w:bCs/>
        </w:rPr>
        <w:t>CNV（GISTIC）</w:t>
      </w:r>
      <w:r w:rsidRPr="006919B7">
        <w:t>：按角色判定</w:t>
      </w:r>
    </w:p>
    <w:p w14:paraId="73827E1C" w14:textId="77777777" w:rsidR="006919B7" w:rsidRPr="006919B7" w:rsidRDefault="006919B7" w:rsidP="006919B7">
      <w:pPr>
        <w:numPr>
          <w:ilvl w:val="1"/>
          <w:numId w:val="1"/>
        </w:numPr>
      </w:pPr>
      <w:r w:rsidRPr="006919B7">
        <w:t>抑癌基因：缺失（≤-1）更“坏”</w:t>
      </w:r>
    </w:p>
    <w:p w14:paraId="702CEDE2" w14:textId="77777777" w:rsidR="006919B7" w:rsidRPr="006919B7" w:rsidRDefault="006919B7" w:rsidP="006919B7">
      <w:pPr>
        <w:numPr>
          <w:ilvl w:val="1"/>
          <w:numId w:val="1"/>
        </w:numPr>
      </w:pPr>
      <w:r w:rsidRPr="006919B7">
        <w:t>驱动/负调控：扩增（≥+1）更“坏”</w:t>
      </w:r>
    </w:p>
    <w:p w14:paraId="06AEDEBB" w14:textId="77777777" w:rsidR="006919B7" w:rsidRPr="006919B7" w:rsidRDefault="006919B7" w:rsidP="006919B7">
      <w:r w:rsidRPr="006919B7">
        <w:t>所以</w:t>
      </w:r>
      <w:proofErr w:type="gramStart"/>
      <w:r w:rsidRPr="006919B7">
        <w:t>写机制</w:t>
      </w:r>
      <w:proofErr w:type="gramEnd"/>
      <w:r w:rsidRPr="006919B7">
        <w:t>时你可以用这种表述：</w:t>
      </w:r>
      <w:r w:rsidRPr="006919B7">
        <w:br/>
      </w:r>
      <w:r w:rsidRPr="006919B7">
        <w:rPr>
          <w:b/>
          <w:bCs/>
        </w:rPr>
        <w:t>“该节点故障分数高，提示其在本研究定义的异常方向上更显著（抑癌基因倾向低表达/缺失；驱动/负调控倾向高表达/扩增）。”</w:t>
      </w:r>
      <w:r w:rsidRPr="006919B7">
        <w:br/>
        <w:t>而不要直接断言“就是突变导致的失活”（因为你第一阶段还没用 mutation/methylation 交叉证实）。</w:t>
      </w:r>
    </w:p>
    <w:p w14:paraId="7DA36780" w14:textId="77777777" w:rsidR="006919B7" w:rsidRPr="006919B7" w:rsidRDefault="006919B7" w:rsidP="006919B7">
      <w:r w:rsidRPr="006919B7">
        <w:pict w14:anchorId="3B23F737">
          <v:rect id="_x0000_i1091" style="width:0;height:1.5pt" o:hralign="center" o:hrstd="t" o:hr="t" fillcolor="#a0a0a0" stroked="f"/>
        </w:pict>
      </w:r>
    </w:p>
    <w:p w14:paraId="00C682DA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 xml:space="preserve">1. 你的 </w:t>
      </w:r>
      <w:proofErr w:type="spellStart"/>
      <w:r w:rsidRPr="006919B7">
        <w:rPr>
          <w:b/>
          <w:bCs/>
        </w:rPr>
        <w:t>SegmentHeatmap</w:t>
      </w:r>
      <w:proofErr w:type="spellEnd"/>
      <w:r w:rsidRPr="006919B7">
        <w:rPr>
          <w:b/>
          <w:bCs/>
        </w:rPr>
        <w:t xml:space="preserve"> 怎么读（把“坏在哪”变成结构）</w:t>
      </w:r>
    </w:p>
    <w:p w14:paraId="5A96A7A8" w14:textId="77777777" w:rsidR="006919B7" w:rsidRPr="006919B7" w:rsidRDefault="006919B7" w:rsidP="006919B7">
      <w:r w:rsidRPr="006919B7">
        <w:t>你把抑癌网络拆成 7 段（非常正确），每一段对应“通路的一类功能”：</w:t>
      </w:r>
    </w:p>
    <w:p w14:paraId="60AAB64A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p53 相关</w:t>
      </w:r>
    </w:p>
    <w:p w14:paraId="10202D85" w14:textId="77777777" w:rsidR="006919B7" w:rsidRPr="006919B7" w:rsidRDefault="006919B7" w:rsidP="006919B7">
      <w:pPr>
        <w:numPr>
          <w:ilvl w:val="0"/>
          <w:numId w:val="2"/>
        </w:numPr>
      </w:pPr>
      <w:r w:rsidRPr="006919B7">
        <w:rPr>
          <w:b/>
          <w:bCs/>
        </w:rPr>
        <w:t>p53_upstream_damage</w:t>
      </w:r>
      <w:r w:rsidRPr="006919B7">
        <w:t>：ATM / ATR / CHEK1 / CHEK2</w:t>
      </w:r>
      <w:r w:rsidRPr="006919B7">
        <w:br/>
        <w:t>→ DNA 损伤感知与检查点传递（上游“报警系统”）</w:t>
      </w:r>
    </w:p>
    <w:p w14:paraId="3D7F0BBA" w14:textId="77777777" w:rsidR="006919B7" w:rsidRPr="006919B7" w:rsidRDefault="006919B7" w:rsidP="006919B7">
      <w:pPr>
        <w:numPr>
          <w:ilvl w:val="0"/>
          <w:numId w:val="2"/>
        </w:numPr>
      </w:pPr>
      <w:r w:rsidRPr="006919B7">
        <w:rPr>
          <w:b/>
          <w:bCs/>
        </w:rPr>
        <w:t>p53_core_regulation</w:t>
      </w:r>
      <w:r w:rsidRPr="006919B7">
        <w:t>：TP53 + MDM2/MDM4 + CDKN2A</w:t>
      </w:r>
      <w:r w:rsidRPr="006919B7">
        <w:br/>
        <w:t>→ p53 核心稳定性与调控（“控制中心”+“刹车解除/负调控”）</w:t>
      </w:r>
    </w:p>
    <w:p w14:paraId="4DF1B231" w14:textId="77777777" w:rsidR="006919B7" w:rsidRPr="006919B7" w:rsidRDefault="006919B7" w:rsidP="006919B7">
      <w:pPr>
        <w:numPr>
          <w:ilvl w:val="0"/>
          <w:numId w:val="2"/>
        </w:numPr>
      </w:pPr>
      <w:r w:rsidRPr="006919B7">
        <w:rPr>
          <w:b/>
          <w:bCs/>
        </w:rPr>
        <w:t>p53_cell_cycle_stop</w:t>
      </w:r>
      <w:r w:rsidRPr="006919B7">
        <w:t>：CDKN1A(p21)</w:t>
      </w:r>
      <w:r w:rsidRPr="006919B7">
        <w:br/>
        <w:t>→ p53 的“停滞输出端”（让细胞周期停下来）</w:t>
      </w:r>
    </w:p>
    <w:p w14:paraId="4C4DD08D" w14:textId="77777777" w:rsidR="006919B7" w:rsidRPr="006919B7" w:rsidRDefault="006919B7" w:rsidP="006919B7">
      <w:pPr>
        <w:numPr>
          <w:ilvl w:val="0"/>
          <w:numId w:val="2"/>
        </w:numPr>
      </w:pPr>
      <w:r w:rsidRPr="006919B7">
        <w:rPr>
          <w:b/>
          <w:bCs/>
        </w:rPr>
        <w:t>p53_apoptosis_output</w:t>
      </w:r>
      <w:r w:rsidRPr="006919B7">
        <w:t>：BAX / BBC3(PUMA) / PMAIP1(NOXA)</w:t>
      </w:r>
      <w:r w:rsidRPr="006919B7">
        <w:br/>
        <w:t>→ p53 的“凋亡输出端”（走向细胞死亡）</w:t>
      </w:r>
    </w:p>
    <w:p w14:paraId="60468763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RB/细胞周期相关</w:t>
      </w:r>
    </w:p>
    <w:p w14:paraId="0CC4DCD3" w14:textId="77777777" w:rsidR="006919B7" w:rsidRPr="006919B7" w:rsidRDefault="006919B7" w:rsidP="006919B7">
      <w:pPr>
        <w:numPr>
          <w:ilvl w:val="0"/>
          <w:numId w:val="3"/>
        </w:numPr>
      </w:pPr>
      <w:proofErr w:type="spellStart"/>
      <w:r w:rsidRPr="006919B7">
        <w:rPr>
          <w:b/>
          <w:bCs/>
        </w:rPr>
        <w:t>RB_upstream_drive</w:t>
      </w:r>
      <w:proofErr w:type="spellEnd"/>
      <w:r w:rsidRPr="006919B7">
        <w:t>：CCND1/2/3 + CDK4/6</w:t>
      </w:r>
      <w:r w:rsidRPr="006919B7">
        <w:br/>
        <w:t>→ Cyclin–CDK 推进器（“油门”）</w:t>
      </w:r>
    </w:p>
    <w:p w14:paraId="775847CA" w14:textId="77777777" w:rsidR="006919B7" w:rsidRPr="006919B7" w:rsidRDefault="006919B7" w:rsidP="006919B7">
      <w:pPr>
        <w:numPr>
          <w:ilvl w:val="0"/>
          <w:numId w:val="3"/>
        </w:numPr>
      </w:pPr>
      <w:proofErr w:type="spellStart"/>
      <w:r w:rsidRPr="006919B7">
        <w:rPr>
          <w:b/>
          <w:bCs/>
        </w:rPr>
        <w:t>RB_checkpoint_core</w:t>
      </w:r>
      <w:proofErr w:type="spellEnd"/>
      <w:r w:rsidRPr="006919B7">
        <w:t>：RB1 + CDKN2A + CDKN1B(p27)</w:t>
      </w:r>
      <w:r w:rsidRPr="006919B7">
        <w:br/>
        <w:t>→ 检查点刹车（“刹车系统”）</w:t>
      </w:r>
    </w:p>
    <w:p w14:paraId="10C718FB" w14:textId="77777777" w:rsidR="006919B7" w:rsidRPr="006919B7" w:rsidRDefault="006919B7" w:rsidP="006919B7">
      <w:pPr>
        <w:numPr>
          <w:ilvl w:val="0"/>
          <w:numId w:val="3"/>
        </w:numPr>
      </w:pPr>
      <w:r w:rsidRPr="006919B7">
        <w:rPr>
          <w:b/>
          <w:bCs/>
        </w:rPr>
        <w:t>RB_E2F_output</w:t>
      </w:r>
      <w:r w:rsidRPr="006919B7">
        <w:t>：E2F1</w:t>
      </w:r>
      <w:r w:rsidRPr="006919B7">
        <w:br/>
        <w:t>→ 增殖转录输出（“增殖程序开关”）</w:t>
      </w:r>
    </w:p>
    <w:p w14:paraId="41160DC1" w14:textId="77777777" w:rsidR="006919B7" w:rsidRPr="006919B7" w:rsidRDefault="006919B7" w:rsidP="006919B7">
      <w:r w:rsidRPr="006919B7">
        <w:lastRenderedPageBreak/>
        <w:pict w14:anchorId="6DCFD823">
          <v:rect id="_x0000_i1092" style="width:0;height:1.5pt" o:hralign="center" o:hrstd="t" o:hr="t" fillcolor="#a0a0a0" stroked="f"/>
        </w:pict>
      </w:r>
    </w:p>
    <w:p w14:paraId="061A8447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2. 总体结论（你这批 DLBCL 最常坏在哪里？）</w:t>
      </w:r>
    </w:p>
    <w:p w14:paraId="42513F21" w14:textId="77777777" w:rsidR="006919B7" w:rsidRPr="006919B7" w:rsidRDefault="006919B7" w:rsidP="006919B7">
      <w:r w:rsidRPr="006919B7">
        <w:t xml:space="preserve">你这 48 </w:t>
      </w:r>
      <w:proofErr w:type="gramStart"/>
      <w:r w:rsidRPr="006919B7">
        <w:t>个</w:t>
      </w:r>
      <w:proofErr w:type="gramEnd"/>
      <w:r w:rsidRPr="006919B7">
        <w:t>样本按 **Top1 故障段（每人最坏的一段）**统计是：</w:t>
      </w:r>
    </w:p>
    <w:p w14:paraId="41EFBCB0" w14:textId="77777777" w:rsidR="006919B7" w:rsidRPr="006919B7" w:rsidRDefault="006919B7" w:rsidP="006919B7">
      <w:pPr>
        <w:numPr>
          <w:ilvl w:val="0"/>
          <w:numId w:val="4"/>
        </w:numPr>
      </w:pPr>
      <w:r w:rsidRPr="006919B7">
        <w:rPr>
          <w:b/>
          <w:bCs/>
        </w:rPr>
        <w:t>p53_core_regulation</w:t>
      </w:r>
      <w:r w:rsidRPr="006919B7">
        <w:t>：13/48（最多）</w:t>
      </w:r>
    </w:p>
    <w:p w14:paraId="252694C4" w14:textId="77777777" w:rsidR="006919B7" w:rsidRPr="006919B7" w:rsidRDefault="006919B7" w:rsidP="006919B7">
      <w:pPr>
        <w:numPr>
          <w:ilvl w:val="0"/>
          <w:numId w:val="4"/>
        </w:numPr>
      </w:pPr>
      <w:r w:rsidRPr="006919B7">
        <w:rPr>
          <w:b/>
          <w:bCs/>
        </w:rPr>
        <w:t>RB_E2F_output</w:t>
      </w:r>
      <w:r w:rsidRPr="006919B7">
        <w:t>：10/48</w:t>
      </w:r>
    </w:p>
    <w:p w14:paraId="5425DB19" w14:textId="77777777" w:rsidR="006919B7" w:rsidRPr="006919B7" w:rsidRDefault="006919B7" w:rsidP="006919B7">
      <w:pPr>
        <w:numPr>
          <w:ilvl w:val="0"/>
          <w:numId w:val="4"/>
        </w:numPr>
      </w:pPr>
      <w:proofErr w:type="spellStart"/>
      <w:r w:rsidRPr="006919B7">
        <w:rPr>
          <w:b/>
          <w:bCs/>
        </w:rPr>
        <w:t>RB_checkpoint_core</w:t>
      </w:r>
      <w:proofErr w:type="spellEnd"/>
      <w:r w:rsidRPr="006919B7">
        <w:t>：9/48</w:t>
      </w:r>
    </w:p>
    <w:p w14:paraId="4B533B41" w14:textId="77777777" w:rsidR="006919B7" w:rsidRPr="006919B7" w:rsidRDefault="006919B7" w:rsidP="006919B7">
      <w:pPr>
        <w:numPr>
          <w:ilvl w:val="0"/>
          <w:numId w:val="4"/>
        </w:numPr>
      </w:pPr>
      <w:proofErr w:type="spellStart"/>
      <w:r w:rsidRPr="006919B7">
        <w:rPr>
          <w:b/>
          <w:bCs/>
        </w:rPr>
        <w:t>RB_upstream_drive</w:t>
      </w:r>
      <w:proofErr w:type="spellEnd"/>
      <w:r w:rsidRPr="006919B7">
        <w:t>：7/48</w:t>
      </w:r>
    </w:p>
    <w:p w14:paraId="5314F90A" w14:textId="77777777" w:rsidR="006919B7" w:rsidRPr="006919B7" w:rsidRDefault="006919B7" w:rsidP="006919B7">
      <w:pPr>
        <w:numPr>
          <w:ilvl w:val="0"/>
          <w:numId w:val="4"/>
        </w:numPr>
      </w:pPr>
      <w:r w:rsidRPr="006919B7">
        <w:rPr>
          <w:b/>
          <w:bCs/>
        </w:rPr>
        <w:t>p53_upstream_damage</w:t>
      </w:r>
      <w:r w:rsidRPr="006919B7">
        <w:t>：4/48</w:t>
      </w:r>
    </w:p>
    <w:p w14:paraId="66A2D8F6" w14:textId="77777777" w:rsidR="006919B7" w:rsidRPr="006919B7" w:rsidRDefault="006919B7" w:rsidP="006919B7">
      <w:pPr>
        <w:numPr>
          <w:ilvl w:val="0"/>
          <w:numId w:val="4"/>
        </w:numPr>
      </w:pPr>
      <w:r w:rsidRPr="006919B7">
        <w:rPr>
          <w:b/>
          <w:bCs/>
        </w:rPr>
        <w:t>p53_cell_cycle_stop</w:t>
      </w:r>
      <w:r w:rsidRPr="006919B7">
        <w:t>：4/48</w:t>
      </w:r>
    </w:p>
    <w:p w14:paraId="106A3787" w14:textId="77777777" w:rsidR="006919B7" w:rsidRPr="006919B7" w:rsidRDefault="006919B7" w:rsidP="006919B7">
      <w:pPr>
        <w:numPr>
          <w:ilvl w:val="0"/>
          <w:numId w:val="4"/>
        </w:numPr>
      </w:pPr>
      <w:r w:rsidRPr="006919B7">
        <w:rPr>
          <w:b/>
          <w:bCs/>
        </w:rPr>
        <w:t>p53_apoptosis_output</w:t>
      </w:r>
      <w:r w:rsidRPr="006919B7">
        <w:t>：1/48</w:t>
      </w:r>
    </w:p>
    <w:p w14:paraId="55E0E792" w14:textId="77777777" w:rsidR="006919B7" w:rsidRPr="006919B7" w:rsidRDefault="006919B7" w:rsidP="006919B7">
      <w:r w:rsidRPr="006919B7">
        <w:rPr>
          <w:b/>
          <w:bCs/>
        </w:rPr>
        <w:t>一句话机制总结</w:t>
      </w:r>
      <w:r w:rsidRPr="006919B7">
        <w:t>：</w:t>
      </w:r>
    </w:p>
    <w:p w14:paraId="3020A85A" w14:textId="77777777" w:rsidR="006919B7" w:rsidRPr="006919B7" w:rsidRDefault="006919B7" w:rsidP="006919B7">
      <w:r w:rsidRPr="006919B7">
        <w:t>这批 DLBCL 的主故障集中在“</w:t>
      </w:r>
      <w:r w:rsidRPr="006919B7">
        <w:rPr>
          <w:b/>
          <w:bCs/>
        </w:rPr>
        <w:t>p53 核心调控层</w:t>
      </w:r>
      <w:r w:rsidRPr="006919B7">
        <w:t>”和“</w:t>
      </w:r>
      <w:r w:rsidRPr="006919B7">
        <w:rPr>
          <w:b/>
          <w:bCs/>
        </w:rPr>
        <w:t>RB 检查点/增殖输出层</w:t>
      </w:r>
      <w:r w:rsidRPr="006919B7">
        <w:t>”，更像是</w:t>
      </w:r>
      <w:r w:rsidRPr="006919B7">
        <w:rPr>
          <w:b/>
          <w:bCs/>
        </w:rPr>
        <w:t>控制与检查点失灵 + 增殖驱动增强</w:t>
      </w:r>
      <w:r w:rsidRPr="006919B7">
        <w:t>的组合；“凋亡输出端”很少作为主故障段出现，说明它在本队列里更多像下游表型，而非最常见的首要断点。</w:t>
      </w:r>
    </w:p>
    <w:p w14:paraId="6FE75624" w14:textId="77777777" w:rsidR="006919B7" w:rsidRPr="006919B7" w:rsidRDefault="006919B7" w:rsidP="006919B7">
      <w:r w:rsidRPr="006919B7">
        <w:pict w14:anchorId="59A3AAC7">
          <v:rect id="_x0000_i1093" style="width:0;height:1.5pt" o:hralign="center" o:hrstd="t" o:hr="t" fillcolor="#a0a0a0" stroked="f"/>
        </w:pict>
      </w:r>
    </w:p>
    <w:p w14:paraId="18E08DEE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3. p53 高</w:t>
      </w:r>
      <w:proofErr w:type="gramStart"/>
      <w:r w:rsidRPr="006919B7">
        <w:rPr>
          <w:b/>
          <w:bCs/>
        </w:rPr>
        <w:t>受损组</w:t>
      </w:r>
      <w:proofErr w:type="gramEnd"/>
      <w:r w:rsidRPr="006919B7">
        <w:rPr>
          <w:b/>
          <w:bCs/>
        </w:rPr>
        <w:t xml:space="preserve"> vs 低受损组：差异节点告诉你“p53 坏了会牵连什么”（用于机制论证）</w:t>
      </w:r>
    </w:p>
    <w:p w14:paraId="79B197D5" w14:textId="77777777" w:rsidR="006919B7" w:rsidRPr="006919B7" w:rsidRDefault="006919B7" w:rsidP="006919B7">
      <w:r w:rsidRPr="006919B7">
        <w:t xml:space="preserve">你 gene_delta_p53_high_low.tsv 的 Top 差异节点（高组均值 </w:t>
      </w:r>
      <w:r w:rsidRPr="006919B7">
        <w:rPr>
          <w:rFonts w:ascii="Cambria Math" w:hAnsi="Cambria Math" w:cs="Cambria Math"/>
        </w:rPr>
        <w:t>−</w:t>
      </w:r>
      <w:r w:rsidRPr="006919B7">
        <w:t xml:space="preserve"> </w:t>
      </w:r>
      <w:proofErr w:type="gramStart"/>
      <w:r w:rsidRPr="006919B7">
        <w:t>低组均值</w:t>
      </w:r>
      <w:proofErr w:type="gramEnd"/>
      <w:r w:rsidRPr="006919B7">
        <w:t>）显示：</w:t>
      </w:r>
    </w:p>
    <w:p w14:paraId="2D1AC54F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MDM4 Δ=0.229</w:t>
      </w:r>
      <w:r w:rsidRPr="006919B7">
        <w:t>（最大）</w:t>
      </w:r>
    </w:p>
    <w:p w14:paraId="77103625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TP53 Δ=0.171</w:t>
      </w:r>
    </w:p>
    <w:p w14:paraId="43FA3076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CDKN1B(p27) Δ=0.139</w:t>
      </w:r>
    </w:p>
    <w:p w14:paraId="702204FE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BBC3/PUMA Δ=0.119、BAX Δ=0.098、PMAIP1/NOXA Δ=0.060</w:t>
      </w:r>
      <w:r w:rsidRPr="006919B7">
        <w:t>（输出</w:t>
      </w:r>
      <w:proofErr w:type="gramStart"/>
      <w:r w:rsidRPr="006919B7">
        <w:t>端相关</w:t>
      </w:r>
      <w:proofErr w:type="gramEnd"/>
      <w:r w:rsidRPr="006919B7">
        <w:t>也上升）</w:t>
      </w:r>
    </w:p>
    <w:p w14:paraId="64267437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CDK6 Δ=0.117、CDK4 Δ=0.085</w:t>
      </w:r>
      <w:r w:rsidRPr="006919B7">
        <w:t>（推进器也更突出）</w:t>
      </w:r>
    </w:p>
    <w:p w14:paraId="32454A35" w14:textId="77777777" w:rsidR="006919B7" w:rsidRPr="006919B7" w:rsidRDefault="006919B7" w:rsidP="006919B7">
      <w:pPr>
        <w:numPr>
          <w:ilvl w:val="0"/>
          <w:numId w:val="5"/>
        </w:numPr>
      </w:pPr>
      <w:r w:rsidRPr="006919B7">
        <w:rPr>
          <w:b/>
          <w:bCs/>
        </w:rPr>
        <w:t>CDKN1A(p21) Δ=0.081、CDKN2A Δ=0.080</w:t>
      </w:r>
    </w:p>
    <w:p w14:paraId="273CA022" w14:textId="77777777" w:rsidR="006919B7" w:rsidRPr="006919B7" w:rsidRDefault="006919B7" w:rsidP="006919B7">
      <w:r w:rsidRPr="006919B7">
        <w:t>这段可以写成非常“论文味”的机制句：</w:t>
      </w:r>
    </w:p>
    <w:p w14:paraId="5BD7F9C3" w14:textId="77777777" w:rsidR="006919B7" w:rsidRPr="006919B7" w:rsidRDefault="006919B7" w:rsidP="006919B7">
      <w:r w:rsidRPr="006919B7">
        <w:t>p53 受损增强不仅体现在 TP53 节点本身，</w:t>
      </w:r>
      <w:proofErr w:type="gramStart"/>
      <w:r w:rsidRPr="006919B7">
        <w:t>还显著</w:t>
      </w:r>
      <w:proofErr w:type="gramEnd"/>
      <w:r w:rsidRPr="006919B7">
        <w:t>体现在其负调控端 MDM4 的增强及与细胞周期轴（CDK4/6、CDKN1B、CDKN2A）的耦合差异，提示 DLBCL 中 p53 异常往往伴随检查点调控与增殖推进的共同失衡，而非单点故障。</w:t>
      </w:r>
    </w:p>
    <w:p w14:paraId="07959DA3" w14:textId="77777777" w:rsidR="006919B7" w:rsidRPr="006919B7" w:rsidRDefault="006919B7" w:rsidP="006919B7">
      <w:r w:rsidRPr="006919B7">
        <w:pict w14:anchorId="76DB7C11">
          <v:rect id="_x0000_i1094" style="width:0;height:1.5pt" o:hralign="center" o:hrstd="t" o:hr="t" fillcolor="#a0a0a0" stroked="f"/>
        </w:pict>
      </w:r>
    </w:p>
    <w:p w14:paraId="11CD29FE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4. 代表性患者案例（最详细版，7例覆盖7种故障类型）</w:t>
      </w:r>
    </w:p>
    <w:p w14:paraId="06D0BC76" w14:textId="77777777" w:rsidR="006919B7" w:rsidRPr="006919B7" w:rsidRDefault="006919B7" w:rsidP="006919B7">
      <w:r w:rsidRPr="006919B7">
        <w:t>下面每个案例都按同</w:t>
      </w:r>
      <w:proofErr w:type="gramStart"/>
      <w:r w:rsidRPr="006919B7">
        <w:t>一结构</w:t>
      </w:r>
      <w:proofErr w:type="gramEnd"/>
      <w:r w:rsidRPr="006919B7">
        <w:t>写，你可以直接搬到“结果展示：典型故障模式”小节。</w:t>
      </w:r>
    </w:p>
    <w:p w14:paraId="10DA9D6A" w14:textId="77777777" w:rsidR="006919B7" w:rsidRPr="006919B7" w:rsidRDefault="006919B7" w:rsidP="006919B7">
      <w:r w:rsidRPr="006919B7">
        <w:lastRenderedPageBreak/>
        <w:t>说明：</w:t>
      </w:r>
      <w:proofErr w:type="spellStart"/>
      <w:r w:rsidRPr="006919B7">
        <w:t>OS_time</w:t>
      </w:r>
      <w:proofErr w:type="spellEnd"/>
      <w:r w:rsidRPr="006919B7">
        <w:t xml:space="preserve"> 是天；</w:t>
      </w:r>
      <w:proofErr w:type="spellStart"/>
      <w:r w:rsidRPr="006919B7">
        <w:t>OS_event</w:t>
      </w:r>
      <w:proofErr w:type="spellEnd"/>
      <w:r w:rsidRPr="006919B7">
        <w:t>：1=事件发生，0=</w:t>
      </w:r>
      <w:proofErr w:type="gramStart"/>
      <w:r w:rsidRPr="006919B7">
        <w:t>删</w:t>
      </w:r>
      <w:proofErr w:type="gramEnd"/>
      <w:r w:rsidRPr="006919B7">
        <w:t>失/随访截至。</w:t>
      </w:r>
    </w:p>
    <w:p w14:paraId="2DD594DF" w14:textId="77777777" w:rsidR="006919B7" w:rsidRPr="006919B7" w:rsidRDefault="006919B7" w:rsidP="006919B7">
      <w:r w:rsidRPr="006919B7">
        <w:pict w14:anchorId="5D3387F8">
          <v:rect id="_x0000_i1095" style="width:0;height:1.5pt" o:hralign="center" o:hrstd="t" o:hr="t" fillcolor="#a0a0a0" stroked="f"/>
        </w:pict>
      </w:r>
    </w:p>
    <w:p w14:paraId="75BCECAD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1：RB_E2F_output 主导型（增殖输出“被打开”）</w:t>
      </w:r>
    </w:p>
    <w:p w14:paraId="6BD0957E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：TCGA-FF-8043（OS≈965.7天，event=0）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3C03EB4D" w14:textId="77777777" w:rsidR="006919B7" w:rsidRPr="006919B7" w:rsidRDefault="006919B7" w:rsidP="006919B7">
      <w:pPr>
        <w:numPr>
          <w:ilvl w:val="0"/>
          <w:numId w:val="6"/>
        </w:numPr>
      </w:pPr>
      <w:r w:rsidRPr="006919B7">
        <w:t xml:space="preserve">RB_E2F_output </w:t>
      </w:r>
      <w:r w:rsidRPr="006919B7">
        <w:rPr>
          <w:b/>
          <w:bCs/>
        </w:rPr>
        <w:t>0.97</w:t>
      </w:r>
      <w:r w:rsidRPr="006919B7">
        <w:t>（极高）</w:t>
      </w:r>
    </w:p>
    <w:p w14:paraId="7D66AB6E" w14:textId="77777777" w:rsidR="006919B7" w:rsidRPr="006919B7" w:rsidRDefault="006919B7" w:rsidP="006919B7">
      <w:pPr>
        <w:numPr>
          <w:ilvl w:val="0"/>
          <w:numId w:val="6"/>
        </w:numPr>
      </w:pPr>
      <w:proofErr w:type="spellStart"/>
      <w:r w:rsidRPr="006919B7">
        <w:t>RB_checkpoint_core</w:t>
      </w:r>
      <w:proofErr w:type="spellEnd"/>
      <w:r w:rsidRPr="006919B7">
        <w:t xml:space="preserve"> 0.55</w:t>
      </w:r>
    </w:p>
    <w:p w14:paraId="66CB9F95" w14:textId="77777777" w:rsidR="006919B7" w:rsidRPr="006919B7" w:rsidRDefault="006919B7" w:rsidP="006919B7">
      <w:pPr>
        <w:numPr>
          <w:ilvl w:val="0"/>
          <w:numId w:val="6"/>
        </w:numPr>
      </w:pPr>
      <w:proofErr w:type="spellStart"/>
      <w:r w:rsidRPr="006919B7">
        <w:t>RB_upstream_drive</w:t>
      </w:r>
      <w:proofErr w:type="spellEnd"/>
      <w:r w:rsidRPr="006919B7">
        <w:t xml:space="preserve"> 0.52</w:t>
      </w:r>
      <w:r w:rsidRPr="006919B7">
        <w:br/>
      </w:r>
      <w:r w:rsidRPr="006919B7">
        <w:rPr>
          <w:b/>
          <w:bCs/>
        </w:rPr>
        <w:t>Top5 节点</w:t>
      </w:r>
      <w:r w:rsidRPr="006919B7">
        <w:t>：E2F1:0.97，TP53:0.92，RB1:0.83，CDKN1B:0.81，MDM2:0.79</w:t>
      </w:r>
    </w:p>
    <w:p w14:paraId="2CB60473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该患者最突出的故障位于 </w:t>
      </w:r>
      <w:r w:rsidRPr="006919B7">
        <w:rPr>
          <w:b/>
          <w:bCs/>
        </w:rPr>
        <w:t>E2F 输出端</w:t>
      </w:r>
      <w:r w:rsidRPr="006919B7">
        <w:t xml:space="preserve">，意味着“增殖转录程序”在我们的异常方向上最显著（E2F1 高故障）。同时，RB 检查点核心与上游驱动段也偏高，提示可能存在“刹车系统（RB1/p27/p16 相关）不足 + 油门（Cyclin–CDK）偏强”的背景，使得 E2F 输出更容易持续开启。该模式强调 </w:t>
      </w:r>
      <w:r w:rsidRPr="006919B7">
        <w:rPr>
          <w:b/>
          <w:bCs/>
        </w:rPr>
        <w:t>细胞周期与增殖输出层面</w:t>
      </w:r>
      <w:r w:rsidRPr="006919B7">
        <w:t>的主导异常，是“通路末端输出（增殖）主导型”故障图谱。</w:t>
      </w:r>
    </w:p>
    <w:p w14:paraId="5DD58A24" w14:textId="77777777" w:rsidR="006919B7" w:rsidRPr="006919B7" w:rsidRDefault="006919B7" w:rsidP="006919B7">
      <w:r w:rsidRPr="006919B7">
        <w:pict w14:anchorId="1CF40F3C">
          <v:rect id="_x0000_i1096" style="width:0;height:1.5pt" o:hralign="center" o:hrstd="t" o:hr="t" fillcolor="#a0a0a0" stroked="f"/>
        </w:pict>
      </w:r>
    </w:p>
    <w:p w14:paraId="6421632A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2：p53_core_regulation 主导型（控制中心“被压制/失衡”）</w:t>
      </w:r>
    </w:p>
    <w:p w14:paraId="6FE62529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：TCGA-GS-A9TQ（OS≈982.7天，event=0）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6B2C8D1A" w14:textId="77777777" w:rsidR="006919B7" w:rsidRPr="006919B7" w:rsidRDefault="006919B7" w:rsidP="006919B7">
      <w:pPr>
        <w:numPr>
          <w:ilvl w:val="0"/>
          <w:numId w:val="7"/>
        </w:numPr>
      </w:pPr>
      <w:r w:rsidRPr="006919B7">
        <w:t xml:space="preserve">p53_core_regulation </w:t>
      </w:r>
      <w:r w:rsidRPr="006919B7">
        <w:rPr>
          <w:b/>
          <w:bCs/>
        </w:rPr>
        <w:t>0.67</w:t>
      </w:r>
      <w:r w:rsidRPr="006919B7">
        <w:t>（最高）</w:t>
      </w:r>
    </w:p>
    <w:p w14:paraId="272E1E5A" w14:textId="77777777" w:rsidR="006919B7" w:rsidRPr="006919B7" w:rsidRDefault="006919B7" w:rsidP="006919B7">
      <w:pPr>
        <w:numPr>
          <w:ilvl w:val="0"/>
          <w:numId w:val="7"/>
        </w:numPr>
      </w:pPr>
      <w:proofErr w:type="spellStart"/>
      <w:r w:rsidRPr="006919B7">
        <w:t>RB_upstream_drive</w:t>
      </w:r>
      <w:proofErr w:type="spellEnd"/>
      <w:r w:rsidRPr="006919B7">
        <w:t xml:space="preserve"> 0.52</w:t>
      </w:r>
    </w:p>
    <w:p w14:paraId="2F4F1892" w14:textId="77777777" w:rsidR="006919B7" w:rsidRPr="006919B7" w:rsidRDefault="006919B7" w:rsidP="006919B7">
      <w:pPr>
        <w:numPr>
          <w:ilvl w:val="0"/>
          <w:numId w:val="7"/>
        </w:numPr>
      </w:pPr>
      <w:proofErr w:type="spellStart"/>
      <w:r w:rsidRPr="006919B7">
        <w:t>RB_checkpoint_core</w:t>
      </w:r>
      <w:proofErr w:type="spellEnd"/>
      <w:r w:rsidRPr="006919B7">
        <w:t xml:space="preserve"> 0.43</w:t>
      </w:r>
      <w:r w:rsidRPr="006919B7">
        <w:br/>
      </w:r>
      <w:r w:rsidRPr="006919B7">
        <w:rPr>
          <w:b/>
          <w:bCs/>
        </w:rPr>
        <w:t>Top5 节点</w:t>
      </w:r>
      <w:r w:rsidRPr="006919B7">
        <w:t>：MDM4:0.82，CDKN2A:0.79，CDK6:0.76，CCND3:0.72，ATR:0.68</w:t>
      </w:r>
    </w:p>
    <w:p w14:paraId="086E6386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该患者的首要故障集中在 </w:t>
      </w:r>
      <w:r w:rsidRPr="006919B7">
        <w:rPr>
          <w:b/>
          <w:bCs/>
        </w:rPr>
        <w:t>p53 核心调控段</w:t>
      </w:r>
      <w:r w:rsidRPr="006919B7">
        <w:t>（TP53–MDM2/4–CDKN2A 轴），并且 MDM4、CDKN2A 同时位居 Top 节点，提示 p53 的功能状态更可能被调控层面的失衡所影响（负调控增强与解除抑制不足可能并存）。同时 RB 上游驱动（CDK6/CCND3）也较高，形成“</w:t>
      </w:r>
      <w:r w:rsidRPr="006919B7">
        <w:rPr>
          <w:b/>
          <w:bCs/>
        </w:rPr>
        <w:t>p53 调控不稳 + 细胞周期推进增强</w:t>
      </w:r>
      <w:r w:rsidRPr="006919B7">
        <w:t>”的组合结构，使抑癌链路在控制层与增殖推进</w:t>
      </w:r>
      <w:proofErr w:type="gramStart"/>
      <w:r w:rsidRPr="006919B7">
        <w:t>层同时</w:t>
      </w:r>
      <w:proofErr w:type="gramEnd"/>
      <w:r w:rsidRPr="006919B7">
        <w:t>承压。这种模式对应</w:t>
      </w:r>
      <w:proofErr w:type="gramStart"/>
      <w:r w:rsidRPr="006919B7">
        <w:t>你总体</w:t>
      </w:r>
      <w:proofErr w:type="gramEnd"/>
      <w:r w:rsidRPr="006919B7">
        <w:t>统计里的主流类型之一（p53 核心</w:t>
      </w:r>
      <w:proofErr w:type="gramStart"/>
      <w:r w:rsidRPr="006919B7">
        <w:t>调控段最常</w:t>
      </w:r>
      <w:proofErr w:type="gramEnd"/>
      <w:r w:rsidRPr="006919B7">
        <w:t>成为 Top1）。</w:t>
      </w:r>
    </w:p>
    <w:p w14:paraId="0DECADED" w14:textId="77777777" w:rsidR="006919B7" w:rsidRPr="006919B7" w:rsidRDefault="006919B7" w:rsidP="006919B7">
      <w:r w:rsidRPr="006919B7">
        <w:pict w14:anchorId="59F937FA">
          <v:rect id="_x0000_i1097" style="width:0;height:1.5pt" o:hralign="center" o:hrstd="t" o:hr="t" fillcolor="#a0a0a0" stroked="f"/>
        </w:pict>
      </w:r>
    </w:p>
    <w:p w14:paraId="4BD910F3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3：</w:t>
      </w:r>
      <w:proofErr w:type="spellStart"/>
      <w:r w:rsidRPr="006919B7">
        <w:rPr>
          <w:b/>
          <w:bCs/>
        </w:rPr>
        <w:t>RB_checkpoint_core</w:t>
      </w:r>
      <w:proofErr w:type="spellEnd"/>
      <w:r w:rsidRPr="006919B7">
        <w:rPr>
          <w:b/>
          <w:bCs/>
        </w:rPr>
        <w:t xml:space="preserve"> 主导型（检查点刹车“失守”）</w:t>
      </w:r>
    </w:p>
    <w:p w14:paraId="616C086D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：TCGA-GR-A4D6（OS≈1334.9天，event=0）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088C28C0" w14:textId="77777777" w:rsidR="006919B7" w:rsidRPr="006919B7" w:rsidRDefault="006919B7" w:rsidP="006919B7">
      <w:pPr>
        <w:numPr>
          <w:ilvl w:val="0"/>
          <w:numId w:val="8"/>
        </w:numPr>
      </w:pPr>
      <w:proofErr w:type="spellStart"/>
      <w:r w:rsidRPr="006919B7">
        <w:t>RB_checkpoint_core</w:t>
      </w:r>
      <w:proofErr w:type="spellEnd"/>
      <w:r w:rsidRPr="006919B7">
        <w:t xml:space="preserve"> </w:t>
      </w:r>
      <w:r w:rsidRPr="006919B7">
        <w:rPr>
          <w:b/>
          <w:bCs/>
        </w:rPr>
        <w:t>0.62</w:t>
      </w:r>
    </w:p>
    <w:p w14:paraId="0403F77D" w14:textId="77777777" w:rsidR="006919B7" w:rsidRPr="006919B7" w:rsidRDefault="006919B7" w:rsidP="006919B7">
      <w:pPr>
        <w:numPr>
          <w:ilvl w:val="0"/>
          <w:numId w:val="8"/>
        </w:numPr>
      </w:pPr>
      <w:r w:rsidRPr="006919B7">
        <w:t>p53_core_regulation 0.48</w:t>
      </w:r>
    </w:p>
    <w:p w14:paraId="273A308E" w14:textId="77777777" w:rsidR="006919B7" w:rsidRPr="006919B7" w:rsidRDefault="006919B7" w:rsidP="006919B7">
      <w:pPr>
        <w:numPr>
          <w:ilvl w:val="0"/>
          <w:numId w:val="8"/>
        </w:numPr>
      </w:pPr>
      <w:r w:rsidRPr="006919B7">
        <w:lastRenderedPageBreak/>
        <w:t>RB_E2F_output 0.43</w:t>
      </w:r>
      <w:r w:rsidRPr="006919B7">
        <w:br/>
      </w:r>
      <w:r w:rsidRPr="006919B7">
        <w:rPr>
          <w:b/>
          <w:bCs/>
        </w:rPr>
        <w:t>Top5 节点</w:t>
      </w:r>
      <w:r w:rsidRPr="006919B7">
        <w:t>：MDM4:0.75，CDKN2A:0.74，CDKN1B:0.71，CDK6:0.66，E2F1:0.43</w:t>
      </w:r>
    </w:p>
    <w:p w14:paraId="7E658FA0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该患者“最坏”的段落是 </w:t>
      </w:r>
      <w:r w:rsidRPr="006919B7">
        <w:rPr>
          <w:b/>
          <w:bCs/>
        </w:rPr>
        <w:t>RB 检查点核心</w:t>
      </w:r>
      <w:r w:rsidRPr="006919B7">
        <w:t>，其中 CDKN2A 与 CDKN1B（p27）都处于高故障节点，意味着刹车模块的稳定性受到明显挑战。与此同时，CDK6 也较高、E2F 输出段进入 Top3，提示当检查点制动不足时，增殖推进与输出更容易被放大。这类故障图谱强调的是：</w:t>
      </w:r>
      <w:r w:rsidRPr="006919B7">
        <w:rPr>
          <w:b/>
          <w:bCs/>
        </w:rPr>
        <w:t>不是某个单点驱动，而是“刹车弱 → 输出放大”的结构性链条</w:t>
      </w:r>
      <w:r w:rsidRPr="006919B7">
        <w:t>。</w:t>
      </w:r>
    </w:p>
    <w:p w14:paraId="1943D760" w14:textId="77777777" w:rsidR="006919B7" w:rsidRPr="006919B7" w:rsidRDefault="006919B7" w:rsidP="006919B7">
      <w:r w:rsidRPr="006919B7">
        <w:pict w14:anchorId="48E56117">
          <v:rect id="_x0000_i1098" style="width:0;height:1.5pt" o:hralign="center" o:hrstd="t" o:hr="t" fillcolor="#a0a0a0" stroked="f"/>
        </w:pict>
      </w:r>
    </w:p>
    <w:p w14:paraId="5AAA473A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4：</w:t>
      </w:r>
      <w:proofErr w:type="spellStart"/>
      <w:r w:rsidRPr="006919B7">
        <w:rPr>
          <w:b/>
          <w:bCs/>
        </w:rPr>
        <w:t>RB_upstream_drive</w:t>
      </w:r>
      <w:proofErr w:type="spellEnd"/>
      <w:r w:rsidRPr="006919B7">
        <w:rPr>
          <w:b/>
          <w:bCs/>
        </w:rPr>
        <w:t xml:space="preserve"> 主导型（油门推进“过强”）</w:t>
      </w:r>
    </w:p>
    <w:p w14:paraId="517B759A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：TCGA-RQ-AAAT（OS≈17.0天，event=0，随访很短）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085B869E" w14:textId="77777777" w:rsidR="006919B7" w:rsidRPr="006919B7" w:rsidRDefault="006919B7" w:rsidP="006919B7">
      <w:pPr>
        <w:numPr>
          <w:ilvl w:val="0"/>
          <w:numId w:val="9"/>
        </w:numPr>
      </w:pPr>
      <w:proofErr w:type="spellStart"/>
      <w:r w:rsidRPr="006919B7">
        <w:t>RB_upstream_drive</w:t>
      </w:r>
      <w:proofErr w:type="spellEnd"/>
      <w:r w:rsidRPr="006919B7">
        <w:t xml:space="preserve"> </w:t>
      </w:r>
      <w:r w:rsidRPr="006919B7">
        <w:rPr>
          <w:b/>
          <w:bCs/>
        </w:rPr>
        <w:t>0.69</w:t>
      </w:r>
    </w:p>
    <w:p w14:paraId="3A47FD91" w14:textId="77777777" w:rsidR="006919B7" w:rsidRPr="006919B7" w:rsidRDefault="006919B7" w:rsidP="006919B7">
      <w:pPr>
        <w:numPr>
          <w:ilvl w:val="0"/>
          <w:numId w:val="9"/>
        </w:numPr>
      </w:pPr>
      <w:r w:rsidRPr="006919B7">
        <w:t>RB_E2F_output 0.57</w:t>
      </w:r>
    </w:p>
    <w:p w14:paraId="76D776EB" w14:textId="77777777" w:rsidR="006919B7" w:rsidRPr="006919B7" w:rsidRDefault="006919B7" w:rsidP="006919B7">
      <w:pPr>
        <w:numPr>
          <w:ilvl w:val="0"/>
          <w:numId w:val="9"/>
        </w:numPr>
      </w:pPr>
      <w:r w:rsidRPr="006919B7">
        <w:t>p53_apoptosis_output 0.50</w:t>
      </w:r>
      <w:r w:rsidRPr="006919B7">
        <w:br/>
      </w:r>
      <w:r w:rsidRPr="006919B7">
        <w:rPr>
          <w:b/>
          <w:bCs/>
        </w:rPr>
        <w:t>Top5 节点</w:t>
      </w:r>
      <w:r w:rsidRPr="006919B7">
        <w:t>：CDK6:0.99，TP53:0.83，ATR:0.81，RB1:0.79，BAX:0.79</w:t>
      </w:r>
    </w:p>
    <w:p w14:paraId="42FA0E01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该患者的主故障为 </w:t>
      </w:r>
      <w:r w:rsidRPr="006919B7">
        <w:rPr>
          <w:b/>
          <w:bCs/>
        </w:rPr>
        <w:t>RB 上游驱动段</w:t>
      </w:r>
      <w:r w:rsidRPr="006919B7">
        <w:t>，CDK6 几乎接近 1，提示 Cyclin–CDK 推进器在异常方向上极端突出；同时 E2F 输出段也进入 Top3，符合“推进器增强 → 输出程序更易开启”的逻辑链。注意该患者随访时间极短（OS≈17天且 event=0），因此更适合作为“结构模式展示案例”而非结局论证案例。</w:t>
      </w:r>
    </w:p>
    <w:p w14:paraId="0DF8274A" w14:textId="77777777" w:rsidR="006919B7" w:rsidRPr="006919B7" w:rsidRDefault="006919B7" w:rsidP="006919B7">
      <w:r w:rsidRPr="006919B7">
        <w:pict w14:anchorId="22CA7F15">
          <v:rect id="_x0000_i1099" style="width:0;height:1.5pt" o:hralign="center" o:hrstd="t" o:hr="t" fillcolor="#a0a0a0" stroked="f"/>
        </w:pict>
      </w:r>
    </w:p>
    <w:p w14:paraId="0407FD15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5：p53_upstream_damage 主导型（上游报警链条“异常”）</w:t>
      </w:r>
    </w:p>
    <w:p w14:paraId="4184AEC6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：TCGA-G8-6324（OS≈1252.8天，event=1）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1A31B8D9" w14:textId="77777777" w:rsidR="006919B7" w:rsidRPr="006919B7" w:rsidRDefault="006919B7" w:rsidP="006919B7">
      <w:pPr>
        <w:numPr>
          <w:ilvl w:val="0"/>
          <w:numId w:val="10"/>
        </w:numPr>
      </w:pPr>
      <w:r w:rsidRPr="006919B7">
        <w:t xml:space="preserve">p53_upstream_damage </w:t>
      </w:r>
      <w:r w:rsidRPr="006919B7">
        <w:rPr>
          <w:b/>
          <w:bCs/>
        </w:rPr>
        <w:t>0.56</w:t>
      </w:r>
    </w:p>
    <w:p w14:paraId="008D2B49" w14:textId="77777777" w:rsidR="006919B7" w:rsidRPr="006919B7" w:rsidRDefault="006919B7" w:rsidP="006919B7">
      <w:pPr>
        <w:numPr>
          <w:ilvl w:val="0"/>
          <w:numId w:val="10"/>
        </w:numPr>
      </w:pPr>
      <w:r w:rsidRPr="006919B7">
        <w:t>p53_cell_cycle_stop 0.34</w:t>
      </w:r>
    </w:p>
    <w:p w14:paraId="42C249D0" w14:textId="77777777" w:rsidR="006919B7" w:rsidRPr="006919B7" w:rsidRDefault="006919B7" w:rsidP="006919B7">
      <w:pPr>
        <w:numPr>
          <w:ilvl w:val="0"/>
          <w:numId w:val="10"/>
        </w:numPr>
      </w:pPr>
      <w:proofErr w:type="spellStart"/>
      <w:r w:rsidRPr="006919B7">
        <w:t>RB_upstream_drive</w:t>
      </w:r>
      <w:proofErr w:type="spellEnd"/>
      <w:r w:rsidRPr="006919B7">
        <w:t xml:space="preserve"> 0.32</w:t>
      </w:r>
      <w:r w:rsidRPr="006919B7">
        <w:br/>
      </w:r>
      <w:r w:rsidRPr="006919B7">
        <w:rPr>
          <w:b/>
          <w:bCs/>
        </w:rPr>
        <w:t>Top5 节点</w:t>
      </w:r>
      <w:r w:rsidRPr="006919B7">
        <w:t>：CHEK1:0.83，ATM:0.72，CCND2:0.54，ATR:0.40，CCND3:0.40</w:t>
      </w:r>
    </w:p>
    <w:p w14:paraId="3296968B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该患者最突出的故障发生在 </w:t>
      </w:r>
      <w:r w:rsidRPr="006919B7">
        <w:rPr>
          <w:b/>
          <w:bCs/>
        </w:rPr>
        <w:t>DNA 损伤感知/检查点传递段</w:t>
      </w:r>
      <w:r w:rsidRPr="006919B7">
        <w:t>（ATM/ATR/CHEK），其中 CHEK1 与 ATM 显著偏高，意味着“上游报警—信号传递”链条可能在异常方向上受损或失衡。该模式的机制含义是：即便 p53 核心节点本身未成为 Top1，</w:t>
      </w:r>
      <w:r w:rsidRPr="006919B7">
        <w:rPr>
          <w:b/>
          <w:bCs/>
        </w:rPr>
        <w:t>上游检查点信号不足也可能使 p53 激活与下游停滞/凋亡输出变弱</w:t>
      </w:r>
      <w:r w:rsidRPr="006919B7">
        <w:t>，从而形成“上游断点型”抑癌失效结构。</w:t>
      </w:r>
    </w:p>
    <w:p w14:paraId="561A199A" w14:textId="77777777" w:rsidR="006919B7" w:rsidRPr="006919B7" w:rsidRDefault="006919B7" w:rsidP="006919B7">
      <w:r w:rsidRPr="006919B7">
        <w:pict w14:anchorId="4D7A064B">
          <v:rect id="_x0000_i1100" style="width:0;height:1.5pt" o:hralign="center" o:hrstd="t" o:hr="t" fillcolor="#a0a0a0" stroked="f"/>
        </w:pict>
      </w:r>
    </w:p>
    <w:p w14:paraId="4255113F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6：p53_cell_cycle_stop 主导型（p21 停滞输出“断档”）</w:t>
      </w:r>
    </w:p>
    <w:p w14:paraId="548371BB" w14:textId="77777777" w:rsidR="006919B7" w:rsidRPr="006919B7" w:rsidRDefault="006919B7" w:rsidP="006919B7">
      <w:r w:rsidRPr="006919B7">
        <w:rPr>
          <w:b/>
          <w:bCs/>
        </w:rPr>
        <w:lastRenderedPageBreak/>
        <w:t>患者</w:t>
      </w:r>
      <w:r w:rsidRPr="006919B7">
        <w:t>：TCGA-GR-A4D5（OS≈1299.9天，event=0）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51AEF696" w14:textId="77777777" w:rsidR="006919B7" w:rsidRPr="006919B7" w:rsidRDefault="006919B7" w:rsidP="006919B7">
      <w:pPr>
        <w:numPr>
          <w:ilvl w:val="0"/>
          <w:numId w:val="11"/>
        </w:numPr>
      </w:pPr>
      <w:r w:rsidRPr="006919B7">
        <w:t xml:space="preserve">p53_cell_cycle_stop </w:t>
      </w:r>
      <w:r w:rsidRPr="006919B7">
        <w:rPr>
          <w:b/>
          <w:bCs/>
        </w:rPr>
        <w:t>0.68</w:t>
      </w:r>
    </w:p>
    <w:p w14:paraId="4036C8A9" w14:textId="77777777" w:rsidR="006919B7" w:rsidRPr="006919B7" w:rsidRDefault="006919B7" w:rsidP="006919B7">
      <w:pPr>
        <w:numPr>
          <w:ilvl w:val="0"/>
          <w:numId w:val="11"/>
        </w:numPr>
      </w:pPr>
      <w:proofErr w:type="spellStart"/>
      <w:r w:rsidRPr="006919B7">
        <w:t>RB_upstream_drive</w:t>
      </w:r>
      <w:proofErr w:type="spellEnd"/>
      <w:r w:rsidRPr="006919B7">
        <w:t xml:space="preserve"> 0.58</w:t>
      </w:r>
    </w:p>
    <w:p w14:paraId="10BCD204" w14:textId="77777777" w:rsidR="006919B7" w:rsidRPr="006919B7" w:rsidRDefault="006919B7" w:rsidP="006919B7">
      <w:pPr>
        <w:numPr>
          <w:ilvl w:val="0"/>
          <w:numId w:val="11"/>
        </w:numPr>
      </w:pPr>
      <w:r w:rsidRPr="006919B7">
        <w:t>p53_core_regulation 0.43</w:t>
      </w:r>
      <w:r w:rsidRPr="006919B7">
        <w:br/>
      </w:r>
      <w:r w:rsidRPr="006919B7">
        <w:rPr>
          <w:b/>
          <w:bCs/>
        </w:rPr>
        <w:t>Top5 节点</w:t>
      </w:r>
      <w:r w:rsidRPr="006919B7">
        <w:t>：MDM2:0.85，CCND2:0.76，CCND1:0.75，CDK4:0.72，CDKN1A:0.68</w:t>
      </w:r>
    </w:p>
    <w:p w14:paraId="36D19608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该患者的主故障定位在 </w:t>
      </w:r>
      <w:r w:rsidRPr="006919B7">
        <w:rPr>
          <w:b/>
          <w:bCs/>
        </w:rPr>
        <w:t>p21（CDKN1A）停滞输出段</w:t>
      </w:r>
      <w:r w:rsidRPr="006919B7">
        <w:t>，提示“细胞周期阻滞输出”在异常方向上最明显。与此同时，RB 上游驱动（CCND/CDK4）也较高，构成“</w:t>
      </w:r>
      <w:r w:rsidRPr="006919B7">
        <w:rPr>
          <w:b/>
          <w:bCs/>
        </w:rPr>
        <w:t>停不下来 + 推进更强</w:t>
      </w:r>
      <w:r w:rsidRPr="006919B7">
        <w:t>”的组合机制：即便上游有损伤信号，若 p21 输出不足，细胞周期依旧容易被 Cyclin–CDK 推进穿透检查点。这类样本非常适合用来阐述：抑癌链路不仅会在“核心控制”处断，也可能在“</w:t>
      </w:r>
      <w:r w:rsidRPr="006919B7">
        <w:rPr>
          <w:b/>
          <w:bCs/>
        </w:rPr>
        <w:t>功能输出端</w:t>
      </w:r>
      <w:r w:rsidRPr="006919B7">
        <w:t>”出现断档。</w:t>
      </w:r>
    </w:p>
    <w:p w14:paraId="21757BB0" w14:textId="77777777" w:rsidR="006919B7" w:rsidRPr="006919B7" w:rsidRDefault="006919B7" w:rsidP="006919B7">
      <w:r w:rsidRPr="006919B7">
        <w:pict w14:anchorId="5D5057E4">
          <v:rect id="_x0000_i1101" style="width:0;height:1.5pt" o:hralign="center" o:hrstd="t" o:hr="t" fillcolor="#a0a0a0" stroked="f"/>
        </w:pict>
      </w:r>
    </w:p>
    <w:p w14:paraId="3316CD0E" w14:textId="77777777" w:rsidR="006919B7" w:rsidRPr="006919B7" w:rsidRDefault="006919B7" w:rsidP="006919B7">
      <w:pPr>
        <w:rPr>
          <w:b/>
          <w:bCs/>
        </w:rPr>
      </w:pPr>
      <w:r w:rsidRPr="006919B7">
        <w:rPr>
          <w:b/>
          <w:bCs/>
        </w:rPr>
        <w:t>Case 7：p53_apoptosis_output 主导型（凋亡输出端“主要断点”——队列中很少见）</w:t>
      </w:r>
    </w:p>
    <w:p w14:paraId="0CC55BD2" w14:textId="77777777" w:rsidR="006919B7" w:rsidRPr="006919B7" w:rsidRDefault="006919B7" w:rsidP="006919B7">
      <w:r w:rsidRPr="006919B7">
        <w:rPr>
          <w:b/>
          <w:bCs/>
        </w:rPr>
        <w:t>患者</w:t>
      </w:r>
      <w:r w:rsidRPr="006919B7">
        <w:t>：TCGA-GR-A4D4（OS≈1582.1天，event=0）</w:t>
      </w:r>
      <w:r w:rsidRPr="006919B7">
        <w:br/>
      </w:r>
      <w:r w:rsidRPr="006919B7">
        <w:rPr>
          <w:b/>
          <w:bCs/>
        </w:rPr>
        <w:t>Top3 段</w:t>
      </w:r>
      <w:r w:rsidRPr="006919B7">
        <w:t>：</w:t>
      </w:r>
    </w:p>
    <w:p w14:paraId="0A603094" w14:textId="77777777" w:rsidR="006919B7" w:rsidRPr="006919B7" w:rsidRDefault="006919B7" w:rsidP="006919B7">
      <w:pPr>
        <w:numPr>
          <w:ilvl w:val="0"/>
          <w:numId w:val="12"/>
        </w:numPr>
      </w:pPr>
      <w:r w:rsidRPr="006919B7">
        <w:t xml:space="preserve">p53_apoptosis_output </w:t>
      </w:r>
      <w:r w:rsidRPr="006919B7">
        <w:rPr>
          <w:b/>
          <w:bCs/>
        </w:rPr>
        <w:t>0.64</w:t>
      </w:r>
      <w:r w:rsidRPr="006919B7">
        <w:t>（队列唯一 Top1）</w:t>
      </w:r>
    </w:p>
    <w:p w14:paraId="27345477" w14:textId="77777777" w:rsidR="006919B7" w:rsidRPr="006919B7" w:rsidRDefault="006919B7" w:rsidP="006919B7">
      <w:pPr>
        <w:numPr>
          <w:ilvl w:val="0"/>
          <w:numId w:val="12"/>
        </w:numPr>
      </w:pPr>
      <w:proofErr w:type="spellStart"/>
      <w:r w:rsidRPr="006919B7">
        <w:t>RB_checkpoint_core</w:t>
      </w:r>
      <w:proofErr w:type="spellEnd"/>
      <w:r w:rsidRPr="006919B7">
        <w:t xml:space="preserve"> 0.55</w:t>
      </w:r>
    </w:p>
    <w:p w14:paraId="1D9923A3" w14:textId="77777777" w:rsidR="006919B7" w:rsidRPr="006919B7" w:rsidRDefault="006919B7" w:rsidP="006919B7">
      <w:pPr>
        <w:numPr>
          <w:ilvl w:val="0"/>
          <w:numId w:val="12"/>
        </w:numPr>
      </w:pPr>
      <w:r w:rsidRPr="006919B7">
        <w:t>RB_E2F_output 0.48</w:t>
      </w:r>
      <w:r w:rsidRPr="006919B7">
        <w:br/>
      </w:r>
      <w:r w:rsidRPr="006919B7">
        <w:rPr>
          <w:b/>
          <w:bCs/>
        </w:rPr>
        <w:t>Top5 节点</w:t>
      </w:r>
      <w:r w:rsidRPr="006919B7">
        <w:t>：TP53:0.85，BBC3:0.82，BAX:0.81，CDKN1B:0.71，RB1:0.68</w:t>
      </w:r>
    </w:p>
    <w:p w14:paraId="16F8E5DB" w14:textId="77777777" w:rsidR="006919B7" w:rsidRPr="006919B7" w:rsidRDefault="006919B7" w:rsidP="006919B7">
      <w:r w:rsidRPr="006919B7">
        <w:rPr>
          <w:b/>
          <w:bCs/>
        </w:rPr>
        <w:t>机制解释写法</w:t>
      </w:r>
      <w:r w:rsidRPr="006919B7">
        <w:t>：</w:t>
      </w:r>
      <w:r w:rsidRPr="006919B7">
        <w:br/>
        <w:t xml:space="preserve">该患者的主故障定位在 </w:t>
      </w:r>
      <w:r w:rsidRPr="006919B7">
        <w:rPr>
          <w:b/>
          <w:bCs/>
        </w:rPr>
        <w:t>凋亡输出端（BAX/PUMA/NOXA）</w:t>
      </w:r>
      <w:r w:rsidRPr="006919B7">
        <w:t>，说明在本研究的证据定义下，其“走向凋亡的末端执行模块”更</w:t>
      </w:r>
      <w:proofErr w:type="gramStart"/>
      <w:r w:rsidRPr="006919B7">
        <w:t>像主要</w:t>
      </w:r>
      <w:proofErr w:type="gramEnd"/>
      <w:r w:rsidRPr="006919B7">
        <w:t>瓶颈。这类模式在你的总体统计中极少（仅 1/48），反而成为一个有价值的对照：它提示并非所有 DLBCL 都是“控制层或检查点层故障”，少数病例可能更接近“输出端为主要断点”。在写讨论时可以用来强调 DLBCL 的异质性与多种失效路径并存。</w:t>
      </w:r>
    </w:p>
    <w:p w14:paraId="20EA67E1" w14:textId="77777777" w:rsidR="000A2F7D" w:rsidRPr="006919B7" w:rsidRDefault="000A2F7D" w:rsidP="006919B7">
      <w:pPr>
        <w:rPr>
          <w:rFonts w:hint="eastAsia"/>
        </w:rPr>
      </w:pPr>
    </w:p>
    <w:sectPr w:rsidR="000A2F7D" w:rsidRPr="006919B7" w:rsidSect="00F31BED">
      <w:pgSz w:w="12240" w:h="15840" w:code="1"/>
      <w:pgMar w:top="1440" w:right="0" w:bottom="280" w:left="100" w:header="720" w:footer="720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9EE"/>
    <w:multiLevelType w:val="multilevel"/>
    <w:tmpl w:val="FCE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D9"/>
    <w:multiLevelType w:val="multilevel"/>
    <w:tmpl w:val="2B9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3675A"/>
    <w:multiLevelType w:val="multilevel"/>
    <w:tmpl w:val="6C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31F57"/>
    <w:multiLevelType w:val="multilevel"/>
    <w:tmpl w:val="F1B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32E57"/>
    <w:multiLevelType w:val="multilevel"/>
    <w:tmpl w:val="FA9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F76F3"/>
    <w:multiLevelType w:val="multilevel"/>
    <w:tmpl w:val="4600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E773A"/>
    <w:multiLevelType w:val="multilevel"/>
    <w:tmpl w:val="8F4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23E8F"/>
    <w:multiLevelType w:val="multilevel"/>
    <w:tmpl w:val="7D0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83652"/>
    <w:multiLevelType w:val="multilevel"/>
    <w:tmpl w:val="63F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17DCA"/>
    <w:multiLevelType w:val="multilevel"/>
    <w:tmpl w:val="E77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E720F"/>
    <w:multiLevelType w:val="multilevel"/>
    <w:tmpl w:val="E0106E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F6E69"/>
    <w:multiLevelType w:val="multilevel"/>
    <w:tmpl w:val="08C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946678">
    <w:abstractNumId w:val="9"/>
  </w:num>
  <w:num w:numId="2" w16cid:durableId="1470246477">
    <w:abstractNumId w:val="5"/>
  </w:num>
  <w:num w:numId="3" w16cid:durableId="132330750">
    <w:abstractNumId w:val="10"/>
  </w:num>
  <w:num w:numId="4" w16cid:durableId="1035807972">
    <w:abstractNumId w:val="2"/>
  </w:num>
  <w:num w:numId="5" w16cid:durableId="384912143">
    <w:abstractNumId w:val="8"/>
  </w:num>
  <w:num w:numId="6" w16cid:durableId="1224826298">
    <w:abstractNumId w:val="3"/>
  </w:num>
  <w:num w:numId="7" w16cid:durableId="1970935061">
    <w:abstractNumId w:val="11"/>
  </w:num>
  <w:num w:numId="8" w16cid:durableId="656156830">
    <w:abstractNumId w:val="1"/>
  </w:num>
  <w:num w:numId="9" w16cid:durableId="859970317">
    <w:abstractNumId w:val="7"/>
  </w:num>
  <w:num w:numId="10" w16cid:durableId="1538080957">
    <w:abstractNumId w:val="0"/>
  </w:num>
  <w:num w:numId="11" w16cid:durableId="541745249">
    <w:abstractNumId w:val="6"/>
  </w:num>
  <w:num w:numId="12" w16cid:durableId="1895505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51"/>
    <w:rsid w:val="000A2F7D"/>
    <w:rsid w:val="00277A93"/>
    <w:rsid w:val="004F3A24"/>
    <w:rsid w:val="006919B7"/>
    <w:rsid w:val="009F1E51"/>
    <w:rsid w:val="00B82107"/>
    <w:rsid w:val="00F3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18BF6-142F-478C-993F-54139F73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1E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E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E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E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E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E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E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E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E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E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1E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E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E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E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E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E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E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E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1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JIYUAN ZHANG</dc:creator>
  <cp:keywords/>
  <dc:description/>
  <cp:lastModifiedBy>JIYUAN ZHANG</cp:lastModifiedBy>
  <cp:revision>3</cp:revision>
  <dcterms:created xsi:type="dcterms:W3CDTF">2026-03-09T12:18:00Z</dcterms:created>
  <dcterms:modified xsi:type="dcterms:W3CDTF">2026-03-09T12:18:00Z</dcterms:modified>
</cp:coreProperties>
</file>