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1774" w14:textId="2AF83982" w:rsidR="00B174DD" w:rsidRPr="00B87047" w:rsidRDefault="00B174DD" w:rsidP="00B87047">
      <w:pPr>
        <w:spacing w:after="120" w:line="240" w:lineRule="auto"/>
        <w:outlineLvl w:val="0"/>
        <w:rPr>
          <w:rFonts w:ascii="Times New Roman" w:eastAsia="Times New Roman" w:hAnsi="Times New Roman" w:cs="Times New Roman"/>
          <w:b/>
          <w:bCs/>
          <w:kern w:val="36"/>
          <w:sz w:val="48"/>
          <w:szCs w:val="48"/>
          <w14:ligatures w14:val="none"/>
        </w:rPr>
      </w:pPr>
      <w:r w:rsidRPr="00B87047">
        <w:rPr>
          <w:rFonts w:ascii="Times New Roman" w:eastAsia="Times New Roman" w:hAnsi="Times New Roman" w:cs="Times New Roman"/>
          <w:b/>
          <w:bCs/>
          <w:kern w:val="36"/>
          <w:sz w:val="48"/>
          <w:szCs w:val="48"/>
          <w14:ligatures w14:val="none"/>
        </w:rPr>
        <w:t>User Guide</w:t>
      </w:r>
    </w:p>
    <w:p w14:paraId="467A96FB" w14:textId="45156F44" w:rsidR="00B174DD" w:rsidRPr="00BC59CF" w:rsidRDefault="00B174DD" w:rsidP="00BC59CF">
      <w:pPr>
        <w:spacing w:after="120" w:line="240" w:lineRule="auto"/>
        <w:outlineLvl w:val="1"/>
        <w:rPr>
          <w:rFonts w:ascii="Times New Roman" w:eastAsia="Times New Roman" w:hAnsi="Times New Roman" w:cs="Times New Roman"/>
          <w:b/>
          <w:bCs/>
          <w:kern w:val="0"/>
          <w:sz w:val="36"/>
          <w:szCs w:val="36"/>
          <w14:ligatures w14:val="none"/>
        </w:rPr>
      </w:pPr>
      <w:r w:rsidRPr="00BC59CF">
        <w:rPr>
          <w:rFonts w:ascii="Times New Roman" w:eastAsia="Times New Roman" w:hAnsi="Times New Roman" w:cs="Times New Roman"/>
          <w:b/>
          <w:bCs/>
          <w:kern w:val="0"/>
          <w:sz w:val="36"/>
          <w:szCs w:val="36"/>
          <w14:ligatures w14:val="none"/>
        </w:rPr>
        <w:t>Purpose</w:t>
      </w:r>
    </w:p>
    <w:p w14:paraId="67FEECDA" w14:textId="77777777" w:rsidR="00B174DD" w:rsidRPr="00CE2508" w:rsidRDefault="00B174DD" w:rsidP="00B174DD">
      <w:pPr>
        <w:rPr>
          <w:rFonts w:ascii="Times New Roman" w:eastAsia="Times New Roman" w:hAnsi="Times New Roman" w:cs="Times New Roman"/>
          <w:kern w:val="0"/>
          <w:sz w:val="24"/>
          <w:szCs w:val="24"/>
          <w14:ligatures w14:val="none"/>
        </w:rPr>
      </w:pPr>
      <w:r w:rsidRPr="00CE2508">
        <w:rPr>
          <w:rFonts w:ascii="Times New Roman" w:eastAsia="Times New Roman" w:hAnsi="Times New Roman" w:cs="Times New Roman"/>
          <w:kern w:val="0"/>
          <w:sz w:val="24"/>
          <w:szCs w:val="24"/>
          <w14:ligatures w14:val="none"/>
        </w:rPr>
        <w:t>The User Guide provides detailed instructions on how to operate the authorship identification system effectively. It outlines the operational process of the system, focusing on successful usage scenarios. Users can refer to this guide to understand how to utilize the system for authorship attribution tasks.</w:t>
      </w:r>
    </w:p>
    <w:p w14:paraId="31674681" w14:textId="0AD75EDB" w:rsidR="00B174DD" w:rsidRPr="00AD1317" w:rsidRDefault="00B174DD" w:rsidP="00B174DD">
      <w:pPr>
        <w:rPr>
          <w:rFonts w:ascii="Times New Roman" w:eastAsia="Times New Roman" w:hAnsi="Times New Roman" w:cs="Times New Roman"/>
          <w:b/>
          <w:bCs/>
          <w:kern w:val="0"/>
          <w:sz w:val="36"/>
          <w:szCs w:val="36"/>
          <w14:ligatures w14:val="none"/>
        </w:rPr>
      </w:pPr>
      <w:r w:rsidRPr="00AD1317">
        <w:rPr>
          <w:rFonts w:ascii="Times New Roman" w:eastAsia="Times New Roman" w:hAnsi="Times New Roman" w:cs="Times New Roman"/>
          <w:b/>
          <w:bCs/>
          <w:kern w:val="0"/>
          <w:sz w:val="36"/>
          <w:szCs w:val="36"/>
          <w14:ligatures w14:val="none"/>
        </w:rPr>
        <w:t>Operational Process</w:t>
      </w:r>
    </w:p>
    <w:p w14:paraId="62088E9D" w14:textId="10CF1785" w:rsidR="00B174DD" w:rsidRPr="00012D3E" w:rsidRDefault="00B174DD" w:rsidP="00012D3E">
      <w:pPr>
        <w:spacing w:after="120" w:line="240" w:lineRule="auto"/>
        <w:outlineLvl w:val="2"/>
        <w:rPr>
          <w:rFonts w:ascii="Times New Roman" w:eastAsia="Times New Roman" w:hAnsi="Times New Roman" w:cs="Times New Roman"/>
          <w:b/>
          <w:bCs/>
          <w:kern w:val="0"/>
          <w:sz w:val="27"/>
          <w:szCs w:val="27"/>
          <w14:ligatures w14:val="none"/>
        </w:rPr>
      </w:pPr>
      <w:r w:rsidRPr="00012D3E">
        <w:rPr>
          <w:rFonts w:ascii="Times New Roman" w:eastAsia="Times New Roman" w:hAnsi="Times New Roman" w:cs="Times New Roman"/>
          <w:b/>
          <w:bCs/>
          <w:kern w:val="0"/>
          <w:sz w:val="27"/>
          <w:szCs w:val="27"/>
          <w14:ligatures w14:val="none"/>
        </w:rPr>
        <w:t>1.</w:t>
      </w:r>
      <w:r w:rsidRPr="00012D3E">
        <w:rPr>
          <w:rFonts w:ascii="Times New Roman" w:eastAsia="Times New Roman" w:hAnsi="Times New Roman" w:cs="Times New Roman"/>
          <w:b/>
          <w:bCs/>
          <w:kern w:val="0"/>
          <w:sz w:val="27"/>
          <w:szCs w:val="27"/>
          <w14:ligatures w14:val="none"/>
        </w:rPr>
        <w:t xml:space="preserve"> </w:t>
      </w:r>
      <w:r w:rsidRPr="00012D3E">
        <w:rPr>
          <w:rFonts w:ascii="Times New Roman" w:eastAsia="Times New Roman" w:hAnsi="Times New Roman" w:cs="Times New Roman"/>
          <w:b/>
          <w:bCs/>
          <w:kern w:val="0"/>
          <w:sz w:val="27"/>
          <w:szCs w:val="27"/>
          <w14:ligatures w14:val="none"/>
        </w:rPr>
        <w:t>Initialization</w:t>
      </w:r>
    </w:p>
    <w:p w14:paraId="7D540F5F" w14:textId="31198006"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Ensure that the required dependencies, including Python and PyTorch, are installed on your system.</w:t>
      </w:r>
    </w:p>
    <w:p w14:paraId="1CDEB6C2" w14:textId="7C484DD5"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Download the pre-trained BERT model and tokenizer from the Hugging Face model repository.</w:t>
      </w:r>
    </w:p>
    <w:p w14:paraId="27160513" w14:textId="6860B5BE"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Clone or download the project repository containing the ABSA classes (`</w:t>
      </w:r>
      <w:r w:rsidRPr="00FD04C3">
        <w:rPr>
          <w:rFonts w:ascii="Courier New" w:eastAsia="Times New Roman" w:hAnsi="Courier New" w:cs="Courier New"/>
          <w:kern w:val="0"/>
          <w:sz w:val="20"/>
          <w:szCs w:val="20"/>
          <w14:ligatures w14:val="none"/>
        </w:rPr>
        <w:t>ABSAModel</w:t>
      </w:r>
      <w:r w:rsidRPr="00B43756">
        <w:rPr>
          <w:rFonts w:ascii="Times New Roman" w:eastAsia="Times New Roman" w:hAnsi="Times New Roman" w:cs="Times New Roman"/>
          <w:kern w:val="0"/>
          <w:sz w:val="24"/>
          <w:szCs w:val="24"/>
          <w14:ligatures w14:val="none"/>
        </w:rPr>
        <w:t>`, `</w:t>
      </w:r>
      <w:r w:rsidRPr="00FD04C3">
        <w:rPr>
          <w:rFonts w:ascii="Courier New" w:eastAsia="Times New Roman" w:hAnsi="Courier New" w:cs="Courier New"/>
          <w:kern w:val="0"/>
          <w:sz w:val="20"/>
          <w:szCs w:val="20"/>
          <w14:ligatures w14:val="none"/>
        </w:rPr>
        <w:t>ABSABert</w:t>
      </w:r>
      <w:r w:rsidRPr="00B43756">
        <w:rPr>
          <w:rFonts w:ascii="Times New Roman" w:eastAsia="Times New Roman" w:hAnsi="Times New Roman" w:cs="Times New Roman"/>
          <w:kern w:val="0"/>
          <w:sz w:val="24"/>
          <w:szCs w:val="24"/>
          <w14:ligatures w14:val="none"/>
        </w:rPr>
        <w:t>`, `</w:t>
      </w:r>
      <w:r w:rsidRPr="00FD04C3">
        <w:rPr>
          <w:rFonts w:ascii="Courier New" w:eastAsia="Times New Roman" w:hAnsi="Courier New" w:cs="Courier New"/>
          <w:kern w:val="0"/>
          <w:sz w:val="20"/>
          <w:szCs w:val="20"/>
          <w14:ligatures w14:val="none"/>
        </w:rPr>
        <w:t>ABSADataset</w:t>
      </w:r>
      <w:r w:rsidRPr="00B43756">
        <w:rPr>
          <w:rFonts w:ascii="Times New Roman" w:eastAsia="Times New Roman" w:hAnsi="Times New Roman" w:cs="Times New Roman"/>
          <w:kern w:val="0"/>
          <w:sz w:val="24"/>
          <w:szCs w:val="24"/>
          <w14:ligatures w14:val="none"/>
        </w:rPr>
        <w:t>`) and the main script.</w:t>
      </w:r>
    </w:p>
    <w:p w14:paraId="12CD6027" w14:textId="77777777" w:rsidR="00B174DD" w:rsidRPr="00B174DD" w:rsidRDefault="00B174DD" w:rsidP="00B174DD">
      <w:pPr>
        <w:rPr>
          <w:lang w:val="en-US"/>
        </w:rPr>
      </w:pPr>
    </w:p>
    <w:p w14:paraId="6BEE7F1F" w14:textId="0F176D77" w:rsidR="00B174DD" w:rsidRPr="00B43756" w:rsidRDefault="00B174DD" w:rsidP="00B174DD">
      <w:pPr>
        <w:rPr>
          <w:rFonts w:ascii="Times New Roman" w:eastAsia="Times New Roman" w:hAnsi="Times New Roman" w:cs="Times New Roman"/>
          <w:b/>
          <w:bCs/>
          <w:kern w:val="0"/>
          <w:sz w:val="27"/>
          <w:szCs w:val="27"/>
          <w14:ligatures w14:val="none"/>
        </w:rPr>
      </w:pPr>
      <w:r w:rsidRPr="00B43756">
        <w:rPr>
          <w:rFonts w:ascii="Times New Roman" w:eastAsia="Times New Roman" w:hAnsi="Times New Roman" w:cs="Times New Roman"/>
          <w:b/>
          <w:bCs/>
          <w:kern w:val="0"/>
          <w:sz w:val="27"/>
          <w:szCs w:val="27"/>
          <w14:ligatures w14:val="none"/>
        </w:rPr>
        <w:t>2.</w:t>
      </w:r>
      <w:r w:rsidRPr="00B43756">
        <w:rPr>
          <w:rFonts w:ascii="Times New Roman" w:eastAsia="Times New Roman" w:hAnsi="Times New Roman" w:cs="Times New Roman"/>
          <w:b/>
          <w:bCs/>
          <w:kern w:val="0"/>
          <w:sz w:val="27"/>
          <w:szCs w:val="27"/>
          <w14:ligatures w14:val="none"/>
        </w:rPr>
        <w:t xml:space="preserve"> </w:t>
      </w:r>
      <w:r w:rsidRPr="00B43756">
        <w:rPr>
          <w:rFonts w:ascii="Times New Roman" w:eastAsia="Times New Roman" w:hAnsi="Times New Roman" w:cs="Times New Roman"/>
          <w:b/>
          <w:bCs/>
          <w:kern w:val="0"/>
          <w:sz w:val="27"/>
          <w:szCs w:val="27"/>
          <w14:ligatures w14:val="none"/>
        </w:rPr>
        <w:t>Data Preparation</w:t>
      </w:r>
    </w:p>
    <w:p w14:paraId="378FC8FD" w14:textId="6DB10045"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Organize your text data into CSV files following the specified template: tokens, tags, polarities.</w:t>
      </w:r>
    </w:p>
    <w:p w14:paraId="221E6E26" w14:textId="4B41419F"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Each CSV file should contain texts attributed to specific authors, with polarities indicating Shakespearean (2) or non-Shakespearean (0) texts.</w:t>
      </w:r>
    </w:p>
    <w:p w14:paraId="0474724A" w14:textId="77777777" w:rsidR="00B174DD" w:rsidRPr="00B174DD" w:rsidRDefault="00B174DD" w:rsidP="00B174DD">
      <w:pPr>
        <w:rPr>
          <w:lang w:val="en-US"/>
        </w:rPr>
      </w:pPr>
    </w:p>
    <w:p w14:paraId="02512321" w14:textId="7F8E3F18" w:rsidR="00B174DD" w:rsidRPr="00B43756" w:rsidRDefault="00B174DD" w:rsidP="00B174DD">
      <w:pPr>
        <w:rPr>
          <w:rFonts w:ascii="Times New Roman" w:eastAsia="Times New Roman" w:hAnsi="Times New Roman" w:cs="Times New Roman"/>
          <w:b/>
          <w:bCs/>
          <w:kern w:val="0"/>
          <w:sz w:val="27"/>
          <w:szCs w:val="27"/>
          <w14:ligatures w14:val="none"/>
        </w:rPr>
      </w:pPr>
      <w:r w:rsidRPr="00B43756">
        <w:rPr>
          <w:rFonts w:ascii="Times New Roman" w:eastAsia="Times New Roman" w:hAnsi="Times New Roman" w:cs="Times New Roman"/>
          <w:b/>
          <w:bCs/>
          <w:kern w:val="0"/>
          <w:sz w:val="27"/>
          <w:szCs w:val="27"/>
          <w14:ligatures w14:val="none"/>
        </w:rPr>
        <w:t>3. Model Training</w:t>
      </w:r>
    </w:p>
    <w:p w14:paraId="7DBD5CD6" w14:textId="16938957"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Initialize an instance of the `</w:t>
      </w:r>
      <w:r w:rsidRPr="00FD04C3">
        <w:rPr>
          <w:rFonts w:ascii="Courier New" w:eastAsia="Times New Roman" w:hAnsi="Courier New" w:cs="Courier New"/>
          <w:kern w:val="0"/>
          <w:sz w:val="20"/>
          <w:szCs w:val="20"/>
          <w14:ligatures w14:val="none"/>
        </w:rPr>
        <w:t>ABSAModel</w:t>
      </w:r>
      <w:r w:rsidRPr="00B43756">
        <w:rPr>
          <w:rFonts w:ascii="Times New Roman" w:eastAsia="Times New Roman" w:hAnsi="Times New Roman" w:cs="Times New Roman"/>
          <w:kern w:val="0"/>
          <w:sz w:val="24"/>
          <w:szCs w:val="24"/>
          <w14:ligatures w14:val="none"/>
        </w:rPr>
        <w:t>` class, specifying the tokenizer to use.</w:t>
      </w:r>
    </w:p>
    <w:p w14:paraId="649F7242" w14:textId="1D60FC2F"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Load the training data using the `</w:t>
      </w:r>
      <w:r w:rsidRPr="00FD04C3">
        <w:rPr>
          <w:rFonts w:ascii="Courier New" w:eastAsia="Times New Roman" w:hAnsi="Courier New" w:cs="Courier New"/>
          <w:kern w:val="0"/>
          <w:sz w:val="20"/>
          <w:szCs w:val="20"/>
          <w14:ligatures w14:val="none"/>
        </w:rPr>
        <w:t>ABSADataset</w:t>
      </w:r>
      <w:r w:rsidRPr="00B43756">
        <w:rPr>
          <w:rFonts w:ascii="Times New Roman" w:eastAsia="Times New Roman" w:hAnsi="Times New Roman" w:cs="Times New Roman"/>
          <w:kern w:val="0"/>
          <w:sz w:val="24"/>
          <w:szCs w:val="24"/>
          <w14:ligatures w14:val="none"/>
        </w:rPr>
        <w:t>` class, passing the CSV file paths and the tokenizer.</w:t>
      </w:r>
    </w:p>
    <w:p w14:paraId="53EF29C3" w14:textId="7F384436"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Train the model's additional layer using the `</w:t>
      </w:r>
      <w:r w:rsidRPr="00FD04C3">
        <w:rPr>
          <w:rFonts w:ascii="Courier New" w:eastAsia="Times New Roman" w:hAnsi="Courier New" w:cs="Courier New"/>
          <w:kern w:val="0"/>
          <w:sz w:val="20"/>
          <w:szCs w:val="20"/>
          <w14:ligatures w14:val="none"/>
        </w:rPr>
        <w:t>train_new_layer</w:t>
      </w:r>
      <w:r w:rsidRPr="00B43756">
        <w:rPr>
          <w:rFonts w:ascii="Times New Roman" w:eastAsia="Times New Roman" w:hAnsi="Times New Roman" w:cs="Times New Roman"/>
          <w:kern w:val="0"/>
          <w:sz w:val="24"/>
          <w:szCs w:val="24"/>
          <w14:ligatures w14:val="none"/>
        </w:rPr>
        <w:t>` method, specifying the number of epochs and device (e.g., 'cpu' or 'cuda').</w:t>
      </w:r>
    </w:p>
    <w:p w14:paraId="19220B3D" w14:textId="77777777" w:rsidR="00B174DD" w:rsidRPr="00B174DD" w:rsidRDefault="00B174DD" w:rsidP="00B174DD">
      <w:pPr>
        <w:rPr>
          <w:lang w:val="en-US"/>
        </w:rPr>
      </w:pPr>
    </w:p>
    <w:p w14:paraId="4A15DE21" w14:textId="3F7ED3C0" w:rsidR="00B174DD" w:rsidRPr="00B43756" w:rsidRDefault="00B174DD" w:rsidP="00B174DD">
      <w:pPr>
        <w:rPr>
          <w:rFonts w:ascii="Times New Roman" w:eastAsia="Times New Roman" w:hAnsi="Times New Roman" w:cs="Times New Roman"/>
          <w:b/>
          <w:bCs/>
          <w:kern w:val="0"/>
          <w:sz w:val="27"/>
          <w:szCs w:val="27"/>
          <w14:ligatures w14:val="none"/>
        </w:rPr>
      </w:pPr>
      <w:r w:rsidRPr="00B43756">
        <w:rPr>
          <w:rFonts w:ascii="Times New Roman" w:eastAsia="Times New Roman" w:hAnsi="Times New Roman" w:cs="Times New Roman"/>
          <w:b/>
          <w:bCs/>
          <w:kern w:val="0"/>
          <w:sz w:val="27"/>
          <w:szCs w:val="27"/>
          <w14:ligatures w14:val="none"/>
        </w:rPr>
        <w:t>4. Model Testing</w:t>
      </w:r>
    </w:p>
    <w:p w14:paraId="43F76FF4" w14:textId="33BB15A4"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Load the trained model using the `</w:t>
      </w:r>
      <w:r w:rsidRPr="00FD04C3">
        <w:rPr>
          <w:rFonts w:ascii="Courier New" w:eastAsia="Times New Roman" w:hAnsi="Courier New" w:cs="Courier New"/>
          <w:kern w:val="0"/>
          <w:sz w:val="20"/>
          <w:szCs w:val="20"/>
          <w14:ligatures w14:val="none"/>
        </w:rPr>
        <w:t>load_model</w:t>
      </w:r>
      <w:r w:rsidRPr="00B43756">
        <w:rPr>
          <w:rFonts w:ascii="Times New Roman" w:eastAsia="Times New Roman" w:hAnsi="Times New Roman" w:cs="Times New Roman"/>
          <w:kern w:val="0"/>
          <w:sz w:val="24"/>
          <w:szCs w:val="24"/>
          <w14:ligatures w14:val="none"/>
        </w:rPr>
        <w:t>` method, specifying the model file path.</w:t>
      </w:r>
    </w:p>
    <w:p w14:paraId="068EC6ED" w14:textId="37A5A783"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Prepare the test data using the `</w:t>
      </w:r>
      <w:r w:rsidRPr="00FD04C3">
        <w:rPr>
          <w:rFonts w:ascii="Courier New" w:eastAsia="Times New Roman" w:hAnsi="Courier New" w:cs="Courier New"/>
          <w:kern w:val="0"/>
          <w:sz w:val="20"/>
          <w:szCs w:val="20"/>
          <w14:ligatures w14:val="none"/>
        </w:rPr>
        <w:t>ABSADataset</w:t>
      </w:r>
      <w:r w:rsidRPr="00B43756">
        <w:rPr>
          <w:rFonts w:ascii="Times New Roman" w:eastAsia="Times New Roman" w:hAnsi="Times New Roman" w:cs="Times New Roman"/>
          <w:kern w:val="0"/>
          <w:sz w:val="24"/>
          <w:szCs w:val="24"/>
          <w14:ligatures w14:val="none"/>
        </w:rPr>
        <w:t xml:space="preserve">` class, </w:t>
      </w:r>
      <w:r w:rsidR="005C54CD" w:rsidRPr="00B43756">
        <w:rPr>
          <w:rFonts w:ascii="Times New Roman" w:eastAsia="Times New Roman" w:hAnsi="Times New Roman" w:cs="Times New Roman"/>
          <w:kern w:val="0"/>
          <w:sz w:val="24"/>
          <w:szCs w:val="24"/>
          <w14:ligatures w14:val="none"/>
        </w:rPr>
        <w:t>like</w:t>
      </w:r>
      <w:r w:rsidRPr="00B43756">
        <w:rPr>
          <w:rFonts w:ascii="Times New Roman" w:eastAsia="Times New Roman" w:hAnsi="Times New Roman" w:cs="Times New Roman"/>
          <w:kern w:val="0"/>
          <w:sz w:val="24"/>
          <w:szCs w:val="24"/>
          <w14:ligatures w14:val="none"/>
        </w:rPr>
        <w:t xml:space="preserve"> the training data preparation.</w:t>
      </w:r>
    </w:p>
    <w:p w14:paraId="2E721910" w14:textId="4211C1F7" w:rsidR="00B174DD" w:rsidRPr="00B43756" w:rsidRDefault="00B174DD" w:rsidP="00483810">
      <w:pPr>
        <w:pStyle w:val="ListParagraph"/>
        <w:numPr>
          <w:ilvl w:val="0"/>
          <w:numId w:val="3"/>
        </w:numPr>
        <w:rPr>
          <w:rFonts w:ascii="Times New Roman" w:eastAsia="Times New Roman" w:hAnsi="Times New Roman" w:cs="Times New Roman"/>
          <w:kern w:val="0"/>
          <w:sz w:val="24"/>
          <w:szCs w:val="24"/>
          <w14:ligatures w14:val="none"/>
        </w:rPr>
      </w:pPr>
      <w:r w:rsidRPr="00B43756">
        <w:rPr>
          <w:rFonts w:ascii="Times New Roman" w:eastAsia="Times New Roman" w:hAnsi="Times New Roman" w:cs="Times New Roman"/>
          <w:kern w:val="0"/>
          <w:sz w:val="24"/>
          <w:szCs w:val="24"/>
          <w14:ligatures w14:val="none"/>
        </w:rPr>
        <w:t>Test the model's performance using the `</w:t>
      </w:r>
      <w:r w:rsidRPr="00FD04C3">
        <w:rPr>
          <w:rFonts w:ascii="Courier New" w:eastAsia="Times New Roman" w:hAnsi="Courier New" w:cs="Courier New"/>
          <w:kern w:val="0"/>
          <w:sz w:val="20"/>
          <w:szCs w:val="20"/>
          <w14:ligatures w14:val="none"/>
        </w:rPr>
        <w:t>test_model</w:t>
      </w:r>
      <w:r w:rsidRPr="00B43756">
        <w:rPr>
          <w:rFonts w:ascii="Times New Roman" w:eastAsia="Times New Roman" w:hAnsi="Times New Roman" w:cs="Times New Roman"/>
          <w:kern w:val="0"/>
          <w:sz w:val="24"/>
          <w:szCs w:val="24"/>
          <w14:ligatures w14:val="none"/>
        </w:rPr>
        <w:t>` method, passing the test dataset and device.</w:t>
      </w:r>
    </w:p>
    <w:p w14:paraId="6A383FAB" w14:textId="77777777" w:rsidR="00B174DD" w:rsidRDefault="00B174DD" w:rsidP="00B174DD">
      <w:pPr>
        <w:rPr>
          <w:lang w:val="en-US"/>
        </w:rPr>
      </w:pPr>
    </w:p>
    <w:p w14:paraId="670E0E8F" w14:textId="77777777" w:rsidR="0070098E" w:rsidRPr="00B174DD" w:rsidRDefault="0070098E" w:rsidP="00B174DD">
      <w:pPr>
        <w:rPr>
          <w:lang w:val="en-US"/>
        </w:rPr>
      </w:pPr>
    </w:p>
    <w:p w14:paraId="0AEF808E" w14:textId="4A2E495A" w:rsidR="00B174DD" w:rsidRPr="00B43756" w:rsidRDefault="00B174DD" w:rsidP="00B174DD">
      <w:pPr>
        <w:rPr>
          <w:rFonts w:ascii="Times New Roman" w:eastAsia="Times New Roman" w:hAnsi="Times New Roman" w:cs="Times New Roman"/>
          <w:b/>
          <w:bCs/>
          <w:kern w:val="0"/>
          <w:sz w:val="27"/>
          <w:szCs w:val="27"/>
          <w14:ligatures w14:val="none"/>
        </w:rPr>
      </w:pPr>
      <w:r w:rsidRPr="00B43756">
        <w:rPr>
          <w:rFonts w:ascii="Times New Roman" w:eastAsia="Times New Roman" w:hAnsi="Times New Roman" w:cs="Times New Roman"/>
          <w:b/>
          <w:bCs/>
          <w:kern w:val="0"/>
          <w:sz w:val="27"/>
          <w:szCs w:val="27"/>
          <w14:ligatures w14:val="none"/>
        </w:rPr>
        <w:lastRenderedPageBreak/>
        <w:t>5. Prediction</w:t>
      </w:r>
    </w:p>
    <w:p w14:paraId="21237D9D" w14:textId="445AFE48" w:rsidR="00B174DD" w:rsidRPr="00471DFA" w:rsidRDefault="00B174DD" w:rsidP="00471DFA">
      <w:pPr>
        <w:pStyle w:val="ListParagraph"/>
        <w:numPr>
          <w:ilvl w:val="0"/>
          <w:numId w:val="3"/>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Once the model is trained and tested, it can be used to predict the authorship of new texts.</w:t>
      </w:r>
    </w:p>
    <w:p w14:paraId="6996A216" w14:textId="2E4E4543" w:rsidR="00B174DD" w:rsidRPr="00471DFA" w:rsidRDefault="00B174DD" w:rsidP="00471DFA">
      <w:pPr>
        <w:pStyle w:val="ListParagraph"/>
        <w:numPr>
          <w:ilvl w:val="0"/>
          <w:numId w:val="3"/>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Prepare the text data to be predicted in the same CSV format as the training and testing data.</w:t>
      </w:r>
    </w:p>
    <w:p w14:paraId="52D50CB8" w14:textId="167A4E14" w:rsidR="00B174DD" w:rsidRPr="00471DFA" w:rsidRDefault="00B174DD" w:rsidP="00471DFA">
      <w:pPr>
        <w:pStyle w:val="ListParagraph"/>
        <w:numPr>
          <w:ilvl w:val="0"/>
          <w:numId w:val="3"/>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Initialize an instance of the `</w:t>
      </w:r>
      <w:r w:rsidRPr="004D4214">
        <w:rPr>
          <w:rFonts w:ascii="Courier New" w:eastAsia="Times New Roman" w:hAnsi="Courier New" w:cs="Courier New"/>
          <w:kern w:val="0"/>
          <w:sz w:val="20"/>
          <w:szCs w:val="20"/>
          <w14:ligatures w14:val="none"/>
        </w:rPr>
        <w:t>ABSADataset</w:t>
      </w:r>
      <w:r w:rsidRPr="00471DFA">
        <w:rPr>
          <w:rFonts w:ascii="Times New Roman" w:eastAsia="Times New Roman" w:hAnsi="Times New Roman" w:cs="Times New Roman"/>
          <w:kern w:val="0"/>
          <w:sz w:val="24"/>
          <w:szCs w:val="24"/>
          <w14:ligatures w14:val="none"/>
        </w:rPr>
        <w:t>` class with the new text data.</w:t>
      </w:r>
    </w:p>
    <w:p w14:paraId="5255C9CE" w14:textId="38D75BBF" w:rsidR="00B174DD" w:rsidRPr="00471DFA" w:rsidRDefault="00B174DD" w:rsidP="00471DFA">
      <w:pPr>
        <w:pStyle w:val="ListParagraph"/>
        <w:numPr>
          <w:ilvl w:val="0"/>
          <w:numId w:val="3"/>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Use the `</w:t>
      </w:r>
      <w:r w:rsidRPr="004D4214">
        <w:rPr>
          <w:rFonts w:ascii="Courier New" w:eastAsia="Times New Roman" w:hAnsi="Courier New" w:cs="Courier New"/>
          <w:kern w:val="0"/>
          <w:sz w:val="20"/>
          <w:szCs w:val="20"/>
          <w14:ligatures w14:val="none"/>
        </w:rPr>
        <w:t>predict_text_writer</w:t>
      </w:r>
      <w:r w:rsidRPr="00471DFA">
        <w:rPr>
          <w:rFonts w:ascii="Times New Roman" w:eastAsia="Times New Roman" w:hAnsi="Times New Roman" w:cs="Times New Roman"/>
          <w:kern w:val="0"/>
          <w:sz w:val="24"/>
          <w:szCs w:val="24"/>
          <w14:ligatures w14:val="none"/>
        </w:rPr>
        <w:t>` function to predict the authorship of the texts, passing the dataset as input.</w:t>
      </w:r>
    </w:p>
    <w:p w14:paraId="402BD14E" w14:textId="77777777" w:rsidR="00B174DD" w:rsidRPr="00B174DD" w:rsidRDefault="00B174DD" w:rsidP="00B174DD">
      <w:pPr>
        <w:rPr>
          <w:lang w:val="en-US"/>
        </w:rPr>
      </w:pPr>
    </w:p>
    <w:p w14:paraId="6C0985A2" w14:textId="6CC0E785" w:rsidR="00B174DD" w:rsidRPr="00B43756" w:rsidRDefault="00B174DD" w:rsidP="00B174DD">
      <w:pPr>
        <w:rPr>
          <w:rFonts w:ascii="Times New Roman" w:eastAsia="Times New Roman" w:hAnsi="Times New Roman" w:cs="Times New Roman"/>
          <w:b/>
          <w:bCs/>
          <w:kern w:val="0"/>
          <w:sz w:val="27"/>
          <w:szCs w:val="27"/>
          <w14:ligatures w14:val="none"/>
        </w:rPr>
      </w:pPr>
      <w:r w:rsidRPr="00B43756">
        <w:rPr>
          <w:rFonts w:ascii="Times New Roman" w:eastAsia="Times New Roman" w:hAnsi="Times New Roman" w:cs="Times New Roman"/>
          <w:b/>
          <w:bCs/>
          <w:kern w:val="0"/>
          <w:sz w:val="27"/>
          <w:szCs w:val="27"/>
          <w14:ligatures w14:val="none"/>
        </w:rPr>
        <w:t>6. Result Analysis</w:t>
      </w:r>
    </w:p>
    <w:p w14:paraId="4458920F" w14:textId="69564DDA" w:rsidR="00B174DD" w:rsidRPr="00471DFA" w:rsidRDefault="00B174DD" w:rsidP="00471DFA">
      <w:pPr>
        <w:pStyle w:val="ListParagraph"/>
        <w:numPr>
          <w:ilvl w:val="0"/>
          <w:numId w:val="1"/>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Analyze the predictions generated by the model to determine the authorship of the texts.</w:t>
      </w:r>
    </w:p>
    <w:p w14:paraId="14E82D2F" w14:textId="61629E0A" w:rsidR="00B174DD" w:rsidRPr="00471DFA" w:rsidRDefault="00B174DD" w:rsidP="00471DFA">
      <w:pPr>
        <w:pStyle w:val="ListParagraph"/>
        <w:numPr>
          <w:ilvl w:val="0"/>
          <w:numId w:val="1"/>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 xml:space="preserve">Shakespeare predictions will be labeled as 'Shakespeare', while non-Shakespeare predictions will be </w:t>
      </w:r>
      <w:r w:rsidR="00FD04C3" w:rsidRPr="00471DFA">
        <w:rPr>
          <w:rFonts w:ascii="Times New Roman" w:eastAsia="Times New Roman" w:hAnsi="Times New Roman" w:cs="Times New Roman"/>
          <w:kern w:val="0"/>
          <w:sz w:val="24"/>
          <w:szCs w:val="24"/>
          <w14:ligatures w14:val="none"/>
        </w:rPr>
        <w:t>labelled</w:t>
      </w:r>
      <w:r w:rsidRPr="00471DFA">
        <w:rPr>
          <w:rFonts w:ascii="Times New Roman" w:eastAsia="Times New Roman" w:hAnsi="Times New Roman" w:cs="Times New Roman"/>
          <w:kern w:val="0"/>
          <w:sz w:val="24"/>
          <w:szCs w:val="24"/>
          <w14:ligatures w14:val="none"/>
        </w:rPr>
        <w:t xml:space="preserve"> as '</w:t>
      </w:r>
      <w:r w:rsidR="005C54CD" w:rsidRPr="00471DFA">
        <w:rPr>
          <w:rFonts w:ascii="Times New Roman" w:eastAsia="Times New Roman" w:hAnsi="Times New Roman" w:cs="Times New Roman"/>
          <w:kern w:val="0"/>
          <w:sz w:val="24"/>
          <w:szCs w:val="24"/>
          <w14:ligatures w14:val="none"/>
        </w:rPr>
        <w:t>non-Shakespeare</w:t>
      </w:r>
      <w:r w:rsidRPr="00471DFA">
        <w:rPr>
          <w:rFonts w:ascii="Times New Roman" w:eastAsia="Times New Roman" w:hAnsi="Times New Roman" w:cs="Times New Roman"/>
          <w:kern w:val="0"/>
          <w:sz w:val="24"/>
          <w:szCs w:val="24"/>
          <w14:ligatures w14:val="none"/>
        </w:rPr>
        <w:t>'.</w:t>
      </w:r>
    </w:p>
    <w:p w14:paraId="2A1A0E7C" w14:textId="6AF648AE" w:rsidR="00B174DD" w:rsidRPr="00471DFA" w:rsidRDefault="00B174DD" w:rsidP="00471DFA">
      <w:pPr>
        <w:pStyle w:val="ListParagraph"/>
        <w:numPr>
          <w:ilvl w:val="0"/>
          <w:numId w:val="1"/>
        </w:numPr>
        <w:rPr>
          <w:rFonts w:ascii="Times New Roman" w:eastAsia="Times New Roman" w:hAnsi="Times New Roman" w:cs="Times New Roman"/>
          <w:kern w:val="0"/>
          <w:sz w:val="24"/>
          <w:szCs w:val="24"/>
          <w14:ligatures w14:val="none"/>
        </w:rPr>
      </w:pPr>
      <w:r w:rsidRPr="00471DFA">
        <w:rPr>
          <w:rFonts w:ascii="Times New Roman" w:eastAsia="Times New Roman" w:hAnsi="Times New Roman" w:cs="Times New Roman"/>
          <w:kern w:val="0"/>
          <w:sz w:val="24"/>
          <w:szCs w:val="24"/>
          <w14:ligatures w14:val="none"/>
        </w:rPr>
        <w:t>Review the predictions and use them for further analysis or decision-making.</w:t>
      </w:r>
    </w:p>
    <w:p w14:paraId="5CBBEF01" w14:textId="68B9A7F3" w:rsidR="00403007" w:rsidRPr="00B174DD" w:rsidRDefault="00403007" w:rsidP="00B174DD">
      <w:pPr>
        <w:rPr>
          <w:lang w:val="en-US"/>
        </w:rPr>
      </w:pPr>
    </w:p>
    <w:sectPr w:rsidR="00403007" w:rsidRPr="00B17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B4A"/>
    <w:multiLevelType w:val="multilevel"/>
    <w:tmpl w:val="5A48F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77039"/>
    <w:multiLevelType w:val="hybridMultilevel"/>
    <w:tmpl w:val="4F8298CC"/>
    <w:lvl w:ilvl="0" w:tplc="A360446C">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 w15:restartNumberingAfterBreak="0">
    <w:nsid w:val="427E1A4B"/>
    <w:multiLevelType w:val="multilevel"/>
    <w:tmpl w:val="5A48F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45EA2"/>
    <w:multiLevelType w:val="hybridMultilevel"/>
    <w:tmpl w:val="C8365030"/>
    <w:lvl w:ilvl="0" w:tplc="7068D9DE">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num w:numId="1" w16cid:durableId="191118201">
    <w:abstractNumId w:val="2"/>
  </w:num>
  <w:num w:numId="2" w16cid:durableId="135338577">
    <w:abstractNumId w:val="1"/>
  </w:num>
  <w:num w:numId="3" w16cid:durableId="106657579">
    <w:abstractNumId w:val="0"/>
  </w:num>
  <w:num w:numId="4" w16cid:durableId="83914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63"/>
    <w:rsid w:val="00012D3E"/>
    <w:rsid w:val="000D6678"/>
    <w:rsid w:val="00403007"/>
    <w:rsid w:val="00471DFA"/>
    <w:rsid w:val="00483810"/>
    <w:rsid w:val="004D4214"/>
    <w:rsid w:val="005C54CD"/>
    <w:rsid w:val="0070098E"/>
    <w:rsid w:val="00806D50"/>
    <w:rsid w:val="009814A9"/>
    <w:rsid w:val="00AD1317"/>
    <w:rsid w:val="00B174DD"/>
    <w:rsid w:val="00B43756"/>
    <w:rsid w:val="00B87047"/>
    <w:rsid w:val="00BC59CF"/>
    <w:rsid w:val="00CC4163"/>
    <w:rsid w:val="00CE2508"/>
    <w:rsid w:val="00FD04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E6B3"/>
  <w15:chartTrackingRefBased/>
  <w15:docId w15:val="{E7488969-F2DA-4565-AC01-FB27938F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Modin, Alon</dc:creator>
  <cp:keywords/>
  <dc:description/>
  <cp:lastModifiedBy>Modin, Alon</cp:lastModifiedBy>
  <cp:revision>16</cp:revision>
  <dcterms:created xsi:type="dcterms:W3CDTF">2024-04-02T08:54:00Z</dcterms:created>
  <dcterms:modified xsi:type="dcterms:W3CDTF">2024-04-02T09:17:00Z</dcterms:modified>
</cp:coreProperties>
</file>