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Working Prototype Known Problems Report</w:t>
      </w:r>
    </w:p>
    <w:p w:rsidR="00000000" w:rsidDel="00000000" w:rsidP="00000000" w:rsidRDefault="00000000" w:rsidRPr="00000000">
      <w:pPr>
        <w:contextualSpacing w:val="0"/>
        <w:rPr/>
      </w:pPr>
      <w:r w:rsidDel="00000000" w:rsidR="00000000" w:rsidRPr="00000000">
        <w:rPr>
          <w:rtl w:val="0"/>
        </w:rPr>
        <w:t xml:space="preserve">Product name: LocSilence</w:t>
      </w:r>
    </w:p>
    <w:p w:rsidR="00000000" w:rsidDel="00000000" w:rsidP="00000000" w:rsidRDefault="00000000" w:rsidRPr="00000000">
      <w:pPr>
        <w:contextualSpacing w:val="0"/>
        <w:rPr/>
      </w:pPr>
      <w:r w:rsidDel="00000000" w:rsidR="00000000" w:rsidRPr="00000000">
        <w:rPr>
          <w:rtl w:val="0"/>
        </w:rPr>
        <w:t xml:space="preserve">Team name:    LocSilence Team</w:t>
      </w:r>
    </w:p>
    <w:p w:rsidR="00000000" w:rsidDel="00000000" w:rsidP="00000000" w:rsidRDefault="00000000" w:rsidRPr="00000000">
      <w:pPr>
        <w:contextualSpacing w:val="0"/>
        <w:rPr/>
      </w:pPr>
      <w:r w:rsidDel="00000000" w:rsidR="00000000" w:rsidRPr="00000000">
        <w:rPr>
          <w:rtl w:val="0"/>
        </w:rPr>
        <w:t xml:space="preserve">Date:               12/3/2017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App does not consistently run in background. As soon as host phone goes to sleep the app is removed as a background process and cannot be re-added. We can fix this by getting user permission for and implementing a wakeLock, allowing LocSilence to run the cpu while the phone is asleep.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App must be tested using a connected device, not an emulator. This is a result of the permissions which must be asked in order to open the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Moving phone to landscape mode will erase drawn points when drawing a custom boundary in the locations settings. We need to save each point in case the map gets redrawn (like when a phone changes orientation).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volume is changed while LocSilence is active, the LocSilence active notification remains visible. If a user is in a location we need to check in the recursive task if the users volume has changed from what LocSilence should have set it to, and if it isn’t then turn off notifications.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User’s distance from a custom boundary is overestimated. We need to implement the Ray tracing in order to tell if a user is in a location or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