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1AB" w:rsidRPr="00502332" w:rsidRDefault="002D21AB" w:rsidP="00502332">
      <w:pPr>
        <w:pStyle w:val="Puesto"/>
        <w:rPr>
          <w:sz w:val="48"/>
        </w:rPr>
      </w:pPr>
      <w:r w:rsidRPr="00502332">
        <w:rPr>
          <w:sz w:val="48"/>
        </w:rPr>
        <w:t>Relación de problemas I: Nivel interno</w:t>
      </w:r>
    </w:p>
    <w:p w:rsidR="00226C3F" w:rsidRDefault="002D21AB" w:rsidP="00F51B10">
      <w:pPr>
        <w:pStyle w:val="Ttulo1"/>
        <w:spacing w:line="240" w:lineRule="auto"/>
        <w:jc w:val="both"/>
      </w:pPr>
      <w:r>
        <w:t>E</w:t>
      </w:r>
      <w:r w:rsidR="00517D5F">
        <w:t>jercicio 1</w:t>
      </w:r>
    </w:p>
    <w:p w:rsidR="00372385" w:rsidRPr="00372385" w:rsidRDefault="00372385" w:rsidP="00F51B10">
      <w:pPr>
        <w:pStyle w:val="Ttulo2"/>
        <w:spacing w:line="240" w:lineRule="auto"/>
        <w:jc w:val="both"/>
      </w:pPr>
      <w:r>
        <w:t xml:space="preserve">Solución </w:t>
      </w:r>
    </w:p>
    <w:p w:rsidR="00372385" w:rsidRDefault="00517D5F" w:rsidP="00F51B10">
      <w:pPr>
        <w:spacing w:line="240" w:lineRule="auto"/>
        <w:jc w:val="both"/>
      </w:pPr>
      <w:r>
        <w:t xml:space="preserve">Datos: </w:t>
      </w:r>
      <m:oMath>
        <m:r>
          <w:rPr>
            <w:rFonts w:ascii="Cambria Math" w:hAnsi="Cambria Math"/>
          </w:rPr>
          <m:t>n=</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tuplas, B=4 KB=4096 B, R=2050 B</m:t>
        </m:r>
      </m:oMath>
      <w:r>
        <w:t xml:space="preserve"> y suponemos bloqueo </w:t>
      </w:r>
      <w:r>
        <w:rPr>
          <w:b/>
        </w:rPr>
        <w:t>fijo</w:t>
      </w:r>
      <w:r>
        <w:t xml:space="preserve">. </w:t>
      </w:r>
    </w:p>
    <w:p w:rsidR="00517D5F" w:rsidRDefault="00372385" w:rsidP="00F51B10">
      <w:pPr>
        <w:spacing w:line="240" w:lineRule="auto"/>
        <w:jc w:val="both"/>
      </w:pPr>
      <w:r w:rsidRPr="00372385">
        <w:rPr>
          <w:b/>
          <w:i/>
        </w:rPr>
        <w:t>Nota</w:t>
      </w:r>
      <w:r>
        <w:t xml:space="preserve">. Como no nos dicen el tamaño de las cabeceras, suponemos C = 0 B. </w:t>
      </w:r>
    </w:p>
    <w:p w:rsidR="00517D5F" w:rsidRDefault="00517D5F" w:rsidP="00F51B10">
      <w:pPr>
        <w:spacing w:line="240" w:lineRule="auto"/>
        <w:jc w:val="both"/>
      </w:pPr>
      <w:r>
        <w:t>Se pide:</w:t>
      </w:r>
    </w:p>
    <w:p w:rsidR="00517D5F" w:rsidRDefault="00517D5F" w:rsidP="00F51B10">
      <w:pPr>
        <w:pStyle w:val="Prrafodelista"/>
        <w:numPr>
          <w:ilvl w:val="0"/>
          <w:numId w:val="11"/>
        </w:numPr>
        <w:spacing w:line="240" w:lineRule="auto"/>
        <w:jc w:val="both"/>
      </w:pPr>
      <m:oMath>
        <m:r>
          <w:rPr>
            <w:rFonts w:ascii="Cambria Math" w:hAnsi="Cambria Math"/>
          </w:rPr>
          <m:t>Bfr=</m:t>
        </m:r>
        <m:d>
          <m:dPr>
            <m:begChr m:val="⌊"/>
            <m:endChr m:val="⌋"/>
            <m:ctrlPr>
              <w:rPr>
                <w:rFonts w:ascii="Cambria Math" w:hAnsi="Cambria Math"/>
                <w:i/>
              </w:rPr>
            </m:ctrlPr>
          </m:dPr>
          <m:e>
            <m:f>
              <m:fPr>
                <m:ctrlPr>
                  <w:rPr>
                    <w:rFonts w:ascii="Cambria Math" w:hAnsi="Cambria Math"/>
                    <w:i/>
                  </w:rPr>
                </m:ctrlPr>
              </m:fPr>
              <m:num>
                <m:r>
                  <w:rPr>
                    <w:rFonts w:ascii="Cambria Math" w:hAnsi="Cambria Math"/>
                  </w:rPr>
                  <m:t>B-C</m:t>
                </m:r>
              </m:num>
              <m:den>
                <m:r>
                  <w:rPr>
                    <w:rFonts w:ascii="Cambria Math" w:hAnsi="Cambria Math"/>
                  </w:rPr>
                  <m:t>R</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4096-0</m:t>
                </m:r>
              </m:num>
              <m:den>
                <m:r>
                  <w:rPr>
                    <w:rFonts w:ascii="Cambria Math" w:hAnsi="Cambria Math"/>
                  </w:rPr>
                  <m:t>2050</m:t>
                </m:r>
              </m:den>
            </m:f>
          </m:e>
        </m:d>
        <m:r>
          <w:rPr>
            <w:rFonts w:ascii="Cambria Math" w:hAnsi="Cambria Math"/>
          </w:rPr>
          <m:t>=</m:t>
        </m:r>
        <m:d>
          <m:dPr>
            <m:begChr m:val="⌊"/>
            <m:endChr m:val="⌋"/>
            <m:ctrlPr>
              <w:rPr>
                <w:rFonts w:ascii="Cambria Math" w:hAnsi="Cambria Math"/>
                <w:i/>
              </w:rPr>
            </m:ctrlPr>
          </m:dPr>
          <m:e>
            <m:r>
              <w:rPr>
                <w:rFonts w:ascii="Cambria Math" w:hAnsi="Cambria Math"/>
              </w:rPr>
              <m:t>1,98</m:t>
            </m:r>
          </m:e>
        </m:d>
        <m:r>
          <w:rPr>
            <w:rFonts w:ascii="Cambria Math" w:hAnsi="Cambria Math"/>
          </w:rPr>
          <m:t>=1 registro/bloque</m:t>
        </m:r>
      </m:oMath>
    </w:p>
    <w:p w:rsidR="00517D5F" w:rsidRDefault="00517D5F" w:rsidP="00F51B10">
      <w:pPr>
        <w:pStyle w:val="Prrafodelista"/>
        <w:numPr>
          <w:ilvl w:val="0"/>
          <w:numId w:val="11"/>
        </w:numPr>
        <w:spacing w:line="240" w:lineRule="auto"/>
        <w:jc w:val="both"/>
      </w:pPr>
      <w:r>
        <w:t xml:space="preserve">% desperdicio = W = </w:t>
      </w:r>
      <m:oMath>
        <m:f>
          <m:fPr>
            <m:ctrlPr>
              <w:rPr>
                <w:rFonts w:ascii="Cambria Math" w:hAnsi="Cambria Math"/>
                <w:i/>
              </w:rPr>
            </m:ctrlPr>
          </m:fPr>
          <m:num>
            <m:d>
              <m:dPr>
                <m:ctrlPr>
                  <w:rPr>
                    <w:rFonts w:ascii="Cambria Math" w:hAnsi="Cambria Math"/>
                    <w:i/>
                  </w:rPr>
                </m:ctrlPr>
              </m:dPr>
              <m:e>
                <m:r>
                  <w:rPr>
                    <w:rFonts w:ascii="Cambria Math" w:hAnsi="Cambria Math"/>
                  </w:rPr>
                  <m:t>B-C</m:t>
                </m:r>
              </m:e>
            </m:d>
            <m:r>
              <w:rPr>
                <w:rFonts w:ascii="Cambria Math" w:hAnsi="Cambria Math"/>
              </w:rPr>
              <m:t>-</m:t>
            </m:r>
            <m:d>
              <m:dPr>
                <m:ctrlPr>
                  <w:rPr>
                    <w:rFonts w:ascii="Cambria Math" w:hAnsi="Cambria Math"/>
                    <w:i/>
                  </w:rPr>
                </m:ctrlPr>
              </m:dPr>
              <m:e>
                <m:r>
                  <w:rPr>
                    <w:rFonts w:ascii="Cambria Math" w:hAnsi="Cambria Math"/>
                  </w:rPr>
                  <m:t>Bfr·R</m:t>
                </m:r>
              </m:e>
            </m:d>
          </m:num>
          <m:den>
            <m:r>
              <w:rPr>
                <w:rFonts w:ascii="Cambria Math" w:hAnsi="Cambria Math"/>
              </w:rPr>
              <m:t>B-C</m:t>
            </m:r>
          </m:den>
        </m:f>
        <m:r>
          <w:rPr>
            <w:rFonts w:ascii="Cambria Math" w:hAnsi="Cambria Math"/>
          </w:rPr>
          <m:t>=</m:t>
        </m:r>
        <m:f>
          <m:fPr>
            <m:ctrlPr>
              <w:rPr>
                <w:rFonts w:ascii="Cambria Math" w:hAnsi="Cambria Math"/>
                <w:i/>
              </w:rPr>
            </m:ctrlPr>
          </m:fPr>
          <m:num>
            <m:r>
              <w:rPr>
                <w:rFonts w:ascii="Cambria Math" w:hAnsi="Cambria Math"/>
              </w:rPr>
              <m:t>4096 B-1·2050 B</m:t>
            </m:r>
          </m:num>
          <m:den>
            <m:r>
              <w:rPr>
                <w:rFonts w:ascii="Cambria Math" w:hAnsi="Cambria Math"/>
              </w:rPr>
              <m:t>4096 B</m:t>
            </m:r>
          </m:den>
        </m:f>
        <m:r>
          <w:rPr>
            <w:rFonts w:ascii="Cambria Math" w:hAnsi="Cambria Math"/>
          </w:rPr>
          <m:t>=49,95 %</m:t>
        </m:r>
      </m:oMath>
    </w:p>
    <w:p w:rsidR="00517D5F" w:rsidRDefault="00517D5F" w:rsidP="00F51B10">
      <w:pPr>
        <w:pStyle w:val="Prrafodelista"/>
        <w:numPr>
          <w:ilvl w:val="0"/>
          <w:numId w:val="11"/>
        </w:numPr>
        <w:spacing w:line="240" w:lineRule="auto"/>
        <w:jc w:val="both"/>
      </w:pPr>
      <w:r>
        <w:t xml:space="preserve">% uso de los bloques = </w:t>
      </w:r>
      <m:oMath>
        <m:r>
          <w:rPr>
            <w:rFonts w:ascii="Cambria Math" w:hAnsi="Cambria Math"/>
          </w:rPr>
          <m:t>100-W=100-49,95=50,05 %</m:t>
        </m:r>
      </m:oMath>
    </w:p>
    <w:p w:rsidR="00517D5F" w:rsidRDefault="00517D5F" w:rsidP="00F51B10">
      <w:pPr>
        <w:pStyle w:val="Ttulo1"/>
        <w:spacing w:line="240" w:lineRule="auto"/>
        <w:jc w:val="both"/>
      </w:pPr>
      <w:r>
        <w:t>Ejercicio 2</w:t>
      </w:r>
    </w:p>
    <w:p w:rsidR="00372385" w:rsidRPr="00372385" w:rsidRDefault="00372385" w:rsidP="00F51B10">
      <w:pPr>
        <w:pStyle w:val="Ttulo2"/>
        <w:spacing w:line="240" w:lineRule="auto"/>
        <w:jc w:val="both"/>
      </w:pPr>
      <w:r>
        <w:t xml:space="preserve">Solución </w:t>
      </w:r>
    </w:p>
    <w:p w:rsidR="00502332" w:rsidRDefault="00517D5F" w:rsidP="00F51B10">
      <w:pPr>
        <w:spacing w:line="240" w:lineRule="auto"/>
        <w:jc w:val="both"/>
      </w:pPr>
      <w:r>
        <w:t xml:space="preserve">Datos: </w:t>
      </w:r>
    </w:p>
    <w:p w:rsidR="00372385" w:rsidRDefault="00517D5F" w:rsidP="00502332">
      <w:pPr>
        <w:pStyle w:val="Prrafodelista"/>
        <w:numPr>
          <w:ilvl w:val="0"/>
          <w:numId w:val="11"/>
        </w:numPr>
        <w:spacing w:line="240" w:lineRule="auto"/>
        <w:jc w:val="both"/>
      </w:pPr>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tuplas;B=4096 B,  R=120 B,  P=6 B,  V=8 B</m:t>
        </m:r>
      </m:oMath>
    </w:p>
    <w:p w:rsidR="00517D5F" w:rsidRDefault="00372385" w:rsidP="00502332">
      <w:pPr>
        <w:pStyle w:val="Prrafodelista"/>
        <w:numPr>
          <w:ilvl w:val="0"/>
          <w:numId w:val="11"/>
        </w:numPr>
        <w:spacing w:line="240" w:lineRule="auto"/>
        <w:jc w:val="both"/>
      </w:pPr>
      <w:r>
        <w:t xml:space="preserve">Suponemos C = 0 B. </w:t>
      </w:r>
    </w:p>
    <w:p w:rsidR="00D97F3A" w:rsidRDefault="00517D5F" w:rsidP="00F51B10">
      <w:pPr>
        <w:spacing w:line="240" w:lineRule="auto"/>
        <w:jc w:val="both"/>
      </w:pPr>
      <w:r>
        <w:t xml:space="preserve">Se pide calcular el </w:t>
      </w:r>
      <w:r w:rsidRPr="00502332">
        <w:rPr>
          <w:b/>
        </w:rPr>
        <w:t>número de bloques necesarios</w:t>
      </w:r>
      <w:r>
        <w:t xml:space="preserve"> para guardar los datos de un </w:t>
      </w:r>
      <w:r w:rsidRPr="00502332">
        <w:rPr>
          <w:b/>
        </w:rPr>
        <w:t>ASI</w:t>
      </w:r>
      <w:r>
        <w:t xml:space="preserve"> (a) denso; (b) no denso.</w:t>
      </w:r>
    </w:p>
    <w:p w:rsidR="00D97F3A" w:rsidRPr="000A0D33" w:rsidRDefault="00502332" w:rsidP="00F51B10">
      <w:pPr>
        <w:spacing w:line="240" w:lineRule="auto"/>
        <w:jc w:val="both"/>
        <w:rPr>
          <w:b/>
          <w:i/>
        </w:rPr>
      </w:pPr>
      <w:r>
        <w:rPr>
          <w:b/>
          <w:i/>
        </w:rPr>
        <w:t xml:space="preserve">a) </w:t>
      </w:r>
      <w:r w:rsidR="00517D5F" w:rsidRPr="000A0D33">
        <w:rPr>
          <w:b/>
          <w:i/>
        </w:rPr>
        <w:t>Denso:</w:t>
      </w:r>
    </w:p>
    <w:p w:rsidR="00D97F3A" w:rsidRDefault="00D97F3A" w:rsidP="00F51B10">
      <w:pPr>
        <w:pStyle w:val="Prrafodelista"/>
        <w:numPr>
          <w:ilvl w:val="0"/>
          <w:numId w:val="12"/>
        </w:numPr>
        <w:spacing w:line="240" w:lineRule="auto"/>
        <w:jc w:val="both"/>
      </w:pPr>
      <m:oMath>
        <m:r>
          <w:rPr>
            <w:rFonts w:ascii="Cambria Math" w:hAnsi="Cambria Math"/>
          </w:rPr>
          <m:t>Bf</m:t>
        </m:r>
        <m:sSub>
          <m:sSubPr>
            <m:ctrlPr>
              <w:rPr>
                <w:rFonts w:ascii="Cambria Math" w:hAnsi="Cambria Math"/>
                <w:i/>
              </w:rPr>
            </m:ctrlPr>
          </m:sSubPr>
          <m:e>
            <m:r>
              <w:rPr>
                <w:rFonts w:ascii="Cambria Math" w:hAnsi="Cambria Math"/>
              </w:rPr>
              <m:t>r</m:t>
            </m:r>
          </m:e>
          <m:sub>
            <m:r>
              <w:rPr>
                <w:rFonts w:ascii="Cambria Math" w:hAnsi="Cambria Math"/>
              </w:rPr>
              <m:t>maestro</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4096</m:t>
                </m:r>
              </m:num>
              <m:den>
                <m:r>
                  <w:rPr>
                    <w:rFonts w:ascii="Cambria Math" w:hAnsi="Cambria Math"/>
                  </w:rPr>
                  <m:t>120</m:t>
                </m:r>
              </m:den>
            </m:f>
          </m:e>
        </m:d>
        <m:r>
          <w:rPr>
            <w:rFonts w:ascii="Cambria Math" w:hAnsi="Cambria Math"/>
          </w:rPr>
          <m:t xml:space="preserve">=34 registros/bloque </m:t>
        </m:r>
      </m:oMath>
    </w:p>
    <w:p w:rsidR="00D97F3A" w:rsidRDefault="00D97F3A" w:rsidP="00F51B10">
      <w:pPr>
        <w:pStyle w:val="Prrafodelista"/>
        <w:numPr>
          <w:ilvl w:val="0"/>
          <w:numId w:val="12"/>
        </w:numPr>
        <w:spacing w:line="240" w:lineRule="auto"/>
        <w:jc w:val="both"/>
      </w:pPr>
      <m:oMath>
        <m:r>
          <w:rPr>
            <w:rFonts w:ascii="Cambria Math" w:hAnsi="Cambria Math"/>
          </w:rPr>
          <m:t>Bf</m:t>
        </m:r>
        <m:sSub>
          <m:sSubPr>
            <m:ctrlPr>
              <w:rPr>
                <w:rFonts w:ascii="Cambria Math" w:hAnsi="Cambria Math"/>
                <w:i/>
              </w:rPr>
            </m:ctrlPr>
          </m:sSubPr>
          <m:e>
            <m:r>
              <w:rPr>
                <w:rFonts w:ascii="Cambria Math" w:hAnsi="Cambria Math"/>
              </w:rPr>
              <m:t>r</m:t>
            </m:r>
          </m:e>
          <m:sub>
            <m:r>
              <w:rPr>
                <w:rFonts w:ascii="Cambria Math" w:hAnsi="Cambria Math"/>
              </w:rPr>
              <m:t>indice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4096</m:t>
                </m:r>
              </m:num>
              <m:den>
                <m:r>
                  <w:rPr>
                    <w:rFonts w:ascii="Cambria Math" w:hAnsi="Cambria Math"/>
                  </w:rPr>
                  <m:t>6+8</m:t>
                </m:r>
              </m:den>
            </m:f>
          </m:e>
        </m:d>
        <m:r>
          <w:rPr>
            <w:rFonts w:ascii="Cambria Math" w:hAnsi="Cambria Math"/>
          </w:rPr>
          <m:t>=</m:t>
        </m:r>
        <m:d>
          <m:dPr>
            <m:begChr m:val="⌊"/>
            <m:endChr m:val="⌋"/>
            <m:ctrlPr>
              <w:rPr>
                <w:rFonts w:ascii="Cambria Math" w:hAnsi="Cambria Math"/>
                <w:i/>
              </w:rPr>
            </m:ctrlPr>
          </m:dPr>
          <m:e>
            <m:r>
              <w:rPr>
                <w:rFonts w:ascii="Cambria Math" w:hAnsi="Cambria Math"/>
              </w:rPr>
              <m:t>292,57</m:t>
            </m:r>
          </m:e>
        </m:d>
        <m:r>
          <w:rPr>
            <w:rFonts w:ascii="Cambria Math" w:hAnsi="Cambria Math"/>
          </w:rPr>
          <m:t>=292 registros/bloque</m:t>
        </m:r>
      </m:oMath>
      <w:r>
        <w:t xml:space="preserve"> </w:t>
      </w:r>
    </w:p>
    <w:p w:rsidR="00D97F3A" w:rsidRDefault="00D97F3A" w:rsidP="00F51B10">
      <w:pPr>
        <w:spacing w:line="240" w:lineRule="auto"/>
        <w:jc w:val="both"/>
      </w:pPr>
      <w:r>
        <w:t xml:space="preserve">Con estos datos, ya podemos calcular el número de bloques como: </w:t>
      </w:r>
    </w:p>
    <w:p w:rsidR="00D97F3A" w:rsidRDefault="00D97F3A" w:rsidP="00F51B10">
      <w:pPr>
        <w:pStyle w:val="Prrafodelista"/>
        <w:numPr>
          <w:ilvl w:val="0"/>
          <w:numId w:val="12"/>
        </w:numPr>
        <w:spacing w:line="240" w:lineRule="auto"/>
        <w:jc w:val="both"/>
      </w:pPr>
      <w:r>
        <w:t xml:space="preserve">Número de bloques en el maestro =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Bf</m:t>
                </m:r>
                <m:sSub>
                  <m:sSubPr>
                    <m:ctrlPr>
                      <w:rPr>
                        <w:rFonts w:ascii="Cambria Math" w:hAnsi="Cambria Math"/>
                        <w:i/>
                      </w:rPr>
                    </m:ctrlPr>
                  </m:sSubPr>
                  <m:e>
                    <m:r>
                      <w:rPr>
                        <w:rFonts w:ascii="Cambria Math" w:hAnsi="Cambria Math"/>
                      </w:rPr>
                      <m:t>r</m:t>
                    </m:r>
                  </m:e>
                  <m:sub>
                    <m:r>
                      <w:rPr>
                        <w:rFonts w:ascii="Cambria Math" w:hAnsi="Cambria Math"/>
                      </w:rPr>
                      <m:t>maestro</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34</m:t>
                </m:r>
              </m:den>
            </m:f>
          </m:e>
        </m:d>
        <m:r>
          <w:rPr>
            <w:rFonts w:ascii="Cambria Math" w:hAnsi="Cambria Math"/>
          </w:rPr>
          <m:t>=29412 bloques</m:t>
        </m:r>
      </m:oMath>
    </w:p>
    <w:p w:rsidR="00D97F3A" w:rsidRDefault="00D97F3A" w:rsidP="00F51B10">
      <w:pPr>
        <w:pStyle w:val="Prrafodelista"/>
        <w:numPr>
          <w:ilvl w:val="0"/>
          <w:numId w:val="12"/>
        </w:numPr>
        <w:spacing w:line="240" w:lineRule="auto"/>
        <w:jc w:val="both"/>
      </w:pPr>
      <w:r>
        <w:t xml:space="preserve">Número de bloques en el índice =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Bf</m:t>
                </m:r>
                <m:sSub>
                  <m:sSubPr>
                    <m:ctrlPr>
                      <w:rPr>
                        <w:rFonts w:ascii="Cambria Math" w:hAnsi="Cambria Math"/>
                        <w:i/>
                      </w:rPr>
                    </m:ctrlPr>
                  </m:sSubPr>
                  <m:e>
                    <m:r>
                      <w:rPr>
                        <w:rFonts w:ascii="Cambria Math" w:hAnsi="Cambria Math"/>
                      </w:rPr>
                      <m:t>r</m:t>
                    </m:r>
                  </m:e>
                  <m:sub>
                    <m:r>
                      <w:rPr>
                        <w:rFonts w:ascii="Cambria Math" w:hAnsi="Cambria Math"/>
                      </w:rPr>
                      <m:t>indice</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292</m:t>
                </m:r>
              </m:den>
            </m:f>
          </m:e>
        </m:d>
        <m:r>
          <w:rPr>
            <w:rFonts w:ascii="Cambria Math" w:hAnsi="Cambria Math"/>
          </w:rPr>
          <m:t>=3425 bloques</m:t>
        </m:r>
      </m:oMath>
    </w:p>
    <w:p w:rsidR="00517D5F" w:rsidRDefault="00D97F3A" w:rsidP="00F51B10">
      <w:pPr>
        <w:spacing w:line="240" w:lineRule="auto"/>
        <w:jc w:val="both"/>
      </w:pPr>
      <w:r>
        <w:t>En total, para el ASI denso se necesitan 29412 + 3425 = 32837 bloques</w:t>
      </w:r>
    </w:p>
    <w:p w:rsidR="00D97F3A" w:rsidRPr="000A0D33" w:rsidRDefault="00D97F3A" w:rsidP="00F51B10">
      <w:pPr>
        <w:spacing w:line="240" w:lineRule="auto"/>
        <w:jc w:val="both"/>
        <w:rPr>
          <w:b/>
          <w:i/>
        </w:rPr>
      </w:pPr>
      <w:r w:rsidRPr="000A0D33">
        <w:rPr>
          <w:b/>
          <w:i/>
        </w:rPr>
        <w:t xml:space="preserve">b) No denso: </w:t>
      </w:r>
    </w:p>
    <w:p w:rsidR="00372385" w:rsidRDefault="00372385" w:rsidP="00F51B10">
      <w:pPr>
        <w:spacing w:line="240" w:lineRule="auto"/>
        <w:jc w:val="both"/>
      </w:pPr>
      <w:r>
        <w:lastRenderedPageBreak/>
        <w:t xml:space="preserve">En primer lugar, los cálculos para el </w:t>
      </w:r>
      <w:r w:rsidRPr="00372385">
        <w:rPr>
          <w:i/>
        </w:rPr>
        <w:t>fichero maestro</w:t>
      </w:r>
      <w:r>
        <w:t xml:space="preserve"> son los mismos, tal que se sigue cumpliendo que:</w:t>
      </w:r>
    </w:p>
    <w:p w:rsidR="00372385" w:rsidRDefault="00372385" w:rsidP="00F51B10">
      <w:pPr>
        <w:spacing w:line="240" w:lineRule="auto"/>
        <w:jc w:val="both"/>
      </w:pPr>
      <m:oMathPara>
        <m:oMath>
          <m:r>
            <w:rPr>
              <w:rFonts w:ascii="Cambria Math" w:hAnsi="Cambria Math"/>
            </w:rPr>
            <m:t>Número de bloques en el maestro=29 412 bloques</m:t>
          </m:r>
        </m:oMath>
      </m:oMathPara>
    </w:p>
    <w:p w:rsidR="00D97F3A" w:rsidRDefault="00D97F3A" w:rsidP="00F51B10">
      <w:pPr>
        <w:spacing w:line="240" w:lineRule="auto"/>
        <w:jc w:val="both"/>
      </w:pPr>
      <w:r>
        <w:t>Ahora hay que tener en cuenta que cada entrada de índice “apunta” a u</w:t>
      </w:r>
      <w:r w:rsidR="00372385">
        <w:t xml:space="preserve">n bloque en el fichero maestro, tal que el número de entradas en el fichero índice coincide con el número de bloques en el fichero maestro: </w:t>
      </w:r>
      <m:oMath>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=29 412 registros (en el fichero índice)</m:t>
        </m:r>
      </m:oMath>
    </w:p>
    <w:p w:rsidR="00372385" w:rsidRPr="00372385" w:rsidRDefault="00372385" w:rsidP="00F51B10">
      <w:pPr>
        <w:spacing w:line="240" w:lineRule="auto"/>
        <w:jc w:val="both"/>
      </w:pPr>
      <w:r>
        <w:t>Por tanto, simplemente tenemos que calcular el número de bloques necesarios teniendo eso en cuenta:</w:t>
      </w:r>
      <w:r>
        <w:br/>
      </w:r>
      <m:oMathPara>
        <m:oMath>
          <m:r>
            <w:rPr>
              <w:rFonts w:ascii="Cambria Math" w:hAnsi="Cambria Math"/>
            </w:rPr>
            <m:t>Número de bloques en el índice=</m:t>
          </m:r>
          <m:d>
            <m:dPr>
              <m:begChr m:val="⌈"/>
              <m:endChr m:val="⌉"/>
              <m:ctrlPr>
                <w:rPr>
                  <w:rFonts w:ascii="Cambria Math" w:hAnsi="Cambria Math"/>
                  <w:i/>
                </w:rPr>
              </m:ctrlPr>
            </m:dPr>
            <m:e>
              <m:f>
                <m:fPr>
                  <m:ctrlPr>
                    <w:rPr>
                      <w:rFonts w:ascii="Cambria Math" w:hAnsi="Cambria Math"/>
                      <w:i/>
                    </w:rPr>
                  </m:ctrlPr>
                </m:fPr>
                <m:num>
                  <m:r>
                    <w:rPr>
                      <w:rFonts w:ascii="Cambria Math" w:hAnsi="Cambria Math"/>
                    </w:rPr>
                    <m:t>29 412 registros de índice</m:t>
                  </m:r>
                </m:num>
                <m:den>
                  <m:r>
                    <w:rPr>
                      <w:rFonts w:ascii="Cambria Math" w:hAnsi="Cambria Math"/>
                    </w:rPr>
                    <m:t>292</m:t>
                  </m:r>
                  <m:f>
                    <m:fPr>
                      <m:ctrlPr>
                        <w:rPr>
                          <w:rFonts w:ascii="Cambria Math" w:hAnsi="Cambria Math"/>
                          <w:i/>
                        </w:rPr>
                      </m:ctrlPr>
                    </m:fPr>
                    <m:num>
                      <m:r>
                        <w:rPr>
                          <w:rFonts w:ascii="Cambria Math" w:hAnsi="Cambria Math"/>
                        </w:rPr>
                        <m:t>registros</m:t>
                      </m:r>
                    </m:num>
                    <m:den>
                      <m:r>
                        <w:rPr>
                          <w:rFonts w:ascii="Cambria Math" w:hAnsi="Cambria Math"/>
                        </w:rPr>
                        <m:t>bloque</m:t>
                      </m:r>
                    </m:den>
                  </m:f>
                </m:den>
              </m:f>
            </m:e>
          </m:d>
          <m:r>
            <w:rPr>
              <w:rFonts w:ascii="Cambria Math" w:hAnsi="Cambria Math"/>
            </w:rPr>
            <m:t>=101 bloques</m:t>
          </m:r>
        </m:oMath>
      </m:oMathPara>
    </w:p>
    <w:p w:rsidR="00372385" w:rsidRDefault="00372385" w:rsidP="00F51B10">
      <w:pPr>
        <w:spacing w:line="240" w:lineRule="auto"/>
        <w:jc w:val="both"/>
      </w:pPr>
      <w:r>
        <w:t>Concluimos: número de bloques necesarios para ASI no denso: 101 + 29412 = 29 513 bloques.</w:t>
      </w:r>
    </w:p>
    <w:p w:rsidR="00372385" w:rsidRDefault="00372385" w:rsidP="00F51B10">
      <w:pPr>
        <w:pStyle w:val="Ttulo1"/>
        <w:spacing w:line="240" w:lineRule="auto"/>
        <w:jc w:val="both"/>
      </w:pPr>
      <w:r>
        <w:t xml:space="preserve">Ejercicio 3. </w:t>
      </w:r>
    </w:p>
    <w:p w:rsidR="00372385" w:rsidRPr="00372385" w:rsidRDefault="00372385" w:rsidP="00F51B10">
      <w:pPr>
        <w:pStyle w:val="Ttulo2"/>
        <w:spacing w:line="240" w:lineRule="auto"/>
        <w:jc w:val="both"/>
      </w:pPr>
      <w:r>
        <w:t xml:space="preserve">Solución </w:t>
      </w:r>
    </w:p>
    <w:p w:rsidR="00372385" w:rsidRDefault="00372385" w:rsidP="00F51B10">
      <w:pPr>
        <w:pStyle w:val="Ttulo3"/>
        <w:spacing w:line="240" w:lineRule="auto"/>
        <w:jc w:val="both"/>
      </w:pPr>
      <w:r>
        <w:t>Ventajas</w:t>
      </w:r>
    </w:p>
    <w:p w:rsidR="002B742F" w:rsidRDefault="002B742F" w:rsidP="00F51B10">
      <w:pPr>
        <w:pStyle w:val="Prrafodelista"/>
        <w:numPr>
          <w:ilvl w:val="0"/>
          <w:numId w:val="16"/>
        </w:numPr>
        <w:spacing w:line="240" w:lineRule="auto"/>
        <w:jc w:val="both"/>
      </w:pPr>
      <w:r>
        <w:t>Es la única alternativa cuando el registro es mayor que el bloque.</w:t>
      </w:r>
    </w:p>
    <w:p w:rsidR="00372385" w:rsidRDefault="00372385" w:rsidP="00F51B10">
      <w:pPr>
        <w:pStyle w:val="Prrafodelista"/>
        <w:numPr>
          <w:ilvl w:val="0"/>
          <w:numId w:val="16"/>
        </w:numPr>
        <w:spacing w:line="240" w:lineRule="auto"/>
        <w:jc w:val="both"/>
      </w:pPr>
      <w:r>
        <w:t>Permiten almacenar varios tipos de registro en un mismo archivo.</w:t>
      </w:r>
    </w:p>
    <w:p w:rsidR="00372385" w:rsidRDefault="00372385" w:rsidP="00F51B10">
      <w:pPr>
        <w:pStyle w:val="Prrafodelista"/>
        <w:numPr>
          <w:ilvl w:val="0"/>
          <w:numId w:val="16"/>
        </w:numPr>
        <w:spacing w:line="240" w:lineRule="auto"/>
        <w:jc w:val="both"/>
      </w:pPr>
      <w:r>
        <w:t xml:space="preserve">Permite tener tipos de datos </w:t>
      </w:r>
      <w:r w:rsidR="002B742F">
        <w:t>de</w:t>
      </w:r>
      <w:r>
        <w:t xml:space="preserve"> longitud variable </w:t>
      </w:r>
      <w:r w:rsidR="002B742F">
        <w:t>(</w:t>
      </w:r>
      <w:proofErr w:type="spellStart"/>
      <w:r w:rsidRPr="002B742F">
        <w:rPr>
          <w:rFonts w:ascii="Courier New" w:hAnsi="Courier New" w:cs="Courier New"/>
        </w:rPr>
        <w:t>varchar</w:t>
      </w:r>
      <w:proofErr w:type="spellEnd"/>
      <w:r w:rsidR="002B742F">
        <w:t>, entre otros)</w:t>
      </w:r>
      <w:r>
        <w:t>.</w:t>
      </w:r>
    </w:p>
    <w:p w:rsidR="00372385" w:rsidRDefault="00372385" w:rsidP="00F51B10">
      <w:pPr>
        <w:pStyle w:val="Prrafodelista"/>
        <w:numPr>
          <w:ilvl w:val="0"/>
          <w:numId w:val="16"/>
        </w:numPr>
        <w:spacing w:line="240" w:lineRule="auto"/>
        <w:jc w:val="both"/>
      </w:pPr>
      <w:r>
        <w:t xml:space="preserve">Permite un </w:t>
      </w:r>
      <w:r w:rsidR="002B742F">
        <w:t>mejor</w:t>
      </w:r>
      <w:r>
        <w:t xml:space="preserve"> aprovechamiento de los bloques ya que se pueden ajustar los registros mejor al tamaño del bloque e incluso dividir el último si no cabe en un bloque.</w:t>
      </w:r>
    </w:p>
    <w:p w:rsidR="00372385" w:rsidRDefault="00372385" w:rsidP="00F51B10">
      <w:pPr>
        <w:pStyle w:val="Ttulo3"/>
        <w:spacing w:line="240" w:lineRule="auto"/>
        <w:jc w:val="both"/>
      </w:pPr>
      <w:r>
        <w:t>Inconvenientes</w:t>
      </w:r>
    </w:p>
    <w:p w:rsidR="00372385" w:rsidRDefault="00372385" w:rsidP="00F51B10">
      <w:pPr>
        <w:pStyle w:val="Prrafodelista"/>
        <w:numPr>
          <w:ilvl w:val="0"/>
          <w:numId w:val="16"/>
        </w:numPr>
        <w:spacing w:line="240" w:lineRule="auto"/>
        <w:jc w:val="both"/>
      </w:pPr>
      <w:r>
        <w:t>Se ha de almacenar la estructura de los registros en las cabeceras de los bloques o en cada uno de los registros con lo que se pierde espacio de almacenamiento.</w:t>
      </w:r>
    </w:p>
    <w:p w:rsidR="002B742F" w:rsidRDefault="002B742F" w:rsidP="00F51B10">
      <w:pPr>
        <w:pStyle w:val="Prrafodelista"/>
        <w:numPr>
          <w:ilvl w:val="0"/>
          <w:numId w:val="16"/>
        </w:numPr>
        <w:spacing w:line="240" w:lineRule="auto"/>
        <w:jc w:val="both"/>
      </w:pPr>
      <w:r>
        <w:t>Hay que usar marcas para separar campos entre sí.</w:t>
      </w:r>
    </w:p>
    <w:p w:rsidR="00372385" w:rsidRDefault="00372385" w:rsidP="00F51B10">
      <w:pPr>
        <w:pStyle w:val="Prrafodelista"/>
        <w:numPr>
          <w:ilvl w:val="0"/>
          <w:numId w:val="16"/>
        </w:numPr>
        <w:spacing w:line="240" w:lineRule="auto"/>
        <w:jc w:val="both"/>
      </w:pPr>
      <w:r>
        <w:t>Algunos registros quedarán divididos en varios bloques al no poderse introducir un registro en el espacio libre del bloque donde deba insertarse.</w:t>
      </w:r>
    </w:p>
    <w:p w:rsidR="002B742F" w:rsidRDefault="002B742F" w:rsidP="00F51B10">
      <w:pPr>
        <w:pStyle w:val="Prrafodelista"/>
        <w:numPr>
          <w:ilvl w:val="0"/>
          <w:numId w:val="16"/>
        </w:numPr>
        <w:spacing w:line="240" w:lineRule="auto"/>
        <w:jc w:val="both"/>
      </w:pPr>
      <w:r>
        <w:t xml:space="preserve">La búsqueda y colocación sobre un registro concreto es más compleja (por su estructura) y no inmediata. </w:t>
      </w:r>
    </w:p>
    <w:p w:rsidR="00372385" w:rsidRDefault="002B742F" w:rsidP="00F51B10">
      <w:pPr>
        <w:pStyle w:val="Prrafodelista"/>
        <w:numPr>
          <w:ilvl w:val="0"/>
          <w:numId w:val="16"/>
        </w:numPr>
        <w:spacing w:line="240" w:lineRule="auto"/>
        <w:jc w:val="both"/>
      </w:pPr>
      <w:r>
        <w:t xml:space="preserve">En línea con el ítem anterior, también cabe referir que genera problemas al reemplazar un registro por otro más grande. </w:t>
      </w:r>
    </w:p>
    <w:p w:rsidR="002B742F" w:rsidRDefault="002B742F" w:rsidP="00F51B10">
      <w:pPr>
        <w:pStyle w:val="Ttulo1"/>
        <w:spacing w:line="240" w:lineRule="auto"/>
        <w:jc w:val="both"/>
      </w:pPr>
      <w:r>
        <w:t xml:space="preserve">Ejercicio </w:t>
      </w:r>
      <w:r w:rsidR="000A0D33">
        <w:t>11</w:t>
      </w:r>
      <w:r>
        <w:t>.</w:t>
      </w:r>
    </w:p>
    <w:p w:rsidR="002B742F" w:rsidRDefault="002B742F" w:rsidP="00F51B10">
      <w:pPr>
        <w:pStyle w:val="Ttulo2"/>
        <w:spacing w:line="240" w:lineRule="auto"/>
        <w:jc w:val="both"/>
      </w:pPr>
      <w:r>
        <w:t>Solución</w:t>
      </w:r>
    </w:p>
    <w:p w:rsidR="000A0D33" w:rsidRDefault="00546D2C" w:rsidP="00F51B10">
      <w:pPr>
        <w:spacing w:line="240" w:lineRule="auto"/>
        <w:jc w:val="both"/>
      </w:pPr>
      <w:r>
        <w:t>Datos</w:t>
      </w:r>
      <w:proofErr w:type="gramStart"/>
      <w:r>
        <w:t xml:space="preserve">: </w:t>
      </w:r>
      <m:oMath>
        <m:r>
          <w:rPr>
            <w:rFonts w:ascii="Cambria Math" w:hAnsi="Cambria Math"/>
          </w:rPr>
          <m:t>Bf</m:t>
        </m:r>
        <m:sSub>
          <m:sSubPr>
            <m:ctrlPr>
              <w:rPr>
                <w:rFonts w:ascii="Cambria Math" w:hAnsi="Cambria Math"/>
                <w:i/>
              </w:rPr>
            </m:ctrlPr>
          </m:sSubPr>
          <m:e>
            <m:r>
              <w:rPr>
                <w:rFonts w:ascii="Cambria Math" w:hAnsi="Cambria Math"/>
              </w:rPr>
              <m:t>r</m:t>
            </m:r>
          </m:e>
          <m:sub>
            <m:r>
              <w:rPr>
                <w:rFonts w:ascii="Cambria Math" w:hAnsi="Cambria Math"/>
              </w:rPr>
              <m:t>maestro</m:t>
            </m:r>
          </m:sub>
        </m:sSub>
        <m:r>
          <w:rPr>
            <w:rFonts w:ascii="Cambria Math" w:hAnsi="Cambria Math"/>
          </w:rPr>
          <m:t>=30, Bf</m:t>
        </m:r>
        <m:sSub>
          <m:sSubPr>
            <m:ctrlPr>
              <w:rPr>
                <w:rFonts w:ascii="Cambria Math" w:hAnsi="Cambria Math"/>
                <w:i/>
              </w:rPr>
            </m:ctrlPr>
          </m:sSubPr>
          <m:e>
            <m:r>
              <w:rPr>
                <w:rFonts w:ascii="Cambria Math" w:hAnsi="Cambria Math"/>
              </w:rPr>
              <m:t>r</m:t>
            </m:r>
          </m:e>
          <m:sub>
            <m:r>
              <w:rPr>
                <w:rFonts w:ascii="Cambria Math" w:hAnsi="Cambria Math"/>
              </w:rPr>
              <m:t>indice</m:t>
            </m:r>
          </m:sub>
        </m:sSub>
        <m:r>
          <w:rPr>
            <w:rFonts w:ascii="Cambria Math" w:hAnsi="Cambria Math"/>
          </w:rPr>
          <m:t>=100</m:t>
        </m:r>
      </m:oMath>
      <w:r>
        <w:t>,</w:t>
      </w:r>
      <w:proofErr w:type="gramEnd"/>
      <w:r>
        <w:t xml:space="preserve"> hay n registros de datos.</w:t>
      </w:r>
    </w:p>
    <w:p w:rsidR="00546D2C" w:rsidRDefault="00546D2C" w:rsidP="00F51B10">
      <w:pPr>
        <w:spacing w:line="240" w:lineRule="auto"/>
        <w:jc w:val="both"/>
      </w:pPr>
      <w:r>
        <w:lastRenderedPageBreak/>
        <w:t xml:space="preserve">Se pide calcular, </w:t>
      </w:r>
      <w:r w:rsidRPr="00546D2C">
        <w:rPr>
          <w:b/>
        </w:rPr>
        <w:t>para una ocupación de los bloques del 100%</w:t>
      </w:r>
      <w:r>
        <w:t xml:space="preserve">, el número de los mismos que se necesitan para </w:t>
      </w:r>
      <w:r w:rsidRPr="00546D2C">
        <w:rPr>
          <w:b/>
        </w:rPr>
        <w:t>guardar el índice</w:t>
      </w:r>
      <w:r>
        <w:t xml:space="preserve"> de un ASI:</w:t>
      </w:r>
    </w:p>
    <w:p w:rsidR="00546D2C" w:rsidRDefault="00546D2C" w:rsidP="00F51B10">
      <w:pPr>
        <w:spacing w:line="240" w:lineRule="auto"/>
        <w:jc w:val="both"/>
      </w:pPr>
      <w:r>
        <w:t xml:space="preserve">(a) Denso: </w:t>
      </w:r>
    </w:p>
    <w:p w:rsidR="00546D2C" w:rsidRDefault="00546D2C" w:rsidP="00F51B10">
      <w:pPr>
        <w:spacing w:line="240" w:lineRule="auto"/>
        <w:jc w:val="both"/>
      </w:pPr>
      <w:r>
        <w:t xml:space="preserve">Teniendo en cuenta que en este tipo de ASI, hay una entrada de índice por cada registro del fichero de datos, tendremos, de acuerdo a los datos del ejercicio, </w:t>
      </w:r>
      <m:oMath>
        <m:r>
          <w:rPr>
            <w:rFonts w:ascii="Cambria Math" w:hAnsi="Cambria Math"/>
          </w:rPr>
          <m:t>n</m:t>
        </m:r>
      </m:oMath>
      <w:r>
        <w:t xml:space="preserve"> entradas de índice. Con este dato, y el </w:t>
      </w:r>
      <m:oMath>
        <m:r>
          <w:rPr>
            <w:rFonts w:ascii="Cambria Math" w:hAnsi="Cambria Math"/>
          </w:rPr>
          <m:t>Bf</m:t>
        </m:r>
        <m:sSub>
          <m:sSubPr>
            <m:ctrlPr>
              <w:rPr>
                <w:rFonts w:ascii="Cambria Math" w:hAnsi="Cambria Math"/>
                <w:i/>
              </w:rPr>
            </m:ctrlPr>
          </m:sSubPr>
          <m:e>
            <m:r>
              <w:rPr>
                <w:rFonts w:ascii="Cambria Math" w:hAnsi="Cambria Math"/>
              </w:rPr>
              <m:t>r</m:t>
            </m:r>
          </m:e>
          <m:sub>
            <m:r>
              <w:rPr>
                <w:rFonts w:ascii="Cambria Math" w:hAnsi="Cambria Math"/>
              </w:rPr>
              <m:t>índice</m:t>
            </m:r>
          </m:sub>
        </m:sSub>
      </m:oMath>
      <w:r>
        <w:t xml:space="preserve">, calcular el número de bloques del índice, </w:t>
      </w:r>
      <m:oMath>
        <m:r>
          <w:rPr>
            <w:rFonts w:ascii="Cambria Math" w:hAnsi="Cambria Math"/>
          </w:rPr>
          <m:t>N</m:t>
        </m:r>
        <m:sSub>
          <m:sSubPr>
            <m:ctrlPr>
              <w:rPr>
                <w:rFonts w:ascii="Cambria Math" w:hAnsi="Cambria Math"/>
                <w:i/>
              </w:rPr>
            </m:ctrlPr>
          </m:sSubPr>
          <m:e>
            <m:d>
              <m:dPr>
                <m:ctrlPr>
                  <w:rPr>
                    <w:rFonts w:ascii="Cambria Math" w:hAnsi="Cambria Math"/>
                    <w:i/>
                  </w:rPr>
                </m:ctrlPr>
              </m:dPr>
              <m:e>
                <m:r>
                  <w:rPr>
                    <w:rFonts w:ascii="Cambria Math" w:hAnsi="Cambria Math"/>
                  </w:rPr>
                  <m:t>B</m:t>
                </m:r>
              </m:e>
            </m:d>
          </m:e>
          <m:sub>
            <m:r>
              <w:rPr>
                <w:rFonts w:ascii="Cambria Math" w:hAnsi="Cambria Math"/>
              </w:rPr>
              <m:t>indiceDenso</m:t>
            </m:r>
          </m:sub>
        </m:sSub>
      </m:oMath>
      <w:r>
        <w:t xml:space="preserve"> resulta trivial:</w:t>
      </w:r>
    </w:p>
    <w:p w:rsidR="00546D2C" w:rsidRDefault="00546D2C" w:rsidP="00F51B10">
      <w:pPr>
        <w:spacing w:line="240" w:lineRule="auto"/>
        <w:jc w:val="both"/>
      </w:pPr>
      <m:oMathPara>
        <m:oMath>
          <m:r>
            <w:rPr>
              <w:rFonts w:ascii="Cambria Math" w:hAnsi="Cambria Math"/>
            </w:rPr>
            <m:t>N</m:t>
          </m:r>
          <m:sSub>
            <m:sSubPr>
              <m:ctrlPr>
                <w:rPr>
                  <w:rFonts w:ascii="Cambria Math" w:hAnsi="Cambria Math"/>
                  <w:i/>
                </w:rPr>
              </m:ctrlPr>
            </m:sSubPr>
            <m:e>
              <m:d>
                <m:dPr>
                  <m:ctrlPr>
                    <w:rPr>
                      <w:rFonts w:ascii="Cambria Math" w:hAnsi="Cambria Math"/>
                      <w:i/>
                    </w:rPr>
                  </m:ctrlPr>
                </m:dPr>
                <m:e>
                  <m:r>
                    <w:rPr>
                      <w:rFonts w:ascii="Cambria Math" w:hAnsi="Cambria Math"/>
                    </w:rPr>
                    <m:t>B</m:t>
                  </m:r>
                </m:e>
              </m:d>
            </m:e>
            <m:sub>
              <m:r>
                <w:rPr>
                  <w:rFonts w:ascii="Cambria Math" w:hAnsi="Cambria Math"/>
                </w:rPr>
                <m:t>indiceDenso</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Bf</m:t>
                  </m:r>
                  <m:sSub>
                    <m:sSubPr>
                      <m:ctrlPr>
                        <w:rPr>
                          <w:rFonts w:ascii="Cambria Math" w:hAnsi="Cambria Math"/>
                          <w:i/>
                        </w:rPr>
                      </m:ctrlPr>
                    </m:sSubPr>
                    <m:e>
                      <m:r>
                        <w:rPr>
                          <w:rFonts w:ascii="Cambria Math" w:hAnsi="Cambria Math"/>
                        </w:rPr>
                        <m:t>r</m:t>
                      </m:r>
                    </m:e>
                    <m:sub>
                      <m:r>
                        <w:rPr>
                          <w:rFonts w:ascii="Cambria Math" w:hAnsi="Cambria Math"/>
                        </w:rPr>
                        <m:t>indice</m:t>
                      </m:r>
                    </m:sub>
                  </m:sSub>
                </m:den>
              </m:f>
            </m:e>
          </m:d>
          <m:r>
            <w:rPr>
              <w:rFonts w:ascii="Cambria Math" w:hAnsi="Cambria Math"/>
            </w:rPr>
            <m:t xml:space="preserve"> bloques de índice</m:t>
          </m:r>
        </m:oMath>
      </m:oMathPara>
    </w:p>
    <w:p w:rsidR="000A0D33" w:rsidRDefault="00546D2C" w:rsidP="00F51B10">
      <w:pPr>
        <w:spacing w:line="240" w:lineRule="auto"/>
        <w:jc w:val="both"/>
      </w:pPr>
      <w:r>
        <w:t>(b) No denso:</w:t>
      </w:r>
    </w:p>
    <w:p w:rsidR="00546D2C" w:rsidRDefault="00546D2C" w:rsidP="00F51B10">
      <w:pPr>
        <w:spacing w:line="240" w:lineRule="auto"/>
        <w:jc w:val="both"/>
      </w:pPr>
      <w:r>
        <w:t xml:space="preserve">Ahora, recordemos, tenemos </w:t>
      </w:r>
      <w:r w:rsidRPr="00546D2C">
        <w:rPr>
          <w:i/>
        </w:rPr>
        <w:t>una entrada de índice por cada bloque de datos</w:t>
      </w:r>
      <w:r>
        <w:t xml:space="preserve">, luego el número de entradas de índice será el </w:t>
      </w:r>
      <w:r w:rsidRPr="00546D2C">
        <w:t>número de bloques el fichero maestro</w:t>
      </w:r>
      <w:r>
        <w:t>. Calculemos este dato, también sencillo a partir de los datos proporcionados</w:t>
      </w:r>
      <w:proofErr w:type="gramStart"/>
      <w:r>
        <w:t xml:space="preserve">: </w:t>
      </w:r>
      <m:oMath>
        <m:r>
          <w:rPr>
            <w:rFonts w:ascii="Cambria Math" w:hAnsi="Cambria Math"/>
          </w:rPr>
          <m:t>N</m:t>
        </m:r>
        <m:sSub>
          <m:sSubPr>
            <m:ctrlPr>
              <w:rPr>
                <w:rFonts w:ascii="Cambria Math" w:hAnsi="Cambria Math"/>
                <w:i/>
              </w:rPr>
            </m:ctrlPr>
          </m:sSubPr>
          <m:e>
            <m:d>
              <m:dPr>
                <m:ctrlPr>
                  <w:rPr>
                    <w:rFonts w:ascii="Cambria Math" w:hAnsi="Cambria Math"/>
                    <w:i/>
                  </w:rPr>
                </m:ctrlPr>
              </m:dPr>
              <m:e>
                <m:r>
                  <w:rPr>
                    <w:rFonts w:ascii="Cambria Math" w:hAnsi="Cambria Math"/>
                  </w:rPr>
                  <m:t>B</m:t>
                </m:r>
              </m:e>
            </m:d>
          </m:e>
          <m:sub>
            <m:r>
              <w:rPr>
                <w:rFonts w:ascii="Cambria Math" w:hAnsi="Cambria Math"/>
              </w:rPr>
              <m:t>maestro</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Bf</m:t>
                </m:r>
                <m:sSub>
                  <m:sSubPr>
                    <m:ctrlPr>
                      <w:rPr>
                        <w:rFonts w:ascii="Cambria Math" w:hAnsi="Cambria Math"/>
                        <w:i/>
                      </w:rPr>
                    </m:ctrlPr>
                  </m:sSubPr>
                  <m:e>
                    <m:r>
                      <w:rPr>
                        <w:rFonts w:ascii="Cambria Math" w:hAnsi="Cambria Math"/>
                      </w:rPr>
                      <m:t>r</m:t>
                    </m:r>
                  </m:e>
                  <m:sub>
                    <m:r>
                      <w:rPr>
                        <w:rFonts w:ascii="Cambria Math" w:hAnsi="Cambria Math"/>
                      </w:rPr>
                      <m:t>maestro</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30</m:t>
                </m:r>
              </m:den>
            </m:f>
          </m:e>
        </m:d>
      </m:oMath>
      <w:r>
        <w:t>.</w:t>
      </w:r>
      <w:proofErr w:type="gramEnd"/>
      <w:r>
        <w:t xml:space="preserve"> Con esto, ya podemos calcular </w:t>
      </w:r>
    </w:p>
    <w:p w:rsidR="000A0D33" w:rsidRPr="00546D2C" w:rsidRDefault="00546D2C" w:rsidP="00F51B10">
      <w:pPr>
        <w:spacing w:line="240" w:lineRule="auto"/>
        <w:jc w:val="both"/>
      </w:pPr>
      <m:oMathPara>
        <m:oMath>
          <m:r>
            <w:rPr>
              <w:rFonts w:ascii="Cambria Math" w:hAnsi="Cambria Math"/>
            </w:rPr>
            <m:t>N</m:t>
          </m:r>
          <m:sSub>
            <m:sSubPr>
              <m:ctrlPr>
                <w:rPr>
                  <w:rFonts w:ascii="Cambria Math" w:hAnsi="Cambria Math"/>
                  <w:i/>
                </w:rPr>
              </m:ctrlPr>
            </m:sSubPr>
            <m:e>
              <m:d>
                <m:dPr>
                  <m:ctrlPr>
                    <w:rPr>
                      <w:rFonts w:ascii="Cambria Math" w:hAnsi="Cambria Math"/>
                      <w:i/>
                    </w:rPr>
                  </m:ctrlPr>
                </m:dPr>
                <m:e>
                  <m:r>
                    <w:rPr>
                      <w:rFonts w:ascii="Cambria Math" w:hAnsi="Cambria Math"/>
                    </w:rPr>
                    <m:t>B</m:t>
                  </m:r>
                </m:e>
              </m:d>
            </m:e>
            <m:sub>
              <m:r>
                <w:rPr>
                  <w:rFonts w:ascii="Cambria Math" w:hAnsi="Cambria Math"/>
                </w:rPr>
                <m:t>indiceNoDenso</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30</m:t>
                          </m:r>
                        </m:den>
                      </m:f>
                    </m:e>
                  </m:d>
                </m:num>
                <m:den>
                  <m:r>
                    <w:rPr>
                      <w:rFonts w:ascii="Cambria Math" w:hAnsi="Cambria Math"/>
                    </w:rPr>
                    <m:t>Bf</m:t>
                  </m:r>
                  <m:sSub>
                    <m:sSubPr>
                      <m:ctrlPr>
                        <w:rPr>
                          <w:rFonts w:ascii="Cambria Math" w:hAnsi="Cambria Math"/>
                          <w:i/>
                        </w:rPr>
                      </m:ctrlPr>
                    </m:sSubPr>
                    <m:e>
                      <m:r>
                        <w:rPr>
                          <w:rFonts w:ascii="Cambria Math" w:hAnsi="Cambria Math"/>
                        </w:rPr>
                        <m:t>r</m:t>
                      </m:r>
                    </m:e>
                    <m:sub>
                      <m:r>
                        <w:rPr>
                          <w:rFonts w:ascii="Cambria Math" w:hAnsi="Cambria Math"/>
                        </w:rPr>
                        <m:t>indice</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Bf</m:t>
                  </m:r>
                  <m:sSub>
                    <m:sSubPr>
                      <m:ctrlPr>
                        <w:rPr>
                          <w:rFonts w:ascii="Cambria Math" w:hAnsi="Cambria Math"/>
                          <w:i/>
                        </w:rPr>
                      </m:ctrlPr>
                    </m:sSubPr>
                    <m:e>
                      <m:r>
                        <w:rPr>
                          <w:rFonts w:ascii="Cambria Math" w:hAnsi="Cambria Math"/>
                        </w:rPr>
                        <m:t>r</m:t>
                      </m:r>
                    </m:e>
                    <m:sub>
                      <m:r>
                        <w:rPr>
                          <w:rFonts w:ascii="Cambria Math" w:hAnsi="Cambria Math"/>
                        </w:rPr>
                        <m:t>indice</m:t>
                      </m:r>
                    </m:sub>
                  </m:sSub>
                  <m:r>
                    <w:rPr>
                      <w:rFonts w:ascii="Cambria Math" w:hAnsi="Cambria Math"/>
                    </w:rPr>
                    <m:t>·30</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100·30</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3000</m:t>
                  </m:r>
                </m:den>
              </m:f>
            </m:e>
          </m:d>
          <m:r>
            <w:rPr>
              <w:rFonts w:ascii="Cambria Math" w:hAnsi="Cambria Math"/>
            </w:rPr>
            <m:t xml:space="preserve"> bloques</m:t>
          </m:r>
        </m:oMath>
      </m:oMathPara>
    </w:p>
    <w:p w:rsidR="00546D2C" w:rsidRDefault="00546D2C" w:rsidP="00F51B10">
      <w:pPr>
        <w:spacing w:line="240" w:lineRule="auto"/>
        <w:jc w:val="both"/>
      </w:pPr>
      <w:r>
        <w:t>Ahora nos piden repetir los cálculos, suponiendo una ocupación del 80%</w:t>
      </w:r>
      <w:r w:rsidR="00FA655A">
        <w:t xml:space="preserve"> de los bloques, tal que ahora cabrán sólo el 80% de los registros que cabían antes en los bloques (se supone que tanto en los datos como en el índice). Luego </w:t>
      </w:r>
      <w:proofErr w:type="spellStart"/>
      <w:r w:rsidR="00FA655A" w:rsidRPr="00FA655A">
        <w:rPr>
          <w:i/>
        </w:rPr>
        <w:t>Bfr</w:t>
      </w:r>
      <w:proofErr w:type="spellEnd"/>
      <w:r w:rsidR="00FA655A">
        <w:t xml:space="preserve"> pasará a contarse como 0,8·</w:t>
      </w:r>
      <w:r w:rsidR="00FA655A" w:rsidRPr="00FA655A">
        <w:rPr>
          <w:i/>
        </w:rPr>
        <w:t>Bfr</w:t>
      </w:r>
      <w:r w:rsidR="00FA655A">
        <w:t xml:space="preserve">: </w:t>
      </w:r>
    </w:p>
    <w:p w:rsidR="00546D2C" w:rsidRDefault="00546D2C" w:rsidP="00F51B10">
      <w:pPr>
        <w:spacing w:line="240" w:lineRule="auto"/>
        <w:jc w:val="both"/>
      </w:pPr>
      <w:r>
        <w:t>(a) Denso:</w:t>
      </w:r>
    </w:p>
    <w:p w:rsidR="00546D2C" w:rsidRDefault="00FA655A" w:rsidP="00F51B10">
      <w:pPr>
        <w:spacing w:line="240" w:lineRule="auto"/>
        <w:jc w:val="both"/>
      </w:pPr>
      <m:oMathPara>
        <m:oMath>
          <m:r>
            <w:rPr>
              <w:rFonts w:ascii="Cambria Math" w:hAnsi="Cambria Math"/>
            </w:rPr>
            <m:t>N</m:t>
          </m:r>
          <m:sSub>
            <m:sSubPr>
              <m:ctrlPr>
                <w:rPr>
                  <w:rFonts w:ascii="Cambria Math" w:hAnsi="Cambria Math"/>
                  <w:i/>
                </w:rPr>
              </m:ctrlPr>
            </m:sSubPr>
            <m:e>
              <m:d>
                <m:dPr>
                  <m:ctrlPr>
                    <w:rPr>
                      <w:rFonts w:ascii="Cambria Math" w:hAnsi="Cambria Math"/>
                      <w:i/>
                    </w:rPr>
                  </m:ctrlPr>
                </m:dPr>
                <m:e>
                  <m:r>
                    <w:rPr>
                      <w:rFonts w:ascii="Cambria Math" w:hAnsi="Cambria Math"/>
                    </w:rPr>
                    <m:t>B</m:t>
                  </m:r>
                </m:e>
              </m:d>
            </m:e>
            <m:sub>
              <m:r>
                <w:rPr>
                  <w:rFonts w:ascii="Cambria Math" w:hAnsi="Cambria Math"/>
                </w:rPr>
                <m:t>indiceDenso</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0,8·Bf</m:t>
                  </m:r>
                  <m:sSub>
                    <m:sSubPr>
                      <m:ctrlPr>
                        <w:rPr>
                          <w:rFonts w:ascii="Cambria Math" w:hAnsi="Cambria Math"/>
                          <w:i/>
                        </w:rPr>
                      </m:ctrlPr>
                    </m:sSubPr>
                    <m:e>
                      <m:r>
                        <w:rPr>
                          <w:rFonts w:ascii="Cambria Math" w:hAnsi="Cambria Math"/>
                        </w:rPr>
                        <m:t>r</m:t>
                      </m:r>
                    </m:e>
                    <m:sub>
                      <m:r>
                        <w:rPr>
                          <w:rFonts w:ascii="Cambria Math" w:hAnsi="Cambria Math"/>
                        </w:rPr>
                        <m:t>indice</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0,8·100</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80</m:t>
                  </m:r>
                </m:den>
              </m:f>
            </m:e>
          </m:d>
          <m:r>
            <w:rPr>
              <w:rFonts w:ascii="Cambria Math" w:hAnsi="Cambria Math"/>
            </w:rPr>
            <m:t xml:space="preserve"> bloques</m:t>
          </m:r>
        </m:oMath>
      </m:oMathPara>
    </w:p>
    <w:p w:rsidR="000A0D33" w:rsidRDefault="000A0D33" w:rsidP="00F51B10">
      <w:pPr>
        <w:spacing w:line="240" w:lineRule="auto"/>
        <w:jc w:val="both"/>
      </w:pPr>
    </w:p>
    <w:p w:rsidR="00FA655A" w:rsidRDefault="00FA655A" w:rsidP="00F51B10">
      <w:pPr>
        <w:spacing w:line="240" w:lineRule="auto"/>
        <w:jc w:val="both"/>
      </w:pPr>
      <w:r>
        <w:t>(b) No Denso:</w:t>
      </w:r>
      <w:r w:rsidR="005741DC">
        <w:t xml:space="preserve"> </w:t>
      </w:r>
    </w:p>
    <w:p w:rsidR="00FA655A" w:rsidRDefault="00FA655A" w:rsidP="00F51B10">
      <w:pPr>
        <w:spacing w:line="240" w:lineRule="auto"/>
        <w:jc w:val="both"/>
      </w:pPr>
      <m:oMathPara>
        <m:oMath>
          <m:r>
            <w:rPr>
              <w:rFonts w:ascii="Cambria Math" w:hAnsi="Cambria Math"/>
            </w:rPr>
            <m:t>N</m:t>
          </m:r>
          <m:sSub>
            <m:sSubPr>
              <m:ctrlPr>
                <w:rPr>
                  <w:rFonts w:ascii="Cambria Math" w:hAnsi="Cambria Math"/>
                  <w:i/>
                </w:rPr>
              </m:ctrlPr>
            </m:sSubPr>
            <m:e>
              <m:d>
                <m:dPr>
                  <m:ctrlPr>
                    <w:rPr>
                      <w:rFonts w:ascii="Cambria Math" w:hAnsi="Cambria Math"/>
                      <w:i/>
                    </w:rPr>
                  </m:ctrlPr>
                </m:dPr>
                <m:e>
                  <m:r>
                    <w:rPr>
                      <w:rFonts w:ascii="Cambria Math" w:hAnsi="Cambria Math"/>
                    </w:rPr>
                    <m:t>B</m:t>
                  </m:r>
                </m:e>
              </m:d>
            </m:e>
            <m:sub>
              <m:r>
                <w:rPr>
                  <w:rFonts w:ascii="Cambria Math" w:hAnsi="Cambria Math"/>
                </w:rPr>
                <m:t>indiceNoDenso</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n</m:t>
                      </m:r>
                    </m:num>
                    <m:den>
                      <m:r>
                        <w:rPr>
                          <w:rFonts w:ascii="Cambria Math" w:hAnsi="Cambria Math"/>
                        </w:rPr>
                        <m:t>Bf</m:t>
                      </m:r>
                      <m:sSub>
                        <m:sSubPr>
                          <m:ctrlPr>
                            <w:rPr>
                              <w:rFonts w:ascii="Cambria Math" w:hAnsi="Cambria Math"/>
                              <w:i/>
                            </w:rPr>
                          </m:ctrlPr>
                        </m:sSubPr>
                        <m:e>
                          <m:r>
                            <w:rPr>
                              <w:rFonts w:ascii="Cambria Math" w:hAnsi="Cambria Math"/>
                            </w:rPr>
                            <m:t>r</m:t>
                          </m:r>
                        </m:e>
                        <m:sub>
                          <m:r>
                            <w:rPr>
                              <w:rFonts w:ascii="Cambria Math" w:hAnsi="Cambria Math"/>
                            </w:rPr>
                            <m:t>maestro</m:t>
                          </m:r>
                        </m:sub>
                      </m:sSub>
                      <m:r>
                        <w:rPr>
                          <w:rFonts w:ascii="Cambria Math" w:hAnsi="Cambria Math"/>
                        </w:rPr>
                        <m:t>·0,8</m:t>
                      </m:r>
                    </m:den>
                  </m:f>
                </m:num>
                <m:den>
                  <m:r>
                    <w:rPr>
                      <w:rFonts w:ascii="Cambria Math" w:hAnsi="Cambria Math"/>
                    </w:rPr>
                    <m:t>0,8·Bf</m:t>
                  </m:r>
                  <m:sSub>
                    <m:sSubPr>
                      <m:ctrlPr>
                        <w:rPr>
                          <w:rFonts w:ascii="Cambria Math" w:hAnsi="Cambria Math"/>
                          <w:i/>
                        </w:rPr>
                      </m:ctrlPr>
                    </m:sSubPr>
                    <m:e>
                      <m:r>
                        <w:rPr>
                          <w:rFonts w:ascii="Cambria Math" w:hAnsi="Cambria Math"/>
                        </w:rPr>
                        <m:t>r</m:t>
                      </m:r>
                    </m:e>
                    <m:sub>
                      <m:r>
                        <w:rPr>
                          <w:rFonts w:ascii="Cambria Math" w:hAnsi="Cambria Math"/>
                        </w:rPr>
                        <m:t>indice</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Bf</m:t>
                  </m:r>
                  <m:sSub>
                    <m:sSubPr>
                      <m:ctrlPr>
                        <w:rPr>
                          <w:rFonts w:ascii="Cambria Math" w:hAnsi="Cambria Math"/>
                          <w:i/>
                        </w:rPr>
                      </m:ctrlPr>
                    </m:sSubPr>
                    <m:e>
                      <m:r>
                        <w:rPr>
                          <w:rFonts w:ascii="Cambria Math" w:hAnsi="Cambria Math"/>
                        </w:rPr>
                        <m:t>r</m:t>
                      </m:r>
                    </m:e>
                    <m:sub>
                      <m:r>
                        <w:rPr>
                          <w:rFonts w:ascii="Cambria Math" w:hAnsi="Cambria Math"/>
                        </w:rPr>
                        <m:t>indice</m:t>
                      </m:r>
                    </m:sub>
                  </m:sSub>
                  <m:r>
                    <w:rPr>
                      <w:rFonts w:ascii="Cambria Math" w:hAnsi="Cambria Math"/>
                    </w:rPr>
                    <m:t>·Bf</m:t>
                  </m:r>
                  <m:sSub>
                    <m:sSubPr>
                      <m:ctrlPr>
                        <w:rPr>
                          <w:rFonts w:ascii="Cambria Math" w:hAnsi="Cambria Math"/>
                          <w:i/>
                        </w:rPr>
                      </m:ctrlPr>
                    </m:sSubPr>
                    <m:e>
                      <m:r>
                        <w:rPr>
                          <w:rFonts w:ascii="Cambria Math" w:hAnsi="Cambria Math"/>
                        </w:rPr>
                        <m:t>r</m:t>
                      </m:r>
                    </m:e>
                    <m:sub>
                      <m:r>
                        <w:rPr>
                          <w:rFonts w:ascii="Cambria Math" w:hAnsi="Cambria Math"/>
                        </w:rPr>
                        <m:t>maestro</m:t>
                      </m:r>
                    </m:sub>
                  </m:sSub>
                  <m:r>
                    <w:rPr>
                      <w:rFonts w:ascii="Cambria Math" w:hAnsi="Cambria Math"/>
                    </w:rPr>
                    <m:t>·</m:t>
                  </m:r>
                  <m:sSup>
                    <m:sSupPr>
                      <m:ctrlPr>
                        <w:rPr>
                          <w:rFonts w:ascii="Cambria Math" w:hAnsi="Cambria Math"/>
                          <w:i/>
                        </w:rPr>
                      </m:ctrlPr>
                    </m:sSupPr>
                    <m:e>
                      <m:r>
                        <w:rPr>
                          <w:rFonts w:ascii="Cambria Math" w:hAnsi="Cambria Math"/>
                        </w:rPr>
                        <m:t>0,8</m:t>
                      </m:r>
                    </m:e>
                    <m:sup>
                      <m:r>
                        <w:rPr>
                          <w:rFonts w:ascii="Cambria Math" w:hAnsi="Cambria Math"/>
                        </w:rPr>
                        <m:t>2</m:t>
                      </m:r>
                    </m:sup>
                  </m:sSup>
                </m:den>
              </m:f>
            </m:e>
          </m:d>
          <m:r>
            <w:rPr>
              <w:rFonts w:ascii="Cambria Math" w:hAnsi="Cambria Math"/>
            </w:rPr>
            <m:t xml:space="preserve"> bloques </m:t>
          </m:r>
        </m:oMath>
      </m:oMathPara>
    </w:p>
    <w:p w:rsidR="000A0D33" w:rsidRDefault="002D21AB" w:rsidP="00F51B10">
      <w:pPr>
        <w:pStyle w:val="Ttulo1"/>
        <w:spacing w:line="240" w:lineRule="auto"/>
        <w:jc w:val="both"/>
      </w:pPr>
      <w:r>
        <w:t>Ejercicio 5</w:t>
      </w:r>
    </w:p>
    <w:p w:rsidR="000A0D33" w:rsidRDefault="000A0D33" w:rsidP="00F51B10">
      <w:pPr>
        <w:pStyle w:val="Ttulo2"/>
        <w:spacing w:line="240" w:lineRule="auto"/>
        <w:jc w:val="both"/>
      </w:pPr>
      <w:r>
        <w:t xml:space="preserve">Solución. </w:t>
      </w:r>
    </w:p>
    <w:p w:rsidR="000A0D33" w:rsidRDefault="000A0D33" w:rsidP="00F51B10">
      <w:pPr>
        <w:spacing w:line="240" w:lineRule="auto"/>
        <w:jc w:val="both"/>
      </w:pPr>
      <w:r>
        <w:t xml:space="preserve">La </w:t>
      </w:r>
      <w:r w:rsidRPr="00DB4128">
        <w:rPr>
          <w:b/>
        </w:rPr>
        <w:t>opción a)</w:t>
      </w:r>
      <w:r>
        <w:t xml:space="preserve"> no sería correcta ya que si tenemos</w:t>
      </w:r>
      <w:r w:rsidR="009D2505">
        <w:t xml:space="preserve"> (pongamos el caso)</w:t>
      </w:r>
      <w:r>
        <w:t xml:space="preserve"> registros grandes en bloques más pequeños, por ejemplo, ya tendríamos que fraccionar el registro, y sabemos que el bloqueo partido con registros partidos se vuelve tremendamente ineficiente. </w:t>
      </w:r>
    </w:p>
    <w:p w:rsidR="00DB4128" w:rsidRDefault="000A0D33" w:rsidP="00F51B10">
      <w:pPr>
        <w:spacing w:line="240" w:lineRule="auto"/>
        <w:jc w:val="both"/>
      </w:pPr>
      <w:r>
        <w:lastRenderedPageBreak/>
        <w:t xml:space="preserve">En cuanto a la </w:t>
      </w:r>
      <w:r w:rsidRPr="00DB4128">
        <w:rPr>
          <w:b/>
        </w:rPr>
        <w:t>opción b),</w:t>
      </w:r>
      <w:r w:rsidR="00DB4128">
        <w:t xml:space="preserve"> no resultaría muy razonable si caben muchos registros en un bloque porque éstos son de tamaño reducido, y para no malgastar “un mínimo” de espacio al final del bloque partimos el registro, teniendo en cuenta lo ineficiente de recuperar registros partidos, como ya comentábamos antes.</w:t>
      </w:r>
    </w:p>
    <w:p w:rsidR="000A0D33" w:rsidRDefault="00DB4128" w:rsidP="00F51B10">
      <w:pPr>
        <w:spacing w:line="240" w:lineRule="auto"/>
        <w:jc w:val="both"/>
      </w:pPr>
      <w:r>
        <w:t xml:space="preserve">Sobre la </w:t>
      </w:r>
      <w:r w:rsidRPr="009A313F">
        <w:rPr>
          <w:b/>
        </w:rPr>
        <w:t>opción c),</w:t>
      </w:r>
      <w:r>
        <w:t xml:space="preserve">  </w:t>
      </w:r>
      <w:r w:rsidR="009A313F">
        <w:t xml:space="preserve">se puede aplicar un razonamiento similar al anterior: si tenemos registros </w:t>
      </w:r>
      <w:r w:rsidR="009D2505">
        <w:t>mucho más</w:t>
      </w:r>
      <w:r w:rsidR="009A313F">
        <w:t xml:space="preserve"> pequeños</w:t>
      </w:r>
      <w:r w:rsidR="009D2505">
        <w:t xml:space="preserve"> que el bloque</w:t>
      </w:r>
      <w:r w:rsidR="009A313F">
        <w:t xml:space="preserve">, puede ser que nos sobre hueco al final del bloque, pero no lo suficiente para un registro completo, pues se partiría, con el ya comentado perjuicio en tiempo de recuperación de un </w:t>
      </w:r>
      <w:r w:rsidR="009A313F" w:rsidRPr="009A313F">
        <w:rPr>
          <w:i/>
        </w:rPr>
        <w:t>registro partido</w:t>
      </w:r>
      <w:r w:rsidR="009A313F">
        <w:t xml:space="preserve"> en bloqueo partido. Quizás sería preferible dejar ese espacio desperdiciado y ganar en tiempo de acceso. </w:t>
      </w:r>
    </w:p>
    <w:p w:rsidR="009A313F" w:rsidRDefault="009A313F" w:rsidP="00F51B10">
      <w:pPr>
        <w:spacing w:line="240" w:lineRule="auto"/>
        <w:jc w:val="both"/>
      </w:pPr>
      <w:r>
        <w:t xml:space="preserve">La </w:t>
      </w:r>
      <w:r w:rsidRPr="009A313F">
        <w:rPr>
          <w:b/>
        </w:rPr>
        <w:t>opción d)</w:t>
      </w:r>
      <w:r>
        <w:t xml:space="preserve"> sigue un planteamiento similar.</w:t>
      </w:r>
    </w:p>
    <w:p w:rsidR="009A313F" w:rsidRDefault="009A313F" w:rsidP="00F51B10">
      <w:pPr>
        <w:spacing w:line="240" w:lineRule="auto"/>
        <w:jc w:val="both"/>
      </w:pPr>
      <w:r>
        <w:t xml:space="preserve">En definitiva, hablamos de que se debe de buscar un equilibrio entre el tamaño de un </w:t>
      </w:r>
      <w:r w:rsidR="00961ADB">
        <w:t>bloque y el tamaño del registro, teniendo un tamaño de registro lo suficientemente grande como para ocupar todo el espacio posible del bloque, y a su vez un bloque que sea lo justamente pequeño para que igualmente sobre el menor espacio posible. La idea, en definitiva es evitar tener que partir registros.</w:t>
      </w:r>
      <w:r>
        <w:t xml:space="preserve"> Es por ello que me decanto por la </w:t>
      </w:r>
      <w:r w:rsidRPr="009A313F">
        <w:rPr>
          <w:b/>
        </w:rPr>
        <w:t>opción</w:t>
      </w:r>
      <w:r>
        <w:t xml:space="preserve"> </w:t>
      </w:r>
      <w:r w:rsidRPr="009A313F">
        <w:rPr>
          <w:b/>
        </w:rPr>
        <w:t>e)</w:t>
      </w:r>
      <w:r>
        <w:t xml:space="preserve">. </w:t>
      </w:r>
    </w:p>
    <w:p w:rsidR="00A43AA7" w:rsidRDefault="002D21AB" w:rsidP="00F51B10">
      <w:pPr>
        <w:pStyle w:val="Ttulo1"/>
        <w:spacing w:line="240" w:lineRule="auto"/>
        <w:jc w:val="both"/>
      </w:pPr>
      <w:r>
        <w:t>E</w:t>
      </w:r>
      <w:r w:rsidR="00A43AA7">
        <w:t>jercicio 17</w:t>
      </w:r>
    </w:p>
    <w:p w:rsidR="00A43AA7" w:rsidRDefault="00A43AA7" w:rsidP="00F51B10">
      <w:pPr>
        <w:pStyle w:val="Ttulo2"/>
        <w:spacing w:line="240" w:lineRule="auto"/>
        <w:jc w:val="both"/>
      </w:pPr>
      <w:r>
        <w:t>Solución</w:t>
      </w:r>
    </w:p>
    <w:p w:rsidR="00A43AA7" w:rsidRDefault="00A43AA7" w:rsidP="00F51B10">
      <w:pPr>
        <w:spacing w:line="240" w:lineRule="auto"/>
        <w:jc w:val="both"/>
      </w:pPr>
      <w:r>
        <w:t>Son conceptos muy diferentes.</w:t>
      </w:r>
    </w:p>
    <w:p w:rsidR="00A43AA7" w:rsidRDefault="00A43AA7" w:rsidP="00F51B10">
      <w:pPr>
        <w:pStyle w:val="Prrafodelista"/>
        <w:numPr>
          <w:ilvl w:val="0"/>
          <w:numId w:val="12"/>
        </w:numPr>
        <w:spacing w:line="240" w:lineRule="auto"/>
        <w:jc w:val="both"/>
      </w:pPr>
      <w:r>
        <w:t>El plan lógico equivale a la expresión en forma de árbol de álgebra relacional de la consulta que se ha planteado.</w:t>
      </w:r>
    </w:p>
    <w:p w:rsidR="00A43AA7" w:rsidRDefault="00CF4BF0" w:rsidP="00F51B10">
      <w:pPr>
        <w:pStyle w:val="Prrafodelista"/>
        <w:numPr>
          <w:ilvl w:val="0"/>
          <w:numId w:val="12"/>
        </w:numPr>
        <w:spacing w:line="240" w:lineRule="auto"/>
        <w:jc w:val="both"/>
      </w:pPr>
      <w:r>
        <w:t>El plan lógico s</w:t>
      </w:r>
      <w:r w:rsidR="00A43AA7">
        <w:t xml:space="preserve">urge tras analizar y pasar por el </w:t>
      </w:r>
      <w:proofErr w:type="spellStart"/>
      <w:r w:rsidR="00A43AA7">
        <w:rPr>
          <w:i/>
        </w:rPr>
        <w:t>parser</w:t>
      </w:r>
      <w:proofErr w:type="spellEnd"/>
      <w:r>
        <w:t xml:space="preserve"> a la consulta original (y es posible que una posterior fase de elaboración de planes lógicos equivalentes). </w:t>
      </w:r>
    </w:p>
    <w:p w:rsidR="00A43AA7" w:rsidRDefault="00CF4BF0" w:rsidP="00F51B10">
      <w:pPr>
        <w:pStyle w:val="Prrafodelista"/>
        <w:numPr>
          <w:ilvl w:val="0"/>
          <w:numId w:val="12"/>
        </w:numPr>
        <w:spacing w:line="240" w:lineRule="auto"/>
        <w:jc w:val="both"/>
      </w:pPr>
      <w:r>
        <w:t xml:space="preserve">Un plan lógico llevará asociados varios planes físicos, y no a la inversa. Dicho de otra forma, de un plan físico no salen los planes lógicos, pero de un plan lógico sí salen varios planes físicos, que serán las diversas opciones a evaluar por el optimizador para ver con cuál se queda, de cara a ejecutar la consulta original [equivalente] óptimamente. </w:t>
      </w:r>
    </w:p>
    <w:p w:rsidR="00CF4BF0" w:rsidRDefault="00CF4BF0" w:rsidP="00F51B10">
      <w:pPr>
        <w:pStyle w:val="Prrafodelista"/>
        <w:numPr>
          <w:ilvl w:val="0"/>
          <w:numId w:val="12"/>
        </w:numPr>
        <w:spacing w:line="240" w:lineRule="auto"/>
        <w:jc w:val="both"/>
      </w:pPr>
      <w:r>
        <w:t>Un plan físico indica el orden de realización de las operaciones, el plan físico indica de forma más detallada los costes del plan y los algoritmos usados para la obtención de los datos.</w:t>
      </w:r>
    </w:p>
    <w:p w:rsidR="00CC2F0E" w:rsidRDefault="002D21AB" w:rsidP="00F51B10">
      <w:pPr>
        <w:pStyle w:val="Ttulo1"/>
        <w:spacing w:line="240" w:lineRule="auto"/>
        <w:jc w:val="both"/>
      </w:pPr>
      <w:r>
        <w:t>E</w:t>
      </w:r>
      <w:r w:rsidR="00CC2F0E">
        <w:t>jercicio 8</w:t>
      </w:r>
    </w:p>
    <w:p w:rsidR="00CC2F0E" w:rsidRDefault="00CC2F0E" w:rsidP="00F51B10">
      <w:pPr>
        <w:pStyle w:val="Ttulo2"/>
        <w:spacing w:line="240" w:lineRule="auto"/>
        <w:jc w:val="both"/>
      </w:pPr>
      <w:r>
        <w:t xml:space="preserve">Solución. </w:t>
      </w:r>
    </w:p>
    <w:p w:rsidR="00CC2F0E" w:rsidRDefault="00CC2F0E" w:rsidP="00F51B10">
      <w:pPr>
        <w:spacing w:line="240" w:lineRule="auto"/>
        <w:jc w:val="both"/>
      </w:pPr>
      <w:r>
        <w:t xml:space="preserve">Debido a que tenemos campos de longitud variable, vamos calcular </w:t>
      </w:r>
      <w:r w:rsidR="00712415">
        <w:t xml:space="preserve">el valor de R siguiendo la expresión </w:t>
      </w:r>
    </w:p>
    <w:p w:rsidR="00712415" w:rsidRPr="00712415" w:rsidRDefault="00712415" w:rsidP="00F51B10">
      <w:pPr>
        <w:spacing w:line="240" w:lineRule="auto"/>
        <w:jc w:val="both"/>
      </w:pPr>
      <m:oMathPara>
        <m:oMath>
          <m:r>
            <w:rPr>
              <w:rFonts w:ascii="Cambria Math" w:hAnsi="Cambria Math"/>
            </w:rPr>
            <m:t>R=a'(A+V+1)</m:t>
          </m:r>
        </m:oMath>
      </m:oMathPara>
    </w:p>
    <w:p w:rsidR="00712415" w:rsidRDefault="00712415" w:rsidP="00F51B10">
      <w:pPr>
        <w:spacing w:line="240" w:lineRule="auto"/>
        <w:jc w:val="both"/>
      </w:pPr>
      <w:r>
        <w:lastRenderedPageBreak/>
        <w:t>De esta forma:</w:t>
      </w:r>
    </w:p>
    <w:p w:rsidR="00712415" w:rsidRPr="00712415" w:rsidRDefault="00712415" w:rsidP="00F51B10">
      <w:pPr>
        <w:spacing w:line="240" w:lineRule="auto"/>
        <w:jc w:val="both"/>
      </w:pPr>
      <m:oMathPara>
        <m:oMath>
          <m:r>
            <w:rPr>
              <w:rFonts w:ascii="Cambria Math" w:hAnsi="Cambria Math"/>
            </w:rPr>
            <m:t>R=4·</m:t>
          </m:r>
          <m:d>
            <m:dPr>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29+255+10+1</m:t>
                  </m:r>
                </m:num>
                <m:den>
                  <m:r>
                    <w:rPr>
                      <w:rFonts w:ascii="Cambria Math" w:hAnsi="Cambria Math"/>
                    </w:rPr>
                    <m:t>4</m:t>
                  </m:r>
                </m:den>
              </m:f>
              <m:r>
                <w:rPr>
                  <w:rFonts w:ascii="Cambria Math" w:hAnsi="Cambria Math"/>
                </w:rPr>
                <m:t>+1</m:t>
              </m:r>
            </m:e>
          </m:d>
          <m:r>
            <w:rPr>
              <w:rFonts w:ascii="Cambria Math" w:hAnsi="Cambria Math"/>
            </w:rPr>
            <m:t>=299 B</m:t>
          </m:r>
        </m:oMath>
      </m:oMathPara>
    </w:p>
    <w:p w:rsidR="00712415" w:rsidRDefault="00712415" w:rsidP="00F51B10">
      <w:pPr>
        <w:spacing w:line="240" w:lineRule="auto"/>
        <w:jc w:val="both"/>
      </w:pPr>
      <w:r>
        <w:t xml:space="preserve">Además, como tenemos campos de longitud variable, podemos considerar que existe separador entre campos, tal que supondremos, que, por </w:t>
      </w:r>
      <w:proofErr w:type="gramStart"/>
      <w:r>
        <w:t xml:space="preserve">ejemplo, </w:t>
      </w:r>
      <m:oMath>
        <m:r>
          <w:rPr>
            <w:rFonts w:ascii="Cambria Math" w:hAnsi="Cambria Math"/>
          </w:rPr>
          <m:t>M=1 B</m:t>
        </m:r>
      </m:oMath>
      <w:r>
        <w:t>.</w:t>
      </w:r>
      <w:proofErr w:type="gramEnd"/>
      <w:r>
        <w:t xml:space="preserve"> </w:t>
      </w:r>
    </w:p>
    <w:p w:rsidR="00712415" w:rsidRDefault="00712415" w:rsidP="00F51B10">
      <w:pPr>
        <w:spacing w:line="240" w:lineRule="auto"/>
        <w:jc w:val="both"/>
      </w:pPr>
      <w:r>
        <w:t xml:space="preserve">Antes de empezar a calcular el factor de bloqueo y el % uso, tenemos que pararnos en algo concreto del enunciado: dice que hay una entrada de directorio (por cada registro). Para cada entrada deberá existir, por tanto, alguna “representación” de cada registro. Cojamos, por ejemplo, el campo más “significativo de la tabla: nombre (30 B). De esta forma, tendremos  que el espacio que no se puede usar será </w:t>
      </w:r>
      <m:oMath>
        <m:r>
          <m:rPr>
            <m:sty m:val="bi"/>
          </m:rPr>
          <w:rPr>
            <w:rFonts w:ascii="Cambria Math" w:hAnsi="Cambria Math"/>
          </w:rPr>
          <m:t>C+30·Bfr</m:t>
        </m:r>
      </m:oMath>
      <w:r>
        <w:t>.</w:t>
      </w:r>
    </w:p>
    <w:p w:rsidR="00712415" w:rsidRDefault="00712415" w:rsidP="00F51B10">
      <w:pPr>
        <w:spacing w:line="240" w:lineRule="auto"/>
        <w:jc w:val="both"/>
      </w:pPr>
      <w:r>
        <w:t>Con esto, el factor de bloqueo se puede calcular como:</w:t>
      </w:r>
    </w:p>
    <w:p w:rsidR="00712415" w:rsidRPr="00712415" w:rsidRDefault="00712415" w:rsidP="00F51B10">
      <w:pPr>
        <w:spacing w:line="240" w:lineRule="auto"/>
        <w:jc w:val="both"/>
      </w:pPr>
      <m:oMathPara>
        <m:oMath>
          <m:r>
            <w:rPr>
              <w:rFonts w:ascii="Cambria Math" w:hAnsi="Cambria Math"/>
            </w:rPr>
            <m:t>Bfr=</m:t>
          </m:r>
          <m:d>
            <m:dPr>
              <m:begChr m:val="⌊"/>
              <m:endChr m:val="⌋"/>
              <m:ctrlPr>
                <w:rPr>
                  <w:rFonts w:ascii="Cambria Math" w:hAnsi="Cambria Math"/>
                  <w:i/>
                </w:rPr>
              </m:ctrlPr>
            </m:dPr>
            <m:e>
              <m:f>
                <m:fPr>
                  <m:ctrlPr>
                    <w:rPr>
                      <w:rFonts w:ascii="Cambria Math" w:hAnsi="Cambria Math"/>
                      <w:i/>
                    </w:rPr>
                  </m:ctrlPr>
                </m:fPr>
                <m:num>
                  <m:r>
                    <w:rPr>
                      <w:rFonts w:ascii="Cambria Math" w:hAnsi="Cambria Math"/>
                    </w:rPr>
                    <m:t>B-C-30·Bfr</m:t>
                  </m:r>
                </m:num>
                <m:den>
                  <m:r>
                    <w:rPr>
                      <w:rFonts w:ascii="Cambria Math" w:hAnsi="Cambria Math"/>
                    </w:rPr>
                    <m:t>R+M</m:t>
                  </m:r>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4096-10-30·Bfr</m:t>
                  </m:r>
                </m:num>
                <m:den>
                  <m:r>
                    <w:rPr>
                      <w:rFonts w:ascii="Cambria Math" w:hAnsi="Cambria Math"/>
                    </w:rPr>
                    <m:t>299+1</m:t>
                  </m:r>
                </m:den>
              </m:f>
            </m:e>
          </m:d>
          <m:r>
            <w:rPr>
              <w:rFonts w:ascii="Cambria Math" w:hAnsi="Cambria Math"/>
            </w:rPr>
            <m:t xml:space="preserve">⇒despejamos </m:t>
          </m:r>
          <m:r>
            <m:rPr>
              <m:sty m:val="bi"/>
            </m:rPr>
            <w:rPr>
              <w:rFonts w:ascii="Cambria Math" w:hAnsi="Cambria Math"/>
            </w:rPr>
            <m:t>Bfr</m:t>
          </m:r>
          <m:r>
            <w:rPr>
              <w:rFonts w:ascii="Cambria Math" w:hAnsi="Cambria Math"/>
            </w:rPr>
            <m:t>⇒</m:t>
          </m:r>
        </m:oMath>
      </m:oMathPara>
    </w:p>
    <w:p w:rsidR="00712415" w:rsidRPr="00712415" w:rsidRDefault="00712415" w:rsidP="00F51B10">
      <w:pPr>
        <w:spacing w:line="240" w:lineRule="auto"/>
        <w:jc w:val="both"/>
        <w:rPr>
          <w:b/>
        </w:rPr>
      </w:pPr>
      <m:oMathPara>
        <m:oMath>
          <m:r>
            <m:rPr>
              <m:sty m:val="bi"/>
            </m:rPr>
            <w:rPr>
              <w:rFonts w:ascii="Cambria Math" w:hAnsi="Cambria Math"/>
              <w:highlight w:val="yellow"/>
            </w:rPr>
            <m:t>Bfr=</m:t>
          </m:r>
          <m:d>
            <m:dPr>
              <m:begChr m:val="⌊"/>
              <m:endChr m:val="⌋"/>
              <m:ctrlPr>
                <w:rPr>
                  <w:rFonts w:ascii="Cambria Math" w:hAnsi="Cambria Math"/>
                  <w:b/>
                  <w:i/>
                  <w:highlight w:val="yellow"/>
                </w:rPr>
              </m:ctrlPr>
            </m:dPr>
            <m:e>
              <m:r>
                <m:rPr>
                  <m:sty m:val="bi"/>
                </m:rPr>
                <w:rPr>
                  <w:rFonts w:ascii="Cambria Math" w:hAnsi="Cambria Math"/>
                  <w:highlight w:val="yellow"/>
                </w:rPr>
                <m:t>12,38</m:t>
              </m:r>
            </m:e>
          </m:d>
          <m:r>
            <m:rPr>
              <m:sty m:val="bi"/>
            </m:rPr>
            <w:rPr>
              <w:rFonts w:ascii="Cambria Math" w:hAnsi="Cambria Math"/>
              <w:highlight w:val="yellow"/>
            </w:rPr>
            <m:t>=12 registros/bloque</m:t>
          </m:r>
        </m:oMath>
      </m:oMathPara>
    </w:p>
    <w:p w:rsidR="00712415" w:rsidRDefault="00712415" w:rsidP="00F51B10">
      <w:pPr>
        <w:spacing w:line="240" w:lineRule="auto"/>
        <w:jc w:val="both"/>
      </w:pPr>
      <w:r>
        <w:t>Por otra parte, para calcular el porcentaje de uso también tenemos que tener en cuenta las entradas de directorio:</w:t>
      </w:r>
    </w:p>
    <w:p w:rsidR="00CC2F0E" w:rsidRPr="002D21AB" w:rsidRDefault="00712415" w:rsidP="00F51B10">
      <w:pPr>
        <w:spacing w:line="240" w:lineRule="auto"/>
        <w:jc w:val="both"/>
        <w:rPr>
          <w:b/>
        </w:rPr>
      </w:pPr>
      <m:oMathPara>
        <m:oMath>
          <m:r>
            <w:rPr>
              <w:rFonts w:ascii="Cambria Math" w:hAnsi="Cambria Math"/>
            </w:rPr>
            <m:t>% uso=</m:t>
          </m:r>
          <m:f>
            <m:fPr>
              <m:ctrlPr>
                <w:rPr>
                  <w:rFonts w:ascii="Cambria Math" w:hAnsi="Cambria Math"/>
                  <w:i/>
                </w:rPr>
              </m:ctrlPr>
            </m:fPr>
            <m:num>
              <m:r>
                <w:rPr>
                  <w:rFonts w:ascii="Cambria Math" w:hAnsi="Cambria Math"/>
                </w:rPr>
                <m:t>(R+M)·Bfr</m:t>
              </m:r>
            </m:num>
            <m:den>
              <m:r>
                <w:rPr>
                  <w:rFonts w:ascii="Cambria Math" w:hAnsi="Cambria Math"/>
                </w:rPr>
                <m:t>B-C-30·Bfr</m:t>
              </m:r>
            </m:den>
          </m:f>
          <m:r>
            <w:rPr>
              <w:rFonts w:ascii="Cambria Math" w:hAnsi="Cambria Math"/>
            </w:rPr>
            <m:t>=</m:t>
          </m:r>
          <m:f>
            <m:fPr>
              <m:ctrlPr>
                <w:rPr>
                  <w:rFonts w:ascii="Cambria Math" w:hAnsi="Cambria Math"/>
                  <w:i/>
                </w:rPr>
              </m:ctrlPr>
            </m:fPr>
            <m:num>
              <m:r>
                <w:rPr>
                  <w:rFonts w:ascii="Cambria Math" w:hAnsi="Cambria Math"/>
                </w:rPr>
                <m:t>300·12</m:t>
              </m:r>
            </m:num>
            <m:den>
              <m:r>
                <w:rPr>
                  <w:rFonts w:ascii="Cambria Math" w:hAnsi="Cambria Math"/>
                </w:rPr>
                <m:t>4096-10-30·12</m:t>
              </m:r>
            </m:den>
          </m:f>
          <m:r>
            <w:rPr>
              <w:rFonts w:ascii="Cambria Math" w:hAnsi="Cambria Math"/>
            </w:rPr>
            <m:t>=</m:t>
          </m:r>
          <m:r>
            <m:rPr>
              <m:sty m:val="bi"/>
            </m:rPr>
            <w:rPr>
              <w:rFonts w:ascii="Cambria Math" w:hAnsi="Cambria Math"/>
              <w:highlight w:val="yellow"/>
            </w:rPr>
            <m:t>96,6 %</m:t>
          </m:r>
        </m:oMath>
      </m:oMathPara>
    </w:p>
    <w:p w:rsidR="002D21AB" w:rsidRDefault="002D21AB" w:rsidP="00F51B10">
      <w:pPr>
        <w:spacing w:line="240" w:lineRule="auto"/>
        <w:jc w:val="both"/>
        <w:rPr>
          <w:b/>
        </w:rPr>
      </w:pPr>
    </w:p>
    <w:p w:rsidR="002D21AB" w:rsidRPr="00712415" w:rsidRDefault="002D21AB" w:rsidP="00F51B10">
      <w:pPr>
        <w:spacing w:line="240" w:lineRule="auto"/>
        <w:jc w:val="both"/>
        <w:rPr>
          <w:b/>
        </w:rPr>
      </w:pPr>
    </w:p>
    <w:sectPr w:rsidR="002D21AB" w:rsidRPr="00712415" w:rsidSect="002D21AB">
      <w:headerReference w:type="even" r:id="rId7"/>
      <w:headerReference w:type="default" r:id="rId8"/>
      <w:footerReference w:type="even" r:id="rId9"/>
      <w:footerReference w:type="default" r:id="rId10"/>
      <w:headerReference w:type="first" r:id="rId11"/>
      <w:footerReference w:type="first" r:id="rId12"/>
      <w:pgSz w:w="11906" w:h="16838"/>
      <w:pgMar w:top="1827" w:right="1701" w:bottom="1417" w:left="1701"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5B1E" w:rsidRDefault="00295B1E" w:rsidP="00517D5F">
      <w:pPr>
        <w:spacing w:after="0" w:line="240" w:lineRule="auto"/>
      </w:pPr>
      <w:r>
        <w:separator/>
      </w:r>
    </w:p>
  </w:endnote>
  <w:endnote w:type="continuationSeparator" w:id="0">
    <w:p w:rsidR="00295B1E" w:rsidRDefault="00295B1E" w:rsidP="00517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226" w:rsidRDefault="0037022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b/>
      </w:rPr>
      <w:id w:val="-456100281"/>
      <w:docPartObj>
        <w:docPartGallery w:val="Page Numbers (Bottom of Page)"/>
        <w:docPartUnique/>
      </w:docPartObj>
    </w:sdtPr>
    <w:sdtContent>
      <w:sdt>
        <w:sdtPr>
          <w:rPr>
            <w:rFonts w:asciiTheme="majorHAnsi" w:eastAsiaTheme="majorEastAsia" w:hAnsiTheme="majorHAnsi"/>
            <w:b/>
          </w:rPr>
          <w:id w:val="1806425445"/>
        </w:sdtPr>
        <w:sdtContent>
          <w:p w:rsidR="00517D5F" w:rsidRPr="00502332" w:rsidRDefault="00F51B10" w:rsidP="00502332">
            <w:pPr>
              <w:pStyle w:val="Sinespaciado"/>
              <w:rPr>
                <w:rFonts w:asciiTheme="majorHAnsi" w:eastAsiaTheme="majorEastAsia" w:hAnsiTheme="majorHAnsi"/>
                <w:b/>
              </w:rPr>
            </w:pPr>
            <w:r w:rsidRPr="00502332">
              <w:rPr>
                <w:rFonts w:asciiTheme="majorHAnsi" w:eastAsiaTheme="majorEastAsia" w:hAnsiTheme="majorHAnsi"/>
                <w:b/>
                <w:noProof/>
                <w:lang w:eastAsia="es-ES"/>
              </w:rPr>
              <mc:AlternateContent>
                <mc:Choice Requires="wps">
                  <w:drawing>
                    <wp:anchor distT="0" distB="0" distL="114300" distR="114300" simplePos="0" relativeHeight="251660288" behindDoc="0" locked="0" layoutInCell="1" allowOverlap="1" wp14:anchorId="1AEAD9F2" wp14:editId="3EB7D60E">
                      <wp:simplePos x="0" y="0"/>
                      <wp:positionH relativeFrom="margin">
                        <wp:align>center</wp:align>
                      </wp:positionH>
                      <wp:positionV relativeFrom="bottomMargin">
                        <wp:align>center</wp:align>
                      </wp:positionV>
                      <wp:extent cx="626745" cy="626745"/>
                      <wp:effectExtent l="38100" t="38100" r="97155" b="97155"/>
                      <wp:wrapNone/>
                      <wp:docPr id="18" name="Elips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ffectLst>
                                <a:outerShdw blurRad="50800" dist="38100" dir="2700000" algn="tl" rotWithShape="0">
                                  <a:prstClr val="black">
                                    <a:alpha val="40000"/>
                                  </a:prstClr>
                                </a:outerShdw>
                              </a:effectLst>
                              <a:extLst>
                                <a:ext uri="{91240B29-F687-4F45-9708-019B960494DF}">
                                  <a14:hiddenLine xmlns:a14="http://schemas.microsoft.com/office/drawing/2010/main" w="9525">
                                    <a:solidFill>
                                      <a:srgbClr val="000000"/>
                                    </a:solidFill>
                                    <a:round/>
                                    <a:headEnd/>
                                    <a:tailEnd/>
                                  </a14:hiddenLine>
                                </a:ext>
                              </a:extLst>
                            </wps:spPr>
                            <wps:txbx>
                              <w:txbxContent>
                                <w:p w:rsidR="00F51B10" w:rsidRDefault="00F51B10">
                                  <w:pPr>
                                    <w:pStyle w:val="Piedepgina"/>
                                    <w:jc w:val="center"/>
                                    <w:rPr>
                                      <w:b/>
                                      <w:bCs/>
                                      <w:color w:val="FFFFFF" w:themeColor="background1"/>
                                      <w:sz w:val="32"/>
                                      <w:szCs w:val="32"/>
                                    </w:rPr>
                                  </w:pPr>
                                  <w:r>
                                    <w:fldChar w:fldCharType="begin"/>
                                  </w:r>
                                  <w:r>
                                    <w:instrText>PAGE    \* MERGEFORMAT</w:instrText>
                                  </w:r>
                                  <w:r>
                                    <w:fldChar w:fldCharType="separate"/>
                                  </w:r>
                                  <w:r w:rsidR="00370226" w:rsidRPr="00370226">
                                    <w:rPr>
                                      <w:b/>
                                      <w:bCs/>
                                      <w:noProof/>
                                      <w:color w:val="FFFFFF" w:themeColor="background1"/>
                                      <w:sz w:val="32"/>
                                      <w:szCs w:val="32"/>
                                    </w:rPr>
                                    <w:t>3</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AEAD9F2" id="Elipse 18" o:spid="_x0000_s1026" style="position:absolute;margin-left:0;margin-top:0;width:49.35pt;height:49.35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" fillcolor="#40618b" stroked="f">
                      <v:shadow on="t" color="black" opacity="26214f" origin="-.5,-.5" offset=".74836mm,.74836mm"/>
                      <v:textbox>
                        <w:txbxContent>
                          <w:p w:rsidR="00F51B10" w:rsidRDefault="00F51B10">
                            <w:pPr>
                              <w:pStyle w:val="Piedepgina"/>
                              <w:jc w:val="center"/>
                              <w:rPr>
                                <w:b/>
                                <w:bCs/>
                                <w:color w:val="FFFFFF" w:themeColor="background1"/>
                                <w:sz w:val="32"/>
                                <w:szCs w:val="32"/>
                              </w:rPr>
                            </w:pPr>
                            <w:r>
                              <w:fldChar w:fldCharType="begin"/>
                            </w:r>
                            <w:r>
                              <w:instrText>PAGE    \* MERGEFORMAT</w:instrText>
                            </w:r>
                            <w:r>
                              <w:fldChar w:fldCharType="separate"/>
                            </w:r>
                            <w:r w:rsidR="00370226" w:rsidRPr="00370226">
                              <w:rPr>
                                <w:b/>
                                <w:bCs/>
                                <w:noProof/>
                                <w:color w:val="FFFFFF" w:themeColor="background1"/>
                                <w:sz w:val="32"/>
                                <w:szCs w:val="32"/>
                              </w:rPr>
                              <w:t>3</w:t>
                            </w:r>
                            <w:r>
                              <w:rPr>
                                <w:b/>
                                <w:bCs/>
                                <w:color w:val="FFFFFF" w:themeColor="background1"/>
                                <w:sz w:val="32"/>
                                <w:szCs w:val="32"/>
                              </w:rPr>
                              <w:fldChar w:fldCharType="end"/>
                            </w:r>
                          </w:p>
                        </w:txbxContent>
                      </v:textbox>
                      <w10:wrap anchorx="margin" anchory="margin"/>
                    </v:oval>
                  </w:pict>
                </mc:Fallback>
              </mc:AlternateContent>
            </w:r>
            <w:r w:rsidR="00502332" w:rsidRPr="00502332">
              <w:rPr>
                <w:rFonts w:asciiTheme="majorHAnsi" w:eastAsiaTheme="majorEastAsia" w:hAnsiTheme="majorHAnsi"/>
                <w:b/>
              </w:rPr>
              <w:t>ALONSO BUENO HERRERO</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226" w:rsidRDefault="0037022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5B1E" w:rsidRDefault="00295B1E" w:rsidP="00517D5F">
      <w:pPr>
        <w:spacing w:after="0" w:line="240" w:lineRule="auto"/>
      </w:pPr>
      <w:r>
        <w:separator/>
      </w:r>
    </w:p>
  </w:footnote>
  <w:footnote w:type="continuationSeparator" w:id="0">
    <w:p w:rsidR="00295B1E" w:rsidRDefault="00295B1E" w:rsidP="00517D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226" w:rsidRDefault="0037022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D5F" w:rsidRDefault="002D21AB" w:rsidP="002D21AB">
    <w:pPr>
      <w:pStyle w:val="Encabezado"/>
      <w:tabs>
        <w:tab w:val="clear" w:pos="4252"/>
        <w:tab w:val="center" w:pos="6096"/>
      </w:tabs>
    </w:pPr>
    <w:bookmarkStart w:id="0" w:name="_GoBack"/>
    <w:r w:rsidRPr="002D21AB">
      <w:rPr>
        <w:noProof/>
        <w:lang w:eastAsia="es-ES"/>
      </w:rPr>
      <w:drawing>
        <wp:anchor distT="0" distB="0" distL="114300" distR="114300" simplePos="0" relativeHeight="251658240" behindDoc="1" locked="0" layoutInCell="1" allowOverlap="1">
          <wp:simplePos x="0" y="0"/>
          <wp:positionH relativeFrom="column">
            <wp:posOffset>-1085850</wp:posOffset>
          </wp:positionH>
          <wp:positionV relativeFrom="paragraph">
            <wp:posOffset>-264795</wp:posOffset>
          </wp:positionV>
          <wp:extent cx="7567295" cy="1868805"/>
          <wp:effectExtent l="0" t="0" r="0" b="0"/>
          <wp:wrapTight wrapText="bothSides">
            <wp:wrapPolygon edited="0">
              <wp:start x="0" y="0"/>
              <wp:lineTo x="0" y="21358"/>
              <wp:lineTo x="21533" y="21358"/>
              <wp:lineTo x="21533" y="0"/>
              <wp:lineTo x="0" y="0"/>
            </wp:wrapPolygon>
          </wp:wrapTight>
          <wp:docPr id="16" name="Imagen 16" descr="C:\Users\UX430U\Desktop\decsa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X430U\Desktop\decsai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7295" cy="186880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226" w:rsidRDefault="0037022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24911"/>
    <w:multiLevelType w:val="hybridMultilevel"/>
    <w:tmpl w:val="8DE62B34"/>
    <w:lvl w:ilvl="0" w:tplc="A7723AA0">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8952DE"/>
    <w:multiLevelType w:val="hybridMultilevel"/>
    <w:tmpl w:val="C9DEE112"/>
    <w:lvl w:ilvl="0" w:tplc="8196C7C6">
      <w:start w:val="2"/>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34D2674"/>
    <w:multiLevelType w:val="hybridMultilevel"/>
    <w:tmpl w:val="B2422600"/>
    <w:lvl w:ilvl="0" w:tplc="AD9E39DE">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832CB6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691053F9"/>
    <w:multiLevelType w:val="hybridMultilevel"/>
    <w:tmpl w:val="F3AC9070"/>
    <w:lvl w:ilvl="0" w:tplc="9600E35C">
      <w:start w:val="2"/>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3E2742F"/>
    <w:multiLevelType w:val="hybridMultilevel"/>
    <w:tmpl w:val="6F6CFAFE"/>
    <w:lvl w:ilvl="0" w:tplc="A7723AA0">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B4E401C"/>
    <w:multiLevelType w:val="hybridMultilevel"/>
    <w:tmpl w:val="8702D8DA"/>
    <w:lvl w:ilvl="0" w:tplc="AD9E39DE">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E4274C3"/>
    <w:multiLevelType w:val="hybridMultilevel"/>
    <w:tmpl w:val="8B06FC08"/>
    <w:lvl w:ilvl="0" w:tplc="8196C7C6">
      <w:start w:val="2"/>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5"/>
  </w:num>
  <w:num w:numId="12">
    <w:abstractNumId w:val="0"/>
  </w:num>
  <w:num w:numId="13">
    <w:abstractNumId w:val="4"/>
  </w:num>
  <w:num w:numId="14">
    <w:abstractNumId w:val="7"/>
  </w:num>
  <w:num w:numId="15">
    <w:abstractNumId w:val="1"/>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F14"/>
    <w:rsid w:val="000A0D33"/>
    <w:rsid w:val="0011221F"/>
    <w:rsid w:val="002241E6"/>
    <w:rsid w:val="00226C3F"/>
    <w:rsid w:val="00295B1E"/>
    <w:rsid w:val="002B742F"/>
    <w:rsid w:val="002D21AB"/>
    <w:rsid w:val="00370226"/>
    <w:rsid w:val="00372385"/>
    <w:rsid w:val="00502332"/>
    <w:rsid w:val="00517D5F"/>
    <w:rsid w:val="00546D2C"/>
    <w:rsid w:val="0055063A"/>
    <w:rsid w:val="005741DC"/>
    <w:rsid w:val="006E5441"/>
    <w:rsid w:val="00712415"/>
    <w:rsid w:val="00961ADB"/>
    <w:rsid w:val="009A313F"/>
    <w:rsid w:val="009D1E8D"/>
    <w:rsid w:val="009D2505"/>
    <w:rsid w:val="00A43AA7"/>
    <w:rsid w:val="00CC2F0E"/>
    <w:rsid w:val="00CF4BF0"/>
    <w:rsid w:val="00D97F3A"/>
    <w:rsid w:val="00DB4128"/>
    <w:rsid w:val="00E91C02"/>
    <w:rsid w:val="00F51B10"/>
    <w:rsid w:val="00F96ADD"/>
    <w:rsid w:val="00FA655A"/>
    <w:rsid w:val="00FA6F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5A9968-7187-4103-9987-1038CE8F8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1AB"/>
  </w:style>
  <w:style w:type="paragraph" w:styleId="Ttulo1">
    <w:name w:val="heading 1"/>
    <w:basedOn w:val="Normal"/>
    <w:next w:val="Normal"/>
    <w:link w:val="Ttulo1Car"/>
    <w:uiPriority w:val="9"/>
    <w:qFormat/>
    <w:rsid w:val="002D21A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2D21A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2D21AB"/>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2D21AB"/>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semiHidden/>
    <w:unhideWhenUsed/>
    <w:qFormat/>
    <w:rsid w:val="002D21AB"/>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rsid w:val="002D21AB"/>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9"/>
    <w:semiHidden/>
    <w:unhideWhenUsed/>
    <w:qFormat/>
    <w:rsid w:val="002D21A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D21AB"/>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Ttulo9">
    <w:name w:val="heading 9"/>
    <w:basedOn w:val="Normal"/>
    <w:next w:val="Normal"/>
    <w:link w:val="Ttulo9Car"/>
    <w:uiPriority w:val="9"/>
    <w:semiHidden/>
    <w:unhideWhenUsed/>
    <w:qFormat/>
    <w:rsid w:val="002D21A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21AB"/>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2D21AB"/>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2D21AB"/>
    <w:rPr>
      <w:rFonts w:asciiTheme="majorHAnsi" w:eastAsiaTheme="majorEastAsia" w:hAnsiTheme="majorHAnsi" w:cstheme="majorBidi"/>
      <w:b/>
      <w:bCs/>
      <w:color w:val="5B9BD5" w:themeColor="accent1"/>
    </w:rPr>
  </w:style>
  <w:style w:type="character" w:customStyle="1" w:styleId="Ttulo4Car">
    <w:name w:val="Título 4 Car"/>
    <w:basedOn w:val="Fuentedeprrafopredeter"/>
    <w:link w:val="Ttulo4"/>
    <w:uiPriority w:val="9"/>
    <w:semiHidden/>
    <w:rsid w:val="002D21AB"/>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semiHidden/>
    <w:rsid w:val="002D21AB"/>
    <w:rPr>
      <w:rFonts w:asciiTheme="majorHAnsi" w:eastAsiaTheme="majorEastAsia" w:hAnsiTheme="majorHAnsi" w:cstheme="majorBidi"/>
      <w:color w:val="1F4D78" w:themeColor="accent1" w:themeShade="7F"/>
    </w:rPr>
  </w:style>
  <w:style w:type="character" w:customStyle="1" w:styleId="Ttulo6Car">
    <w:name w:val="Título 6 Car"/>
    <w:basedOn w:val="Fuentedeprrafopredeter"/>
    <w:link w:val="Ttulo6"/>
    <w:uiPriority w:val="9"/>
    <w:semiHidden/>
    <w:rsid w:val="002D21AB"/>
    <w:rPr>
      <w:rFonts w:asciiTheme="majorHAnsi" w:eastAsiaTheme="majorEastAsia" w:hAnsiTheme="majorHAnsi" w:cstheme="majorBidi"/>
      <w:i/>
      <w:iCs/>
      <w:color w:val="1F4D78" w:themeColor="accent1" w:themeShade="7F"/>
    </w:rPr>
  </w:style>
  <w:style w:type="character" w:customStyle="1" w:styleId="Ttulo7Car">
    <w:name w:val="Título 7 Car"/>
    <w:basedOn w:val="Fuentedeprrafopredeter"/>
    <w:link w:val="Ttulo7"/>
    <w:uiPriority w:val="9"/>
    <w:semiHidden/>
    <w:rsid w:val="002D21AB"/>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2D21AB"/>
    <w:rPr>
      <w:rFonts w:asciiTheme="majorHAnsi" w:eastAsiaTheme="majorEastAsia" w:hAnsiTheme="majorHAnsi" w:cstheme="majorBidi"/>
      <w:color w:val="5B9BD5" w:themeColor="accent1"/>
      <w:sz w:val="20"/>
      <w:szCs w:val="20"/>
    </w:rPr>
  </w:style>
  <w:style w:type="character" w:customStyle="1" w:styleId="Ttulo9Car">
    <w:name w:val="Título 9 Car"/>
    <w:basedOn w:val="Fuentedeprrafopredeter"/>
    <w:link w:val="Ttulo9"/>
    <w:uiPriority w:val="9"/>
    <w:semiHidden/>
    <w:rsid w:val="002D21AB"/>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2D21AB"/>
    <w:pPr>
      <w:spacing w:line="240" w:lineRule="auto"/>
    </w:pPr>
    <w:rPr>
      <w:b/>
      <w:bCs/>
      <w:color w:val="5B9BD5" w:themeColor="accent1"/>
      <w:sz w:val="18"/>
      <w:szCs w:val="18"/>
    </w:rPr>
  </w:style>
  <w:style w:type="paragraph" w:styleId="Puesto">
    <w:name w:val="Title"/>
    <w:basedOn w:val="Normal"/>
    <w:next w:val="Normal"/>
    <w:link w:val="PuestoCar"/>
    <w:uiPriority w:val="10"/>
    <w:qFormat/>
    <w:rsid w:val="002D21A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PuestoCar">
    <w:name w:val="Puesto Car"/>
    <w:basedOn w:val="Fuentedeprrafopredeter"/>
    <w:link w:val="Puesto"/>
    <w:uiPriority w:val="10"/>
    <w:rsid w:val="002D21AB"/>
    <w:rPr>
      <w:rFonts w:asciiTheme="majorHAnsi" w:eastAsiaTheme="majorEastAsia" w:hAnsiTheme="majorHAnsi" w:cstheme="majorBidi"/>
      <w:color w:val="323E4F" w:themeColor="text2" w:themeShade="BF"/>
      <w:spacing w:val="5"/>
      <w:sz w:val="52"/>
      <w:szCs w:val="52"/>
    </w:rPr>
  </w:style>
  <w:style w:type="paragraph" w:styleId="Subttulo">
    <w:name w:val="Subtitle"/>
    <w:basedOn w:val="Normal"/>
    <w:next w:val="Normal"/>
    <w:link w:val="SubttuloCar"/>
    <w:uiPriority w:val="11"/>
    <w:qFormat/>
    <w:rsid w:val="002D21A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2D21AB"/>
    <w:rPr>
      <w:rFonts w:asciiTheme="majorHAnsi" w:eastAsiaTheme="majorEastAsia" w:hAnsiTheme="majorHAnsi" w:cstheme="majorBidi"/>
      <w:i/>
      <w:iCs/>
      <w:color w:val="5B9BD5" w:themeColor="accent1"/>
      <w:spacing w:val="15"/>
      <w:sz w:val="24"/>
      <w:szCs w:val="24"/>
    </w:rPr>
  </w:style>
  <w:style w:type="character" w:styleId="Textoennegrita">
    <w:name w:val="Strong"/>
    <w:basedOn w:val="Fuentedeprrafopredeter"/>
    <w:uiPriority w:val="22"/>
    <w:qFormat/>
    <w:rsid w:val="002D21AB"/>
    <w:rPr>
      <w:b/>
      <w:bCs/>
    </w:rPr>
  </w:style>
  <w:style w:type="character" w:styleId="nfasis">
    <w:name w:val="Emphasis"/>
    <w:basedOn w:val="Fuentedeprrafopredeter"/>
    <w:uiPriority w:val="20"/>
    <w:qFormat/>
    <w:rsid w:val="002D21AB"/>
    <w:rPr>
      <w:i/>
      <w:iCs/>
    </w:rPr>
  </w:style>
  <w:style w:type="paragraph" w:styleId="Sinespaciado">
    <w:name w:val="No Spacing"/>
    <w:uiPriority w:val="1"/>
    <w:qFormat/>
    <w:rsid w:val="002D21AB"/>
    <w:pPr>
      <w:spacing w:after="0" w:line="240" w:lineRule="auto"/>
    </w:pPr>
  </w:style>
  <w:style w:type="paragraph" w:styleId="Cita">
    <w:name w:val="Quote"/>
    <w:basedOn w:val="Normal"/>
    <w:next w:val="Normal"/>
    <w:link w:val="CitaCar"/>
    <w:uiPriority w:val="29"/>
    <w:qFormat/>
    <w:rsid w:val="002D21AB"/>
    <w:rPr>
      <w:i/>
      <w:iCs/>
      <w:color w:val="000000" w:themeColor="text1"/>
    </w:rPr>
  </w:style>
  <w:style w:type="character" w:customStyle="1" w:styleId="CitaCar">
    <w:name w:val="Cita Car"/>
    <w:basedOn w:val="Fuentedeprrafopredeter"/>
    <w:link w:val="Cita"/>
    <w:uiPriority w:val="29"/>
    <w:rsid w:val="002D21AB"/>
    <w:rPr>
      <w:i/>
      <w:iCs/>
      <w:color w:val="000000" w:themeColor="text1"/>
    </w:rPr>
  </w:style>
  <w:style w:type="paragraph" w:styleId="Citadestacada">
    <w:name w:val="Intense Quote"/>
    <w:basedOn w:val="Normal"/>
    <w:next w:val="Normal"/>
    <w:link w:val="CitadestacadaCar"/>
    <w:uiPriority w:val="30"/>
    <w:qFormat/>
    <w:rsid w:val="002D21AB"/>
    <w:pPr>
      <w:pBdr>
        <w:bottom w:val="single" w:sz="4" w:space="4" w:color="5B9BD5" w:themeColor="accent1"/>
      </w:pBdr>
      <w:spacing w:before="200" w:after="280"/>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2D21AB"/>
    <w:rPr>
      <w:b/>
      <w:bCs/>
      <w:i/>
      <w:iCs/>
      <w:color w:val="5B9BD5" w:themeColor="accent1"/>
    </w:rPr>
  </w:style>
  <w:style w:type="character" w:styleId="nfasissutil">
    <w:name w:val="Subtle Emphasis"/>
    <w:basedOn w:val="Fuentedeprrafopredeter"/>
    <w:uiPriority w:val="19"/>
    <w:qFormat/>
    <w:rsid w:val="002D21AB"/>
    <w:rPr>
      <w:i/>
      <w:iCs/>
      <w:color w:val="808080" w:themeColor="text1" w:themeTint="7F"/>
    </w:rPr>
  </w:style>
  <w:style w:type="character" w:styleId="nfasisintenso">
    <w:name w:val="Intense Emphasis"/>
    <w:basedOn w:val="Fuentedeprrafopredeter"/>
    <w:uiPriority w:val="21"/>
    <w:qFormat/>
    <w:rsid w:val="002D21AB"/>
    <w:rPr>
      <w:b/>
      <w:bCs/>
      <w:i/>
      <w:iCs/>
      <w:color w:val="5B9BD5" w:themeColor="accent1"/>
    </w:rPr>
  </w:style>
  <w:style w:type="character" w:styleId="Referenciasutil">
    <w:name w:val="Subtle Reference"/>
    <w:basedOn w:val="Fuentedeprrafopredeter"/>
    <w:uiPriority w:val="31"/>
    <w:qFormat/>
    <w:rsid w:val="002D21AB"/>
    <w:rPr>
      <w:smallCaps/>
      <w:color w:val="ED7D31" w:themeColor="accent2"/>
      <w:u w:val="single"/>
    </w:rPr>
  </w:style>
  <w:style w:type="character" w:styleId="Referenciaintensa">
    <w:name w:val="Intense Reference"/>
    <w:basedOn w:val="Fuentedeprrafopredeter"/>
    <w:uiPriority w:val="32"/>
    <w:qFormat/>
    <w:rsid w:val="002D21AB"/>
    <w:rPr>
      <w:b/>
      <w:bCs/>
      <w:smallCaps/>
      <w:color w:val="ED7D31" w:themeColor="accent2"/>
      <w:spacing w:val="5"/>
      <w:u w:val="single"/>
    </w:rPr>
  </w:style>
  <w:style w:type="character" w:styleId="Ttulodellibro">
    <w:name w:val="Book Title"/>
    <w:basedOn w:val="Fuentedeprrafopredeter"/>
    <w:uiPriority w:val="33"/>
    <w:qFormat/>
    <w:rsid w:val="002D21AB"/>
    <w:rPr>
      <w:b/>
      <w:bCs/>
      <w:smallCaps/>
      <w:spacing w:val="5"/>
    </w:rPr>
  </w:style>
  <w:style w:type="paragraph" w:styleId="TtulodeTDC">
    <w:name w:val="TOC Heading"/>
    <w:basedOn w:val="Ttulo1"/>
    <w:next w:val="Normal"/>
    <w:uiPriority w:val="39"/>
    <w:semiHidden/>
    <w:unhideWhenUsed/>
    <w:qFormat/>
    <w:rsid w:val="002D21AB"/>
    <w:pPr>
      <w:outlineLvl w:val="9"/>
    </w:pPr>
  </w:style>
  <w:style w:type="paragraph" w:styleId="Encabezado">
    <w:name w:val="header"/>
    <w:basedOn w:val="Normal"/>
    <w:link w:val="EncabezadoCar"/>
    <w:uiPriority w:val="99"/>
    <w:unhideWhenUsed/>
    <w:rsid w:val="00517D5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7D5F"/>
  </w:style>
  <w:style w:type="paragraph" w:styleId="Piedepgina">
    <w:name w:val="footer"/>
    <w:basedOn w:val="Normal"/>
    <w:link w:val="PiedepginaCar"/>
    <w:uiPriority w:val="99"/>
    <w:unhideWhenUsed/>
    <w:rsid w:val="00517D5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7D5F"/>
  </w:style>
  <w:style w:type="character" w:styleId="Textodelmarcadordeposicin">
    <w:name w:val="Placeholder Text"/>
    <w:basedOn w:val="Fuentedeprrafopredeter"/>
    <w:uiPriority w:val="99"/>
    <w:semiHidden/>
    <w:rsid w:val="00517D5F"/>
    <w:rPr>
      <w:color w:val="808080"/>
    </w:rPr>
  </w:style>
  <w:style w:type="paragraph" w:styleId="Prrafodelista">
    <w:name w:val="List Paragraph"/>
    <w:basedOn w:val="Normal"/>
    <w:uiPriority w:val="34"/>
    <w:qFormat/>
    <w:rsid w:val="00517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1270</Words>
  <Characters>6989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UX430U</dc:creator>
  <cp:keywords/>
  <dc:description/>
  <cp:lastModifiedBy>UX430U</cp:lastModifiedBy>
  <cp:revision>14</cp:revision>
  <cp:lastPrinted>2020-06-21T15:50:00Z</cp:lastPrinted>
  <dcterms:created xsi:type="dcterms:W3CDTF">2020-04-20T00:10:00Z</dcterms:created>
  <dcterms:modified xsi:type="dcterms:W3CDTF">2020-06-21T16:40:00Z</dcterms:modified>
</cp:coreProperties>
</file>