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2FFD" w:rsidRDefault="007B2FFD" w:rsidP="007B2FFD">
      <w:pPr>
        <w:pStyle w:val="Ttulo1"/>
      </w:pPr>
      <w:r>
        <w:t>¿Cuándo hay que ordenar una relación que participará de un JOIN inmediatamente posterior en un plan lógico?</w:t>
      </w:r>
    </w:p>
    <w:p w:rsidR="00AF1BE2" w:rsidRDefault="00AF1BE2" w:rsidP="00AF1BE2"/>
    <w:p w:rsidR="00AF1BE2" w:rsidRPr="00AF1BE2" w:rsidRDefault="00AF1BE2" w:rsidP="00AF1BE2">
      <w:pPr>
        <w:rPr>
          <w:i/>
        </w:rPr>
      </w:pPr>
      <w:r w:rsidRPr="00AF1BE2">
        <w:rPr>
          <w:i/>
        </w:rPr>
        <w:t>(</w:t>
      </w:r>
      <w:proofErr w:type="gramStart"/>
      <w:r w:rsidRPr="00AF1BE2">
        <w:rPr>
          <w:i/>
        </w:rPr>
        <w:t>contenido</w:t>
      </w:r>
      <w:proofErr w:type="gramEnd"/>
      <w:r w:rsidRPr="00AF1BE2">
        <w:rPr>
          <w:i/>
        </w:rPr>
        <w:t xml:space="preserve"> extraído íntegramente del foro de PRADO)</w:t>
      </w:r>
      <w:bookmarkStart w:id="0" w:name="_GoBack"/>
      <w:bookmarkEnd w:id="0"/>
    </w:p>
    <w:p w:rsidR="007B2FFD" w:rsidRDefault="007B2FFD" w:rsidP="007B2FFD"/>
    <w:p w:rsidR="007B2FFD" w:rsidRDefault="007B2FFD" w:rsidP="007B2FFD">
      <w:r>
        <w:t xml:space="preserve">Para poder realizar la reunión natural de la forma más eficiente posible (es decir, haciendo una sola pasada por cada relación que se reúne) es necesario usar el algoritmo </w:t>
      </w:r>
      <w:proofErr w:type="spellStart"/>
      <w:r>
        <w:rPr>
          <w:i/>
          <w:iCs/>
        </w:rPr>
        <w:t>merge</w:t>
      </w:r>
      <w:proofErr w:type="spellEnd"/>
      <w:r>
        <w:t xml:space="preserve"> (de mezcla). Dicho algoritmo necesita que ambas relaciones estén ordenadas por el campo o los campos que se van a usar para mezclar (es decir, por el campo o los campos que deben tener valores iguales en ambas relaciones para ser combinados). Ese campo (o esos campos) son los que están involucrados en la reunión natural.</w:t>
      </w:r>
    </w:p>
    <w:p w:rsidR="007B2FFD" w:rsidRDefault="007B2FFD" w:rsidP="007B2FFD">
      <w:pPr>
        <w:pStyle w:val="NormalWeb"/>
      </w:pPr>
      <w:r>
        <w:t>Para cubrir esta necesidad de orden de la relación por los atributos que permiten la reunión natural, es necesario ordenar la relación por dichos atributos. Pero si la relación que se intenta ordenar ya está ordenada por dichos atributos (porque estos forman parte de un índice, por ejemplo, o de la clave primaria -que implica que existe un índice asociado a dichos atributos-) no sería necesario ordenarla.</w:t>
      </w:r>
    </w:p>
    <w:p w:rsidR="007B2FFD" w:rsidRDefault="007B2FFD" w:rsidP="007B2FFD">
      <w:pPr>
        <w:pStyle w:val="NormalWeb"/>
      </w:pPr>
      <w:r>
        <w:rPr>
          <w:b/>
          <w:bCs/>
        </w:rPr>
        <w:t>Supuesto 1</w:t>
      </w:r>
    </w:p>
    <w:p w:rsidR="007B2FFD" w:rsidRDefault="007B2FFD" w:rsidP="007B2FFD">
      <w:pPr>
        <w:pStyle w:val="NormalWeb"/>
      </w:pPr>
      <w:r>
        <w:t>Supongamos dos relaciones </w:t>
      </w:r>
      <w:r>
        <w:rPr>
          <w:noProof/>
          <w:color w:val="0000FF"/>
        </w:rPr>
        <w:drawing>
          <wp:inline distT="0" distB="0" distL="0" distR="0">
            <wp:extent cx="1332230" cy="190500"/>
            <wp:effectExtent l="0" t="0" r="1270" b="0"/>
            <wp:docPr id="26" name="Imagen 26" descr=" R_1(\textbf{A,B},C,\textit{D,E}) ">
              <a:hlinkClick xmlns:a="http://schemas.openxmlformats.org/drawingml/2006/main" r:id="rId5" tooltip="&quot;TeX&quot; "/>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R_1(\textbf{A,B},C,\textit{D,E}) "/>
                    <pic:cNvPicPr>
                      <a:picLocks noChangeAspect="1" noChangeArrowheads="1"/>
                    </pic:cNvPicPr>
                  </pic:nvPicPr>
                  <pic:blipFill>
                    <a:blip r:link="rId6">
                      <a:extLst>
                        <a:ext uri="{28A0092B-C50C-407E-A947-70E740481C1C}">
                          <a14:useLocalDpi xmlns:a14="http://schemas.microsoft.com/office/drawing/2010/main" val="0"/>
                        </a:ext>
                      </a:extLst>
                    </a:blip>
                    <a:srcRect/>
                    <a:stretch>
                      <a:fillRect/>
                    </a:stretch>
                  </pic:blipFill>
                  <pic:spPr bwMode="auto">
                    <a:xfrm>
                      <a:off x="0" y="0"/>
                      <a:ext cx="1332230" cy="190500"/>
                    </a:xfrm>
                    <a:prstGeom prst="rect">
                      <a:avLst/>
                    </a:prstGeom>
                    <a:noFill/>
                    <a:ln>
                      <a:noFill/>
                    </a:ln>
                  </pic:spPr>
                </pic:pic>
              </a:graphicData>
            </a:graphic>
          </wp:inline>
        </w:drawing>
      </w:r>
      <w:r>
        <w:t xml:space="preserve"> y </w:t>
      </w:r>
      <w:r>
        <w:rPr>
          <w:noProof/>
          <w:color w:val="0000FF"/>
        </w:rPr>
        <w:drawing>
          <wp:inline distT="0" distB="0" distL="0" distR="0">
            <wp:extent cx="1421765" cy="190500"/>
            <wp:effectExtent l="0" t="0" r="6985" b="0"/>
            <wp:docPr id="25" name="Imagen 25" descr=" R_2 ({\bf D, E}, F, G, H) ">
              <a:hlinkClick xmlns:a="http://schemas.openxmlformats.org/drawingml/2006/main" r:id="rId7" tooltip="&quot;TeX&quot; "/>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R_2 ({\bf D, E}, F, G, H) "/>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1421765" cy="190500"/>
                    </a:xfrm>
                    <a:prstGeom prst="rect">
                      <a:avLst/>
                    </a:prstGeom>
                    <a:noFill/>
                    <a:ln>
                      <a:noFill/>
                    </a:ln>
                  </pic:spPr>
                </pic:pic>
              </a:graphicData>
            </a:graphic>
          </wp:inline>
        </w:drawing>
      </w:r>
      <w:r>
        <w:t xml:space="preserve"> de modo que:</w:t>
      </w:r>
    </w:p>
    <w:p w:rsidR="007B2FFD" w:rsidRDefault="007B2FFD" w:rsidP="007B2FFD">
      <w:pPr>
        <w:numPr>
          <w:ilvl w:val="0"/>
          <w:numId w:val="1"/>
        </w:numPr>
        <w:spacing w:before="100" w:beforeAutospacing="1" w:after="100" w:afterAutospacing="1"/>
      </w:pPr>
      <w:r>
        <w:t xml:space="preserve">los atributos A y B forman la clave de </w:t>
      </w:r>
      <w:r>
        <w:rPr>
          <w:noProof/>
          <w:color w:val="0000FF"/>
        </w:rPr>
        <w:drawing>
          <wp:inline distT="0" distB="0" distL="0" distR="0">
            <wp:extent cx="190500" cy="163830"/>
            <wp:effectExtent l="0" t="0" r="0" b="7620"/>
            <wp:docPr id="24" name="Imagen 24" descr=" R_1 ">
              <a:hlinkClick xmlns:a="http://schemas.openxmlformats.org/drawingml/2006/main" r:id="rId9" tooltip="&quot;TeX&quot; "/>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R_1 "/>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190500" cy="163830"/>
                    </a:xfrm>
                    <a:prstGeom prst="rect">
                      <a:avLst/>
                    </a:prstGeom>
                    <a:noFill/>
                    <a:ln>
                      <a:noFill/>
                    </a:ln>
                  </pic:spPr>
                </pic:pic>
              </a:graphicData>
            </a:graphic>
          </wp:inline>
        </w:drawing>
      </w:r>
      <w:r>
        <w:t>, </w:t>
      </w:r>
    </w:p>
    <w:p w:rsidR="007B2FFD" w:rsidRDefault="007B2FFD" w:rsidP="007B2FFD">
      <w:pPr>
        <w:numPr>
          <w:ilvl w:val="0"/>
          <w:numId w:val="1"/>
        </w:numPr>
        <w:spacing w:before="100" w:beforeAutospacing="1" w:after="100" w:afterAutospacing="1"/>
      </w:pPr>
      <w:r>
        <w:t>los atributos D y E forman la clave de </w:t>
      </w:r>
      <w:r>
        <w:rPr>
          <w:noProof/>
          <w:color w:val="0000FF"/>
        </w:rPr>
        <w:drawing>
          <wp:inline distT="0" distB="0" distL="0" distR="0">
            <wp:extent cx="200660" cy="163830"/>
            <wp:effectExtent l="0" t="0" r="8890" b="7620"/>
            <wp:docPr id="23" name="Imagen 23" descr=" R_2 ">
              <a:hlinkClick xmlns:a="http://schemas.openxmlformats.org/drawingml/2006/main" r:id="rId11" tooltip="&quot;TeX&quot; "/>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 R_2 "/>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200660" cy="163830"/>
                    </a:xfrm>
                    <a:prstGeom prst="rect">
                      <a:avLst/>
                    </a:prstGeom>
                    <a:noFill/>
                    <a:ln>
                      <a:noFill/>
                    </a:ln>
                  </pic:spPr>
                </pic:pic>
              </a:graphicData>
            </a:graphic>
          </wp:inline>
        </w:drawing>
      </w:r>
      <w:r>
        <w:t xml:space="preserve"> y</w:t>
      </w:r>
    </w:p>
    <w:p w:rsidR="007B2FFD" w:rsidRDefault="007B2FFD" w:rsidP="007B2FFD">
      <w:pPr>
        <w:numPr>
          <w:ilvl w:val="0"/>
          <w:numId w:val="1"/>
        </w:numPr>
        <w:spacing w:before="100" w:beforeAutospacing="1" w:after="100" w:afterAutospacing="1"/>
      </w:pPr>
      <w:r>
        <w:t>los atributos D y E en </w:t>
      </w:r>
      <w:r>
        <w:rPr>
          <w:noProof/>
          <w:color w:val="0000FF"/>
        </w:rPr>
        <w:drawing>
          <wp:inline distT="0" distB="0" distL="0" distR="0">
            <wp:extent cx="190500" cy="163830"/>
            <wp:effectExtent l="0" t="0" r="0" b="7620"/>
            <wp:docPr id="22" name="Imagen 22" descr=" R_1 ">
              <a:hlinkClick xmlns:a="http://schemas.openxmlformats.org/drawingml/2006/main" r:id="rId9" tooltip="&quot;TeX&quot; "/>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R_1 "/>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190500" cy="163830"/>
                    </a:xfrm>
                    <a:prstGeom prst="rect">
                      <a:avLst/>
                    </a:prstGeom>
                    <a:noFill/>
                    <a:ln>
                      <a:noFill/>
                    </a:ln>
                  </pic:spPr>
                </pic:pic>
              </a:graphicData>
            </a:graphic>
          </wp:inline>
        </w:drawing>
      </w:r>
      <w:r>
        <w:t xml:space="preserve"> son una clave externa a D y E </w:t>
      </w:r>
      <w:proofErr w:type="gramStart"/>
      <w:r>
        <w:t>en </w:t>
      </w:r>
      <w:proofErr w:type="gramEnd"/>
      <w:r>
        <w:rPr>
          <w:noProof/>
          <w:color w:val="0000FF"/>
        </w:rPr>
        <w:drawing>
          <wp:inline distT="0" distB="0" distL="0" distR="0">
            <wp:extent cx="200660" cy="163830"/>
            <wp:effectExtent l="0" t="0" r="8890" b="7620"/>
            <wp:docPr id="21" name="Imagen 21" descr=" R_2 ">
              <a:hlinkClick xmlns:a="http://schemas.openxmlformats.org/drawingml/2006/main" r:id="rId11" tooltip="&quot;TeX&quot; "/>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 R_2 "/>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200660" cy="163830"/>
                    </a:xfrm>
                    <a:prstGeom prst="rect">
                      <a:avLst/>
                    </a:prstGeom>
                    <a:noFill/>
                    <a:ln>
                      <a:noFill/>
                    </a:ln>
                  </pic:spPr>
                </pic:pic>
              </a:graphicData>
            </a:graphic>
          </wp:inline>
        </w:drawing>
      </w:r>
      <w:r>
        <w:t>.</w:t>
      </w:r>
    </w:p>
    <w:p w:rsidR="007B2FFD" w:rsidRDefault="007B2FFD" w:rsidP="007B2FFD">
      <w:pPr>
        <w:pStyle w:val="NormalWeb"/>
      </w:pPr>
      <w:r>
        <w:t>Si el sistema tiene que resolver la consulta </w:t>
      </w:r>
      <w:r>
        <w:rPr>
          <w:noProof/>
          <w:color w:val="0000FF"/>
        </w:rPr>
        <w:drawing>
          <wp:inline distT="0" distB="0" distL="0" distR="0">
            <wp:extent cx="412115" cy="190500"/>
            <wp:effectExtent l="0" t="0" r="6985" b="0"/>
            <wp:docPr id="20" name="Imagen 20" descr="  \Pi (R_1">
              <a:hlinkClick xmlns:a="http://schemas.openxmlformats.org/drawingml/2006/main" r:id="rId13" tooltip="&quot;TeX&quot; "/>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  \Pi (R_1"/>
                    <pic:cNvPicPr>
                      <a:picLocks noChangeAspect="1" noChangeArrowheads="1"/>
                    </pic:cNvPicPr>
                  </pic:nvPicPr>
                  <pic:blipFill>
                    <a:blip r:link="rId14">
                      <a:extLst>
                        <a:ext uri="{28A0092B-C50C-407E-A947-70E740481C1C}">
                          <a14:useLocalDpi xmlns:a14="http://schemas.microsoft.com/office/drawing/2010/main" val="0"/>
                        </a:ext>
                      </a:extLst>
                    </a:blip>
                    <a:srcRect/>
                    <a:stretch>
                      <a:fillRect/>
                    </a:stretch>
                  </pic:blipFill>
                  <pic:spPr bwMode="auto">
                    <a:xfrm>
                      <a:off x="0" y="0"/>
                      <a:ext cx="412115" cy="190500"/>
                    </a:xfrm>
                    <a:prstGeom prst="rect">
                      <a:avLst/>
                    </a:prstGeom>
                    <a:noFill/>
                    <a:ln>
                      <a:noFill/>
                    </a:ln>
                  </pic:spPr>
                </pic:pic>
              </a:graphicData>
            </a:graphic>
          </wp:inline>
        </w:drawing>
      </w:r>
      <w:r>
        <w:t xml:space="preserve">  </w:t>
      </w:r>
      <w:proofErr w:type="gramStart"/>
      <w:r>
        <w:t xml:space="preserve">JOIN </w:t>
      </w:r>
      <w:proofErr w:type="gramEnd"/>
      <w:r>
        <w:rPr>
          <w:noProof/>
          <w:color w:val="0000FF"/>
        </w:rPr>
        <w:drawing>
          <wp:inline distT="0" distB="0" distL="0" distR="0">
            <wp:extent cx="264160" cy="190500"/>
            <wp:effectExtent l="0" t="0" r="2540" b="0"/>
            <wp:docPr id="19" name="Imagen 19" descr=" R_2) ">
              <a:hlinkClick xmlns:a="http://schemas.openxmlformats.org/drawingml/2006/main" r:id="rId15" tooltip="&quot;TeX&quot; "/>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 R_2) "/>
                    <pic:cNvPicPr>
                      <a:picLocks noChangeAspect="1" noChangeArrowheads="1"/>
                    </pic:cNvPicPr>
                  </pic:nvPicPr>
                  <pic:blipFill>
                    <a:blip r:link="rId16">
                      <a:extLst>
                        <a:ext uri="{28A0092B-C50C-407E-A947-70E740481C1C}">
                          <a14:useLocalDpi xmlns:a14="http://schemas.microsoft.com/office/drawing/2010/main" val="0"/>
                        </a:ext>
                      </a:extLst>
                    </a:blip>
                    <a:srcRect/>
                    <a:stretch>
                      <a:fillRect/>
                    </a:stretch>
                  </pic:blipFill>
                  <pic:spPr bwMode="auto">
                    <a:xfrm>
                      <a:off x="0" y="0"/>
                      <a:ext cx="264160" cy="190500"/>
                    </a:xfrm>
                    <a:prstGeom prst="rect">
                      <a:avLst/>
                    </a:prstGeom>
                    <a:noFill/>
                    <a:ln>
                      <a:noFill/>
                    </a:ln>
                  </pic:spPr>
                </pic:pic>
              </a:graphicData>
            </a:graphic>
          </wp:inline>
        </w:drawing>
      </w:r>
      <w:r>
        <w:t>, esa reunión será sobre los atributos D y E. Ambas relaciones tendrán que estar ordenadas por los atributos D y E en ese orden. Veamos qué ocurre con esos atributos en cada una de las dos relaciones:</w:t>
      </w:r>
    </w:p>
    <w:p w:rsidR="007B2FFD" w:rsidRDefault="007B2FFD" w:rsidP="007B2FFD">
      <w:pPr>
        <w:numPr>
          <w:ilvl w:val="0"/>
          <w:numId w:val="2"/>
        </w:numPr>
        <w:spacing w:before="100" w:beforeAutospacing="1" w:after="100" w:afterAutospacing="1"/>
      </w:pPr>
      <w:r>
        <w:t>D y E en </w:t>
      </w:r>
      <w:r>
        <w:rPr>
          <w:noProof/>
          <w:color w:val="0000FF"/>
        </w:rPr>
        <w:drawing>
          <wp:inline distT="0" distB="0" distL="0" distR="0">
            <wp:extent cx="200660" cy="163830"/>
            <wp:effectExtent l="0" t="0" r="8890" b="7620"/>
            <wp:docPr id="18" name="Imagen 18" descr=" R_2 ">
              <a:hlinkClick xmlns:a="http://schemas.openxmlformats.org/drawingml/2006/main" r:id="rId11" tooltip="&quot;TeX&quot; "/>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 R_2 "/>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200660" cy="163830"/>
                    </a:xfrm>
                    <a:prstGeom prst="rect">
                      <a:avLst/>
                    </a:prstGeom>
                    <a:noFill/>
                    <a:ln>
                      <a:noFill/>
                    </a:ln>
                  </pic:spPr>
                </pic:pic>
              </a:graphicData>
            </a:graphic>
          </wp:inline>
        </w:drawing>
      </w:r>
      <w:r>
        <w:t xml:space="preserve"> forman parte de la clave primaria (y en ese orden) por lo que hay un índice que ya ordena la relación </w:t>
      </w:r>
      <w:r>
        <w:rPr>
          <w:noProof/>
          <w:color w:val="0000FF"/>
        </w:rPr>
        <w:drawing>
          <wp:inline distT="0" distB="0" distL="0" distR="0">
            <wp:extent cx="200660" cy="163830"/>
            <wp:effectExtent l="0" t="0" r="8890" b="7620"/>
            <wp:docPr id="17" name="Imagen 17" descr=" R_2 ">
              <a:hlinkClick xmlns:a="http://schemas.openxmlformats.org/drawingml/2006/main" r:id="rId11" tooltip="&quot;TeX&quot; "/>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 R_2 "/>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200660" cy="163830"/>
                    </a:xfrm>
                    <a:prstGeom prst="rect">
                      <a:avLst/>
                    </a:prstGeom>
                    <a:noFill/>
                    <a:ln>
                      <a:noFill/>
                    </a:ln>
                  </pic:spPr>
                </pic:pic>
              </a:graphicData>
            </a:graphic>
          </wp:inline>
        </w:drawing>
      </w:r>
      <w:r>
        <w:t xml:space="preserve"> por esos dos atributos por lo que no es necesario ordenar </w:t>
      </w:r>
      <w:r>
        <w:rPr>
          <w:noProof/>
          <w:color w:val="0000FF"/>
        </w:rPr>
        <w:drawing>
          <wp:inline distT="0" distB="0" distL="0" distR="0">
            <wp:extent cx="200660" cy="163830"/>
            <wp:effectExtent l="0" t="0" r="8890" b="7620"/>
            <wp:docPr id="16" name="Imagen 16" descr=" R_2 ">
              <a:hlinkClick xmlns:a="http://schemas.openxmlformats.org/drawingml/2006/main" r:id="rId11" tooltip="&quot;TeX&quot; "/>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 R_2 "/>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200660" cy="163830"/>
                    </a:xfrm>
                    <a:prstGeom prst="rect">
                      <a:avLst/>
                    </a:prstGeom>
                    <a:noFill/>
                    <a:ln>
                      <a:noFill/>
                    </a:ln>
                  </pic:spPr>
                </pic:pic>
              </a:graphicData>
            </a:graphic>
          </wp:inline>
        </w:drawing>
      </w:r>
      <w:r>
        <w:t>por D y E porque ya está ordenada por ese criterio.</w:t>
      </w:r>
    </w:p>
    <w:p w:rsidR="007B2FFD" w:rsidRDefault="007B2FFD" w:rsidP="007B2FFD">
      <w:pPr>
        <w:numPr>
          <w:ilvl w:val="0"/>
          <w:numId w:val="2"/>
        </w:numPr>
        <w:spacing w:before="100" w:beforeAutospacing="1" w:after="100" w:afterAutospacing="1"/>
      </w:pPr>
      <w:r>
        <w:t>D y E en </w:t>
      </w:r>
      <w:r>
        <w:rPr>
          <w:noProof/>
          <w:color w:val="0000FF"/>
        </w:rPr>
        <w:drawing>
          <wp:inline distT="0" distB="0" distL="0" distR="0">
            <wp:extent cx="190500" cy="163830"/>
            <wp:effectExtent l="0" t="0" r="0" b="7620"/>
            <wp:docPr id="15" name="Imagen 15" descr=" R_1 ">
              <a:hlinkClick xmlns:a="http://schemas.openxmlformats.org/drawingml/2006/main" r:id="rId9" tooltip="&quot;TeX&quot; "/>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 R_1 "/>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190500" cy="163830"/>
                    </a:xfrm>
                    <a:prstGeom prst="rect">
                      <a:avLst/>
                    </a:prstGeom>
                    <a:noFill/>
                    <a:ln>
                      <a:noFill/>
                    </a:ln>
                  </pic:spPr>
                </pic:pic>
              </a:graphicData>
            </a:graphic>
          </wp:inline>
        </w:drawing>
      </w:r>
      <w:r>
        <w:t xml:space="preserve"> no forman parte de la clave primaria y no se indica la existencia de ningún índice que ordene la relación por esos dos atributos, por lo que </w:t>
      </w:r>
      <w:r>
        <w:rPr>
          <w:noProof/>
          <w:color w:val="0000FF"/>
        </w:rPr>
        <w:drawing>
          <wp:inline distT="0" distB="0" distL="0" distR="0">
            <wp:extent cx="190500" cy="163830"/>
            <wp:effectExtent l="0" t="0" r="0" b="7620"/>
            <wp:docPr id="14" name="Imagen 14" descr=" R_1 ">
              <a:hlinkClick xmlns:a="http://schemas.openxmlformats.org/drawingml/2006/main" r:id="rId9" tooltip="&quot;TeX&quot; "/>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 R_1 "/>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190500" cy="163830"/>
                    </a:xfrm>
                    <a:prstGeom prst="rect">
                      <a:avLst/>
                    </a:prstGeom>
                    <a:noFill/>
                    <a:ln>
                      <a:noFill/>
                    </a:ln>
                  </pic:spPr>
                </pic:pic>
              </a:graphicData>
            </a:graphic>
          </wp:inline>
        </w:drawing>
      </w:r>
      <w:r>
        <w:t> no está ordenada por el criterio necesario para la reunión natural y será necesario ordenarla.</w:t>
      </w:r>
    </w:p>
    <w:p w:rsidR="007B2FFD" w:rsidRDefault="007B2FFD" w:rsidP="007B2FFD">
      <w:pPr>
        <w:pStyle w:val="NormalWeb"/>
      </w:pPr>
      <w:r>
        <w:t xml:space="preserve">En este caso, sólo habría que ordenar la </w:t>
      </w:r>
      <w:proofErr w:type="gramStart"/>
      <w:r>
        <w:t>relación </w:t>
      </w:r>
      <w:proofErr w:type="gramEnd"/>
      <w:r>
        <w:rPr>
          <w:noProof/>
          <w:color w:val="0000FF"/>
        </w:rPr>
        <w:drawing>
          <wp:inline distT="0" distB="0" distL="0" distR="0">
            <wp:extent cx="190500" cy="163830"/>
            <wp:effectExtent l="0" t="0" r="0" b="7620"/>
            <wp:docPr id="13" name="Imagen 13" descr=" R_1 ">
              <a:hlinkClick xmlns:a="http://schemas.openxmlformats.org/drawingml/2006/main" r:id="rId9" tooltip="&quot;TeX&quot; "/>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 R_1 "/>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190500" cy="163830"/>
                    </a:xfrm>
                    <a:prstGeom prst="rect">
                      <a:avLst/>
                    </a:prstGeom>
                    <a:noFill/>
                    <a:ln>
                      <a:noFill/>
                    </a:ln>
                  </pic:spPr>
                </pic:pic>
              </a:graphicData>
            </a:graphic>
          </wp:inline>
        </w:drawing>
      </w:r>
      <w:r>
        <w:t>.</w:t>
      </w:r>
    </w:p>
    <w:p w:rsidR="007B2FFD" w:rsidRDefault="007B2FFD" w:rsidP="007B2FFD">
      <w:pPr>
        <w:pStyle w:val="NormalWeb"/>
      </w:pPr>
      <w:r>
        <w:rPr>
          <w:b/>
          <w:bCs/>
        </w:rPr>
        <w:t>Supuesto 2</w:t>
      </w:r>
    </w:p>
    <w:p w:rsidR="007B2FFD" w:rsidRDefault="007B2FFD" w:rsidP="007B2FFD">
      <w:pPr>
        <w:pStyle w:val="NormalWeb"/>
      </w:pPr>
      <w:r>
        <w:t>Supongamos dos relaciones </w:t>
      </w:r>
      <w:r>
        <w:rPr>
          <w:noProof/>
          <w:color w:val="0000FF"/>
        </w:rPr>
        <w:drawing>
          <wp:inline distT="0" distB="0" distL="0" distR="0">
            <wp:extent cx="1252855" cy="190500"/>
            <wp:effectExtent l="0" t="0" r="4445" b="0"/>
            <wp:docPr id="12" name="Imagen 12" descr=" R_3 (\textbf{A, B}, C, D) ">
              <a:hlinkClick xmlns:a="http://schemas.openxmlformats.org/drawingml/2006/main" r:id="rId17" tooltip="&quot;TeX&quot; "/>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 R_3 (\textbf{A, B}, C, D) "/>
                    <pic:cNvPicPr>
                      <a:picLocks noChangeAspect="1" noChangeArrowheads="1"/>
                    </pic:cNvPicPr>
                  </pic:nvPicPr>
                  <pic:blipFill>
                    <a:blip r:link="rId18">
                      <a:extLst>
                        <a:ext uri="{28A0092B-C50C-407E-A947-70E740481C1C}">
                          <a14:useLocalDpi xmlns:a14="http://schemas.microsoft.com/office/drawing/2010/main" val="0"/>
                        </a:ext>
                      </a:extLst>
                    </a:blip>
                    <a:srcRect/>
                    <a:stretch>
                      <a:fillRect/>
                    </a:stretch>
                  </pic:blipFill>
                  <pic:spPr bwMode="auto">
                    <a:xfrm>
                      <a:off x="0" y="0"/>
                      <a:ext cx="1252855" cy="190500"/>
                    </a:xfrm>
                    <a:prstGeom prst="rect">
                      <a:avLst/>
                    </a:prstGeom>
                    <a:noFill/>
                    <a:ln>
                      <a:noFill/>
                    </a:ln>
                  </pic:spPr>
                </pic:pic>
              </a:graphicData>
            </a:graphic>
          </wp:inline>
        </w:drawing>
      </w:r>
      <w:r>
        <w:t xml:space="preserve"> y </w:t>
      </w:r>
      <w:r>
        <w:rPr>
          <w:noProof/>
          <w:color w:val="0000FF"/>
        </w:rPr>
        <w:drawing>
          <wp:inline distT="0" distB="0" distL="0" distR="0">
            <wp:extent cx="1173480" cy="190500"/>
            <wp:effectExtent l="0" t="0" r="7620" b="0"/>
            <wp:docPr id="11" name="Imagen 11" descr=" R_4 ({\bf E, F}, G, D) ">
              <a:hlinkClick xmlns:a="http://schemas.openxmlformats.org/drawingml/2006/main" r:id="rId19" tooltip="&quot;TeX&quot; "/>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 R_4 ({\bf E, F}, G, D) "/>
                    <pic:cNvPicPr>
                      <a:picLocks noChangeAspect="1" noChangeArrowheads="1"/>
                    </pic:cNvPicPr>
                  </pic:nvPicPr>
                  <pic:blipFill>
                    <a:blip r:link="rId20">
                      <a:extLst>
                        <a:ext uri="{28A0092B-C50C-407E-A947-70E740481C1C}">
                          <a14:useLocalDpi xmlns:a14="http://schemas.microsoft.com/office/drawing/2010/main" val="0"/>
                        </a:ext>
                      </a:extLst>
                    </a:blip>
                    <a:srcRect/>
                    <a:stretch>
                      <a:fillRect/>
                    </a:stretch>
                  </pic:blipFill>
                  <pic:spPr bwMode="auto">
                    <a:xfrm>
                      <a:off x="0" y="0"/>
                      <a:ext cx="1173480" cy="190500"/>
                    </a:xfrm>
                    <a:prstGeom prst="rect">
                      <a:avLst/>
                    </a:prstGeom>
                    <a:noFill/>
                    <a:ln>
                      <a:noFill/>
                    </a:ln>
                  </pic:spPr>
                </pic:pic>
              </a:graphicData>
            </a:graphic>
          </wp:inline>
        </w:drawing>
      </w:r>
      <w:r>
        <w:t xml:space="preserve"> de modo que:</w:t>
      </w:r>
    </w:p>
    <w:p w:rsidR="007B2FFD" w:rsidRDefault="007B2FFD" w:rsidP="007B2FFD">
      <w:pPr>
        <w:numPr>
          <w:ilvl w:val="0"/>
          <w:numId w:val="3"/>
        </w:numPr>
        <w:spacing w:before="100" w:beforeAutospacing="1" w:after="100" w:afterAutospacing="1"/>
      </w:pPr>
      <w:r>
        <w:t xml:space="preserve">los atributos A y B forman la clave de </w:t>
      </w:r>
      <w:r>
        <w:rPr>
          <w:noProof/>
          <w:color w:val="0000FF"/>
        </w:rPr>
        <w:drawing>
          <wp:inline distT="0" distB="0" distL="0" distR="0">
            <wp:extent cx="200660" cy="168910"/>
            <wp:effectExtent l="0" t="0" r="8890" b="2540"/>
            <wp:docPr id="10" name="Imagen 10" descr=" R_3 ">
              <a:hlinkClick xmlns:a="http://schemas.openxmlformats.org/drawingml/2006/main" r:id="rId21" tooltip="&quot;TeX&quot; "/>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 R_3 "/>
                    <pic:cNvPicPr>
                      <a:picLocks noChangeAspect="1" noChangeArrowheads="1"/>
                    </pic:cNvPicPr>
                  </pic:nvPicPr>
                  <pic:blipFill>
                    <a:blip r:link="rId22">
                      <a:extLst>
                        <a:ext uri="{28A0092B-C50C-407E-A947-70E740481C1C}">
                          <a14:useLocalDpi xmlns:a14="http://schemas.microsoft.com/office/drawing/2010/main" val="0"/>
                        </a:ext>
                      </a:extLst>
                    </a:blip>
                    <a:srcRect/>
                    <a:stretch>
                      <a:fillRect/>
                    </a:stretch>
                  </pic:blipFill>
                  <pic:spPr bwMode="auto">
                    <a:xfrm>
                      <a:off x="0" y="0"/>
                      <a:ext cx="200660" cy="168910"/>
                    </a:xfrm>
                    <a:prstGeom prst="rect">
                      <a:avLst/>
                    </a:prstGeom>
                    <a:noFill/>
                    <a:ln>
                      <a:noFill/>
                    </a:ln>
                  </pic:spPr>
                </pic:pic>
              </a:graphicData>
            </a:graphic>
          </wp:inline>
        </w:drawing>
      </w:r>
      <w:r>
        <w:t>, </w:t>
      </w:r>
    </w:p>
    <w:p w:rsidR="007B2FFD" w:rsidRDefault="007B2FFD" w:rsidP="007B2FFD">
      <w:pPr>
        <w:numPr>
          <w:ilvl w:val="0"/>
          <w:numId w:val="3"/>
        </w:numPr>
        <w:spacing w:before="100" w:beforeAutospacing="1" w:after="100" w:afterAutospacing="1"/>
      </w:pPr>
      <w:r>
        <w:t>los atributos E y F forman la clave de </w:t>
      </w:r>
      <w:r>
        <w:rPr>
          <w:noProof/>
          <w:color w:val="0000FF"/>
        </w:rPr>
        <w:drawing>
          <wp:inline distT="0" distB="0" distL="0" distR="0">
            <wp:extent cx="200660" cy="163830"/>
            <wp:effectExtent l="0" t="0" r="8890" b="7620"/>
            <wp:docPr id="9" name="Imagen 9" descr=" R_4 ">
              <a:hlinkClick xmlns:a="http://schemas.openxmlformats.org/drawingml/2006/main" r:id="rId23" tooltip="&quot;TeX&quot; "/>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 R_4 "/>
                    <pic:cNvPicPr>
                      <a:picLocks noChangeAspect="1" noChangeArrowheads="1"/>
                    </pic:cNvPicPr>
                  </pic:nvPicPr>
                  <pic:blipFill>
                    <a:blip r:link="rId24">
                      <a:extLst>
                        <a:ext uri="{28A0092B-C50C-407E-A947-70E740481C1C}">
                          <a14:useLocalDpi xmlns:a14="http://schemas.microsoft.com/office/drawing/2010/main" val="0"/>
                        </a:ext>
                      </a:extLst>
                    </a:blip>
                    <a:srcRect/>
                    <a:stretch>
                      <a:fillRect/>
                    </a:stretch>
                  </pic:blipFill>
                  <pic:spPr bwMode="auto">
                    <a:xfrm>
                      <a:off x="0" y="0"/>
                      <a:ext cx="200660" cy="163830"/>
                    </a:xfrm>
                    <a:prstGeom prst="rect">
                      <a:avLst/>
                    </a:prstGeom>
                    <a:noFill/>
                    <a:ln>
                      <a:noFill/>
                    </a:ln>
                  </pic:spPr>
                </pic:pic>
              </a:graphicData>
            </a:graphic>
          </wp:inline>
        </w:drawing>
      </w:r>
      <w:r>
        <w:t xml:space="preserve"> y</w:t>
      </w:r>
    </w:p>
    <w:p w:rsidR="007B2FFD" w:rsidRDefault="007B2FFD" w:rsidP="007B2FFD">
      <w:pPr>
        <w:numPr>
          <w:ilvl w:val="0"/>
          <w:numId w:val="3"/>
        </w:numPr>
        <w:spacing w:before="100" w:beforeAutospacing="1" w:after="100" w:afterAutospacing="1"/>
      </w:pPr>
      <w:r>
        <w:lastRenderedPageBreak/>
        <w:t xml:space="preserve">no existen claves externas de </w:t>
      </w:r>
      <w:r>
        <w:rPr>
          <w:noProof/>
          <w:color w:val="0000FF"/>
        </w:rPr>
        <w:drawing>
          <wp:inline distT="0" distB="0" distL="0" distR="0">
            <wp:extent cx="200660" cy="168910"/>
            <wp:effectExtent l="0" t="0" r="8890" b="2540"/>
            <wp:docPr id="8" name="Imagen 8" descr=" R_3 ">
              <a:hlinkClick xmlns:a="http://schemas.openxmlformats.org/drawingml/2006/main" r:id="rId21" tooltip="&quot;TeX&quot; "/>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 R_3 "/>
                    <pic:cNvPicPr>
                      <a:picLocks noChangeAspect="1" noChangeArrowheads="1"/>
                    </pic:cNvPicPr>
                  </pic:nvPicPr>
                  <pic:blipFill>
                    <a:blip r:link="rId22">
                      <a:extLst>
                        <a:ext uri="{28A0092B-C50C-407E-A947-70E740481C1C}">
                          <a14:useLocalDpi xmlns:a14="http://schemas.microsoft.com/office/drawing/2010/main" val="0"/>
                        </a:ext>
                      </a:extLst>
                    </a:blip>
                    <a:srcRect/>
                    <a:stretch>
                      <a:fillRect/>
                    </a:stretch>
                  </pic:blipFill>
                  <pic:spPr bwMode="auto">
                    <a:xfrm>
                      <a:off x="0" y="0"/>
                      <a:ext cx="200660" cy="168910"/>
                    </a:xfrm>
                    <a:prstGeom prst="rect">
                      <a:avLst/>
                    </a:prstGeom>
                    <a:noFill/>
                    <a:ln>
                      <a:noFill/>
                    </a:ln>
                  </pic:spPr>
                </pic:pic>
              </a:graphicData>
            </a:graphic>
          </wp:inline>
        </w:drawing>
      </w:r>
      <w:r>
        <w:t xml:space="preserve">a </w:t>
      </w:r>
      <w:r>
        <w:rPr>
          <w:noProof/>
          <w:color w:val="0000FF"/>
        </w:rPr>
        <w:drawing>
          <wp:inline distT="0" distB="0" distL="0" distR="0">
            <wp:extent cx="200660" cy="163830"/>
            <wp:effectExtent l="0" t="0" r="8890" b="7620"/>
            <wp:docPr id="7" name="Imagen 7" descr=" R_4 ">
              <a:hlinkClick xmlns:a="http://schemas.openxmlformats.org/drawingml/2006/main" r:id="rId23" tooltip="&quot;TeX&quot; "/>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 R_4 "/>
                    <pic:cNvPicPr>
                      <a:picLocks noChangeAspect="1" noChangeArrowheads="1"/>
                    </pic:cNvPicPr>
                  </pic:nvPicPr>
                  <pic:blipFill>
                    <a:blip r:link="rId24">
                      <a:extLst>
                        <a:ext uri="{28A0092B-C50C-407E-A947-70E740481C1C}">
                          <a14:useLocalDpi xmlns:a14="http://schemas.microsoft.com/office/drawing/2010/main" val="0"/>
                        </a:ext>
                      </a:extLst>
                    </a:blip>
                    <a:srcRect/>
                    <a:stretch>
                      <a:fillRect/>
                    </a:stretch>
                  </pic:blipFill>
                  <pic:spPr bwMode="auto">
                    <a:xfrm>
                      <a:off x="0" y="0"/>
                      <a:ext cx="200660" cy="163830"/>
                    </a:xfrm>
                    <a:prstGeom prst="rect">
                      <a:avLst/>
                    </a:prstGeom>
                    <a:noFill/>
                    <a:ln>
                      <a:noFill/>
                    </a:ln>
                  </pic:spPr>
                </pic:pic>
              </a:graphicData>
            </a:graphic>
          </wp:inline>
        </w:drawing>
      </w:r>
      <w:r>
        <w:t>o viceversa, o dicha clave externa, en caso de existir, no involucra al atributo común entre las dos (D).</w:t>
      </w:r>
    </w:p>
    <w:p w:rsidR="007B2FFD" w:rsidRDefault="007B2FFD" w:rsidP="007B2FFD">
      <w:pPr>
        <w:pStyle w:val="NormalWeb"/>
      </w:pPr>
      <w:r>
        <w:t>Si el sistema tiene que resolver la consulta </w:t>
      </w:r>
      <w:r>
        <w:rPr>
          <w:noProof/>
          <w:color w:val="0000FF"/>
        </w:rPr>
        <w:drawing>
          <wp:inline distT="0" distB="0" distL="0" distR="0">
            <wp:extent cx="417830" cy="190500"/>
            <wp:effectExtent l="0" t="0" r="1270" b="0"/>
            <wp:docPr id="6" name="Imagen 6" descr=" \Pi (R_3">
              <a:hlinkClick xmlns:a="http://schemas.openxmlformats.org/drawingml/2006/main" r:id="rId25" tooltip="&quot;TeX&quot; "/>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 \Pi (R_3"/>
                    <pic:cNvPicPr>
                      <a:picLocks noChangeAspect="1" noChangeArrowheads="1"/>
                    </pic:cNvPicPr>
                  </pic:nvPicPr>
                  <pic:blipFill>
                    <a:blip r:link="rId26">
                      <a:extLst>
                        <a:ext uri="{28A0092B-C50C-407E-A947-70E740481C1C}">
                          <a14:useLocalDpi xmlns:a14="http://schemas.microsoft.com/office/drawing/2010/main" val="0"/>
                        </a:ext>
                      </a:extLst>
                    </a:blip>
                    <a:srcRect/>
                    <a:stretch>
                      <a:fillRect/>
                    </a:stretch>
                  </pic:blipFill>
                  <pic:spPr bwMode="auto">
                    <a:xfrm>
                      <a:off x="0" y="0"/>
                      <a:ext cx="417830" cy="190500"/>
                    </a:xfrm>
                    <a:prstGeom prst="rect">
                      <a:avLst/>
                    </a:prstGeom>
                    <a:noFill/>
                    <a:ln>
                      <a:noFill/>
                    </a:ln>
                  </pic:spPr>
                </pic:pic>
              </a:graphicData>
            </a:graphic>
          </wp:inline>
        </w:drawing>
      </w:r>
      <w:r>
        <w:t xml:space="preserve">  </w:t>
      </w:r>
      <w:proofErr w:type="gramStart"/>
      <w:r>
        <w:t xml:space="preserve">JOIN </w:t>
      </w:r>
      <w:proofErr w:type="gramEnd"/>
      <w:r>
        <w:rPr>
          <w:noProof/>
          <w:color w:val="0000FF"/>
        </w:rPr>
        <w:drawing>
          <wp:inline distT="0" distB="0" distL="0" distR="0">
            <wp:extent cx="264160" cy="190500"/>
            <wp:effectExtent l="0" t="0" r="2540" b="0"/>
            <wp:docPr id="5" name="Imagen 5" descr=" R_4) ">
              <a:hlinkClick xmlns:a="http://schemas.openxmlformats.org/drawingml/2006/main" r:id="rId27" tooltip="&quot;TeX&quot; "/>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 R_4) "/>
                    <pic:cNvPicPr>
                      <a:picLocks noChangeAspect="1" noChangeArrowheads="1"/>
                    </pic:cNvPicPr>
                  </pic:nvPicPr>
                  <pic:blipFill>
                    <a:blip r:link="rId28">
                      <a:extLst>
                        <a:ext uri="{28A0092B-C50C-407E-A947-70E740481C1C}">
                          <a14:useLocalDpi xmlns:a14="http://schemas.microsoft.com/office/drawing/2010/main" val="0"/>
                        </a:ext>
                      </a:extLst>
                    </a:blip>
                    <a:srcRect/>
                    <a:stretch>
                      <a:fillRect/>
                    </a:stretch>
                  </pic:blipFill>
                  <pic:spPr bwMode="auto">
                    <a:xfrm>
                      <a:off x="0" y="0"/>
                      <a:ext cx="264160" cy="190500"/>
                    </a:xfrm>
                    <a:prstGeom prst="rect">
                      <a:avLst/>
                    </a:prstGeom>
                    <a:noFill/>
                    <a:ln>
                      <a:noFill/>
                    </a:ln>
                  </pic:spPr>
                </pic:pic>
              </a:graphicData>
            </a:graphic>
          </wp:inline>
        </w:drawing>
      </w:r>
      <w:r>
        <w:t>, esa reunión será sobre el atributo D y ambas relaciones tendrán que estar ordenadas por el atributo D. Veamos qué ocurre con ese atributo en cada una de las dos relaciones:</w:t>
      </w:r>
    </w:p>
    <w:p w:rsidR="007B2FFD" w:rsidRDefault="007B2FFD" w:rsidP="007B2FFD">
      <w:pPr>
        <w:numPr>
          <w:ilvl w:val="0"/>
          <w:numId w:val="4"/>
        </w:numPr>
        <w:spacing w:before="100" w:beforeAutospacing="1" w:after="100" w:afterAutospacing="1"/>
      </w:pPr>
      <w:r>
        <w:t>D en </w:t>
      </w:r>
      <w:r>
        <w:rPr>
          <w:noProof/>
          <w:color w:val="0000FF"/>
        </w:rPr>
        <w:drawing>
          <wp:inline distT="0" distB="0" distL="0" distR="0">
            <wp:extent cx="200660" cy="168910"/>
            <wp:effectExtent l="0" t="0" r="8890" b="2540"/>
            <wp:docPr id="4" name="Imagen 4" descr=" R_3 ">
              <a:hlinkClick xmlns:a="http://schemas.openxmlformats.org/drawingml/2006/main" r:id="rId21" tooltip="&quot;TeX&quot; "/>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 R_3 "/>
                    <pic:cNvPicPr>
                      <a:picLocks noChangeAspect="1" noChangeArrowheads="1"/>
                    </pic:cNvPicPr>
                  </pic:nvPicPr>
                  <pic:blipFill>
                    <a:blip r:link="rId22">
                      <a:extLst>
                        <a:ext uri="{28A0092B-C50C-407E-A947-70E740481C1C}">
                          <a14:useLocalDpi xmlns:a14="http://schemas.microsoft.com/office/drawing/2010/main" val="0"/>
                        </a:ext>
                      </a:extLst>
                    </a:blip>
                    <a:srcRect/>
                    <a:stretch>
                      <a:fillRect/>
                    </a:stretch>
                  </pic:blipFill>
                  <pic:spPr bwMode="auto">
                    <a:xfrm>
                      <a:off x="0" y="0"/>
                      <a:ext cx="200660" cy="168910"/>
                    </a:xfrm>
                    <a:prstGeom prst="rect">
                      <a:avLst/>
                    </a:prstGeom>
                    <a:noFill/>
                    <a:ln>
                      <a:noFill/>
                    </a:ln>
                  </pic:spPr>
                </pic:pic>
              </a:graphicData>
            </a:graphic>
          </wp:inline>
        </w:drawing>
      </w:r>
      <w:r>
        <w:t xml:space="preserve"> no forma parte de la clave primaria ni se indica la existencia de un índice sobre dicho atributo por lo que la relación no está ordenada por el criterio necesario para la reunión natural y habrá que ordenarla.</w:t>
      </w:r>
    </w:p>
    <w:p w:rsidR="007B2FFD" w:rsidRDefault="007B2FFD" w:rsidP="007B2FFD">
      <w:pPr>
        <w:numPr>
          <w:ilvl w:val="0"/>
          <w:numId w:val="4"/>
        </w:numPr>
        <w:spacing w:before="100" w:beforeAutospacing="1" w:after="100" w:afterAutospacing="1"/>
      </w:pPr>
      <w:r>
        <w:t>D en </w:t>
      </w:r>
      <w:r>
        <w:rPr>
          <w:noProof/>
          <w:color w:val="0000FF"/>
        </w:rPr>
        <w:drawing>
          <wp:inline distT="0" distB="0" distL="0" distR="0">
            <wp:extent cx="200660" cy="163830"/>
            <wp:effectExtent l="0" t="0" r="8890" b="7620"/>
            <wp:docPr id="3" name="Imagen 3" descr=" R_4 ">
              <a:hlinkClick xmlns:a="http://schemas.openxmlformats.org/drawingml/2006/main" r:id="rId23" tooltip="&quot;TeX&quot; "/>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 R_4 "/>
                    <pic:cNvPicPr>
                      <a:picLocks noChangeAspect="1" noChangeArrowheads="1"/>
                    </pic:cNvPicPr>
                  </pic:nvPicPr>
                  <pic:blipFill>
                    <a:blip r:link="rId24">
                      <a:extLst>
                        <a:ext uri="{28A0092B-C50C-407E-A947-70E740481C1C}">
                          <a14:useLocalDpi xmlns:a14="http://schemas.microsoft.com/office/drawing/2010/main" val="0"/>
                        </a:ext>
                      </a:extLst>
                    </a:blip>
                    <a:srcRect/>
                    <a:stretch>
                      <a:fillRect/>
                    </a:stretch>
                  </pic:blipFill>
                  <pic:spPr bwMode="auto">
                    <a:xfrm>
                      <a:off x="0" y="0"/>
                      <a:ext cx="200660" cy="163830"/>
                    </a:xfrm>
                    <a:prstGeom prst="rect">
                      <a:avLst/>
                    </a:prstGeom>
                    <a:noFill/>
                    <a:ln>
                      <a:noFill/>
                    </a:ln>
                  </pic:spPr>
                </pic:pic>
              </a:graphicData>
            </a:graphic>
          </wp:inline>
        </w:drawing>
      </w:r>
      <w:r>
        <w:t xml:space="preserve"> no forma parte de la clave primaria ni se indica la existencia de un índice sobre dicho atributo por lo que la relación no está ordenada por el criterio necesario para la reunión natural y habrá que ordenarla.</w:t>
      </w:r>
    </w:p>
    <w:p w:rsidR="007B2FFD" w:rsidRDefault="007B2FFD" w:rsidP="007B2FFD">
      <w:pPr>
        <w:pStyle w:val="NormalWeb"/>
      </w:pPr>
      <w:r>
        <w:t xml:space="preserve">En este caso, habría que ordenar las relaciones </w:t>
      </w:r>
      <w:r>
        <w:rPr>
          <w:noProof/>
          <w:color w:val="0000FF"/>
        </w:rPr>
        <w:drawing>
          <wp:inline distT="0" distB="0" distL="0" distR="0">
            <wp:extent cx="200660" cy="168910"/>
            <wp:effectExtent l="0" t="0" r="8890" b="2540"/>
            <wp:docPr id="2" name="Imagen 2" descr=" R_3 ">
              <a:hlinkClick xmlns:a="http://schemas.openxmlformats.org/drawingml/2006/main" r:id="rId21" tooltip="&quot;TeX&quot; "/>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 R_3 "/>
                    <pic:cNvPicPr>
                      <a:picLocks noChangeAspect="1" noChangeArrowheads="1"/>
                    </pic:cNvPicPr>
                  </pic:nvPicPr>
                  <pic:blipFill>
                    <a:blip r:link="rId22">
                      <a:extLst>
                        <a:ext uri="{28A0092B-C50C-407E-A947-70E740481C1C}">
                          <a14:useLocalDpi xmlns:a14="http://schemas.microsoft.com/office/drawing/2010/main" val="0"/>
                        </a:ext>
                      </a:extLst>
                    </a:blip>
                    <a:srcRect/>
                    <a:stretch>
                      <a:fillRect/>
                    </a:stretch>
                  </pic:blipFill>
                  <pic:spPr bwMode="auto">
                    <a:xfrm>
                      <a:off x="0" y="0"/>
                      <a:ext cx="200660" cy="168910"/>
                    </a:xfrm>
                    <a:prstGeom prst="rect">
                      <a:avLst/>
                    </a:prstGeom>
                    <a:noFill/>
                    <a:ln>
                      <a:noFill/>
                    </a:ln>
                  </pic:spPr>
                </pic:pic>
              </a:graphicData>
            </a:graphic>
          </wp:inline>
        </w:drawing>
      </w:r>
      <w:proofErr w:type="gramStart"/>
      <w:r>
        <w:t xml:space="preserve">y </w:t>
      </w:r>
      <w:proofErr w:type="gramEnd"/>
      <w:r>
        <w:rPr>
          <w:noProof/>
          <w:color w:val="0000FF"/>
        </w:rPr>
        <w:drawing>
          <wp:inline distT="0" distB="0" distL="0" distR="0">
            <wp:extent cx="200660" cy="163830"/>
            <wp:effectExtent l="0" t="0" r="8890" b="7620"/>
            <wp:docPr id="1" name="Imagen 1" descr=" R_4 ">
              <a:hlinkClick xmlns:a="http://schemas.openxmlformats.org/drawingml/2006/main" r:id="rId23" tooltip="&quot;TeX&quot; "/>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 R_4 "/>
                    <pic:cNvPicPr>
                      <a:picLocks noChangeAspect="1" noChangeArrowheads="1"/>
                    </pic:cNvPicPr>
                  </pic:nvPicPr>
                  <pic:blipFill>
                    <a:blip r:link="rId24">
                      <a:extLst>
                        <a:ext uri="{28A0092B-C50C-407E-A947-70E740481C1C}">
                          <a14:useLocalDpi xmlns:a14="http://schemas.microsoft.com/office/drawing/2010/main" val="0"/>
                        </a:ext>
                      </a:extLst>
                    </a:blip>
                    <a:srcRect/>
                    <a:stretch>
                      <a:fillRect/>
                    </a:stretch>
                  </pic:blipFill>
                  <pic:spPr bwMode="auto">
                    <a:xfrm>
                      <a:off x="0" y="0"/>
                      <a:ext cx="200660" cy="163830"/>
                    </a:xfrm>
                    <a:prstGeom prst="rect">
                      <a:avLst/>
                    </a:prstGeom>
                    <a:noFill/>
                    <a:ln>
                      <a:noFill/>
                    </a:ln>
                  </pic:spPr>
                </pic:pic>
              </a:graphicData>
            </a:graphic>
          </wp:inline>
        </w:drawing>
      </w:r>
      <w:r>
        <w:t>.</w:t>
      </w:r>
    </w:p>
    <w:p w:rsidR="00A52BA4" w:rsidRDefault="00A52BA4" w:rsidP="007B2FFD"/>
    <w:sectPr w:rsidR="00A52BA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A0271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nsid w:val="5CAA337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nsid w:val="691B78C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nsid w:val="6CC51F8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2FFD"/>
    <w:rsid w:val="007B2FFD"/>
    <w:rsid w:val="00A52BA4"/>
    <w:rsid w:val="00AF1BE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33E347-7888-46BE-A8AD-3ACEC459E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2FFD"/>
    <w:pPr>
      <w:spacing w:after="0" w:line="240" w:lineRule="auto"/>
    </w:pPr>
    <w:rPr>
      <w:rFonts w:eastAsiaTheme="minorEastAsia"/>
      <w:lang w:eastAsia="es-ES"/>
    </w:rPr>
  </w:style>
  <w:style w:type="paragraph" w:styleId="Ttulo1">
    <w:name w:val="heading 1"/>
    <w:basedOn w:val="Normal"/>
    <w:next w:val="Normal"/>
    <w:link w:val="Ttulo1Car"/>
    <w:uiPriority w:val="9"/>
    <w:qFormat/>
    <w:rsid w:val="007B2FFD"/>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7B2FFD"/>
    <w:pPr>
      <w:spacing w:before="100" w:beforeAutospacing="1" w:after="100" w:afterAutospacing="1"/>
    </w:pPr>
    <w:rPr>
      <w:rFonts w:ascii="Calibri" w:hAnsi="Calibri" w:cs="Calibri"/>
    </w:rPr>
  </w:style>
  <w:style w:type="character" w:customStyle="1" w:styleId="filtermathjaxloaderequation">
    <w:name w:val="filter_mathjaxloader_equation"/>
    <w:basedOn w:val="Fuentedeprrafopredeter"/>
    <w:rsid w:val="007B2FFD"/>
  </w:style>
  <w:style w:type="character" w:customStyle="1" w:styleId="Ttulo1Car">
    <w:name w:val="Título 1 Car"/>
    <w:basedOn w:val="Fuentedeprrafopredeter"/>
    <w:link w:val="Ttulo1"/>
    <w:uiPriority w:val="9"/>
    <w:rsid w:val="007B2FFD"/>
    <w:rPr>
      <w:rFonts w:asciiTheme="majorHAnsi" w:eastAsiaTheme="majorEastAsia" w:hAnsiTheme="majorHAnsi" w:cstheme="majorBidi"/>
      <w:color w:val="2E74B5" w:themeColor="accent1" w:themeShade="BF"/>
      <w:sz w:val="32"/>
      <w:szCs w:val="32"/>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4593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https://pradogrado1920.ugr.es/filter/tex/pix.php/b8976742a6667e086b808a726bf6a439.png" TargetMode="External"/><Relationship Id="rId13" Type="http://schemas.openxmlformats.org/officeDocument/2006/relationships/hyperlink" Target="https://pradogrado1920.ugr.es/filter/tex/displaytex.php?texexp=%20%20\Pi%20(R_1" TargetMode="External"/><Relationship Id="rId18" Type="http://schemas.openxmlformats.org/officeDocument/2006/relationships/image" Target="https://pradogrado1920.ugr.es/filter/tex/pix.php/b4f81b226075695c1c1c48dbfb3f0393.png" TargetMode="External"/><Relationship Id="rId26" Type="http://schemas.openxmlformats.org/officeDocument/2006/relationships/image" Target="https://pradogrado1920.ugr.es/filter/tex/pix.php/f55ddd8d40755e5365a57570bdd53566.png" TargetMode="External"/><Relationship Id="rId3" Type="http://schemas.openxmlformats.org/officeDocument/2006/relationships/settings" Target="settings.xml"/><Relationship Id="rId21" Type="http://schemas.openxmlformats.org/officeDocument/2006/relationships/hyperlink" Target="https://pradogrado1920.ugr.es/filter/tex/displaytex.php?texexp=%20R_3%20" TargetMode="External"/><Relationship Id="rId7" Type="http://schemas.openxmlformats.org/officeDocument/2006/relationships/hyperlink" Target="https://pradogrado1920.ugr.es/filter/tex/displaytex.php?texexp=%20R_2%20(%7b\bf%20D,%20E%7d,%20F,%20G,%20H)%20" TargetMode="External"/><Relationship Id="rId12" Type="http://schemas.openxmlformats.org/officeDocument/2006/relationships/image" Target="https://pradogrado1920.ugr.es/filter/tex/pix.php/88038ce8929a69b46eebf9d2ed696649.png" TargetMode="External"/><Relationship Id="rId17" Type="http://schemas.openxmlformats.org/officeDocument/2006/relationships/hyperlink" Target="https://pradogrado1920.ugr.es/filter/tex/displaytex.php?texexp=%20R_3%20(\textbf%7bA,%20B%7d,%20C,%20D)%20" TargetMode="External"/><Relationship Id="rId25" Type="http://schemas.openxmlformats.org/officeDocument/2006/relationships/hyperlink" Target="https://pradogrado1920.ugr.es/filter/tex/displaytex.php?texexp=%20\Pi%20(R_3" TargetMode="External"/><Relationship Id="rId2" Type="http://schemas.openxmlformats.org/officeDocument/2006/relationships/styles" Target="styles.xml"/><Relationship Id="rId16" Type="http://schemas.openxmlformats.org/officeDocument/2006/relationships/image" Target="https://pradogrado1920.ugr.es/filter/tex/pix.php/e4cd2d28eaf8f1e287e533dbfcddd2dd.png" TargetMode="External"/><Relationship Id="rId20" Type="http://schemas.openxmlformats.org/officeDocument/2006/relationships/image" Target="https://pradogrado1920.ugr.es/filter/tex/pix.php/49e7e7609ff97d05155672e8adeb0cc4.png"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https://pradogrado1920.ugr.es/filter/tex/pix.php/12d91fdbdf3cc86b814fbb0a655b9ab6.png" TargetMode="External"/><Relationship Id="rId11" Type="http://schemas.openxmlformats.org/officeDocument/2006/relationships/hyperlink" Target="https://pradogrado1920.ugr.es/filter/tex/displaytex.php?texexp=%20R_2%20" TargetMode="External"/><Relationship Id="rId24" Type="http://schemas.openxmlformats.org/officeDocument/2006/relationships/image" Target="https://pradogrado1920.ugr.es/filter/tex/pix.php/a3565f684d31826011b8d478faa7d6c5.png" TargetMode="External"/><Relationship Id="rId5" Type="http://schemas.openxmlformats.org/officeDocument/2006/relationships/hyperlink" Target="https://pradogrado1920.ugr.es/filter/tex/displaytex.php?texexp=%20R_1(\textbf%7bA,B%7d,C,\textit%7bD,E%7d)%20" TargetMode="External"/><Relationship Id="rId15" Type="http://schemas.openxmlformats.org/officeDocument/2006/relationships/hyperlink" Target="https://pradogrado1920.ugr.es/filter/tex/displaytex.php?texexp=%20R_2)%20" TargetMode="External"/><Relationship Id="rId23" Type="http://schemas.openxmlformats.org/officeDocument/2006/relationships/hyperlink" Target="https://pradogrado1920.ugr.es/filter/tex/displaytex.php?texexp=%20R_4%20" TargetMode="External"/><Relationship Id="rId28" Type="http://schemas.openxmlformats.org/officeDocument/2006/relationships/image" Target="https://pradogrado1920.ugr.es/filter/tex/pix.php/b20d59de43f45c1864d036feba800765.png" TargetMode="External"/><Relationship Id="rId10" Type="http://schemas.openxmlformats.org/officeDocument/2006/relationships/image" Target="https://pradogrado1920.ugr.es/filter/tex/pix.php/2e912784ce8999b0cd7c5b38474190f1.png" TargetMode="External"/><Relationship Id="rId19" Type="http://schemas.openxmlformats.org/officeDocument/2006/relationships/hyperlink" Target="https://pradogrado1920.ugr.es/filter/tex/displaytex.php?texexp=%20R_4%20(%7b\bf%20E,%20F%7d,%20G,%20D)%20" TargetMode="External"/><Relationship Id="rId4" Type="http://schemas.openxmlformats.org/officeDocument/2006/relationships/webSettings" Target="webSettings.xml"/><Relationship Id="rId9" Type="http://schemas.openxmlformats.org/officeDocument/2006/relationships/hyperlink" Target="https://pradogrado1920.ugr.es/filter/tex/displaytex.php?texexp=%20R_1%20" TargetMode="External"/><Relationship Id="rId14" Type="http://schemas.openxmlformats.org/officeDocument/2006/relationships/image" Target="https://pradogrado1920.ugr.es/filter/tex/pix.php/92228fa4a9cba112e1852fdf9ee78fe9.png" TargetMode="External"/><Relationship Id="rId22" Type="http://schemas.openxmlformats.org/officeDocument/2006/relationships/image" Target="https://pradogrado1920.ugr.es/filter/tex/pix.php/43959ac8dbff51e0ce4c5a364df0169f.png" TargetMode="External"/><Relationship Id="rId27" Type="http://schemas.openxmlformats.org/officeDocument/2006/relationships/hyperlink" Target="https://pradogrado1920.ugr.es/filter/tex/displaytex.php?texexp=%20R_4)%20" TargetMode="External"/><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470</Words>
  <Characters>2588</Characters>
  <Application>Microsoft Office Word</Application>
  <DocSecurity>0</DocSecurity>
  <Lines>21</Lines>
  <Paragraphs>6</Paragraphs>
  <ScaleCrop>false</ScaleCrop>
  <Company/>
  <LinksUpToDate>false</LinksUpToDate>
  <CharactersWithSpaces>3052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UX430U</dc:creator>
  <cp:keywords/>
  <dc:description/>
  <cp:lastModifiedBy>UX430U</cp:lastModifiedBy>
  <cp:revision>3</cp:revision>
  <dcterms:created xsi:type="dcterms:W3CDTF">2020-04-25T14:13:00Z</dcterms:created>
  <dcterms:modified xsi:type="dcterms:W3CDTF">2020-07-18T23:09:00Z</dcterms:modified>
</cp:coreProperties>
</file>